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B358" w14:textId="443B5063" w:rsidR="001067A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848AC7A" w14:textId="77777777"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4CABA3" w14:textId="694BCFD8"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C718B01" wp14:editId="1E5E0D2B">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08735" cy="1342292"/>
                    </a:xfrm>
                    <a:prstGeom prst="rect">
                      <a:avLst/>
                    </a:prstGeom>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69411F3" w14:textId="23A9C943" w:rsidR="001067AB" w:rsidRDefault="001067AB" w:rsidP="005D08B1">
      <w:pPr>
        <w:jc w:val="center"/>
        <w:rPr>
          <w:rFonts w:cs="Arial"/>
          <w:b/>
          <w:sz w:val="28"/>
          <w:szCs w:val="28"/>
        </w:rPr>
      </w:pPr>
    </w:p>
    <w:p w14:paraId="794F6FAF" w14:textId="72A46C98" w:rsidR="004C6EBD" w:rsidRDefault="00152016" w:rsidP="005D08B1">
      <w:pPr>
        <w:jc w:val="center"/>
        <w:rPr>
          <w:rFonts w:cs="Arial"/>
          <w:b/>
          <w:sz w:val="28"/>
          <w:szCs w:val="28"/>
        </w:rPr>
      </w:pPr>
      <w:r>
        <w:rPr>
          <w:rFonts w:cs="Arial"/>
          <w:b/>
          <w:sz w:val="28"/>
          <w:szCs w:val="28"/>
        </w:rPr>
        <w:t xml:space="preserve">Bushnell Introduces New No Questions Asked Lifetime Warranty </w:t>
      </w:r>
      <w:r w:rsidR="00FA03A4">
        <w:rPr>
          <w:rFonts w:cs="Arial"/>
          <w:b/>
          <w:sz w:val="28"/>
          <w:szCs w:val="28"/>
        </w:rPr>
        <w:t>at 2016 ATA Show in Louisville, Kentucky</w:t>
      </w:r>
    </w:p>
    <w:p w14:paraId="7DCA5BB6" w14:textId="77777777" w:rsidR="004C6EBD" w:rsidRDefault="004C6EBD" w:rsidP="005D08B1">
      <w:pPr>
        <w:jc w:val="center"/>
        <w:rPr>
          <w:rFonts w:cs="Arial"/>
          <w:b/>
          <w:sz w:val="28"/>
          <w:szCs w:val="28"/>
        </w:rPr>
      </w:pPr>
    </w:p>
    <w:p w14:paraId="25DB76AD" w14:textId="344B560B" w:rsidR="00C63B9A" w:rsidRDefault="00152016" w:rsidP="005D08B1">
      <w:pPr>
        <w:jc w:val="center"/>
        <w:rPr>
          <w:rFonts w:cs="Arial"/>
          <w:b/>
          <w:sz w:val="28"/>
          <w:szCs w:val="28"/>
        </w:rPr>
      </w:pPr>
      <w:r>
        <w:rPr>
          <w:rFonts w:cs="Arial"/>
          <w:b/>
          <w:sz w:val="28"/>
          <w:szCs w:val="28"/>
        </w:rPr>
        <w:t xml:space="preserve">Whatever Happens, the Answer Will Always Be “Yes, That’s </w:t>
      </w:r>
      <w:proofErr w:type="gramStart"/>
      <w:r>
        <w:rPr>
          <w:rFonts w:cs="Arial"/>
          <w:b/>
          <w:sz w:val="28"/>
          <w:szCs w:val="28"/>
        </w:rPr>
        <w:t>Covered</w:t>
      </w:r>
      <w:proofErr w:type="gramEnd"/>
      <w:r>
        <w:rPr>
          <w:rFonts w:cs="Arial"/>
          <w:b/>
          <w:sz w:val="28"/>
          <w:szCs w:val="28"/>
        </w:rPr>
        <w:t>”</w:t>
      </w:r>
    </w:p>
    <w:p w14:paraId="44D7C957" w14:textId="77777777" w:rsidR="001067AB" w:rsidRDefault="001067AB" w:rsidP="005D08B1">
      <w:pPr>
        <w:rPr>
          <w:rFonts w:cs="Arial"/>
        </w:rPr>
      </w:pPr>
    </w:p>
    <w:p w14:paraId="49C84002" w14:textId="059279ED" w:rsidR="00152016" w:rsidRDefault="008B37C8" w:rsidP="00152016">
      <w:r w:rsidRPr="00AE3993">
        <w:rPr>
          <w:rFonts w:cs="Arial"/>
          <w:b/>
        </w:rPr>
        <w:t>OVERLAND PARK, Ka</w:t>
      </w:r>
      <w:bookmarkStart w:id="0" w:name="_GoBack"/>
      <w:bookmarkEnd w:id="0"/>
      <w:r w:rsidRPr="00AE3993">
        <w:rPr>
          <w:rFonts w:cs="Arial"/>
          <w:b/>
        </w:rPr>
        <w:t>n</w:t>
      </w:r>
      <w:r w:rsidR="00F34BAA">
        <w:rPr>
          <w:rFonts w:cs="Arial"/>
          <w:b/>
        </w:rPr>
        <w:t>sas</w:t>
      </w:r>
      <w:r w:rsidR="00896CE8" w:rsidRPr="00AE3993">
        <w:rPr>
          <w:rFonts w:cs="Arial"/>
          <w:b/>
        </w:rPr>
        <w:t xml:space="preserve"> </w:t>
      </w:r>
      <w:r w:rsidR="00F34BAA">
        <w:rPr>
          <w:rFonts w:cs="Arial"/>
          <w:b/>
        </w:rPr>
        <w:t xml:space="preserve">– </w:t>
      </w:r>
      <w:r w:rsidR="00BD2787">
        <w:rPr>
          <w:rFonts w:cs="Arial"/>
          <w:b/>
        </w:rPr>
        <w:t>January</w:t>
      </w:r>
      <w:r w:rsidR="00C8706C" w:rsidRPr="00AE3993">
        <w:rPr>
          <w:rFonts w:cs="Arial"/>
          <w:b/>
        </w:rPr>
        <w:t xml:space="preserve"> </w:t>
      </w:r>
      <w:r w:rsidR="00FA03A4">
        <w:rPr>
          <w:rFonts w:cs="Arial"/>
          <w:b/>
        </w:rPr>
        <w:t>7</w:t>
      </w:r>
      <w:r w:rsidR="00F34BAA">
        <w:rPr>
          <w:rFonts w:cs="Arial"/>
          <w:b/>
        </w:rPr>
        <w:t>, 201</w:t>
      </w:r>
      <w:r w:rsidR="00BD2787">
        <w:rPr>
          <w:rFonts w:cs="Arial"/>
          <w:b/>
        </w:rPr>
        <w:t>6</w:t>
      </w:r>
      <w:r w:rsidR="00896CE8" w:rsidRPr="00AE3993">
        <w:rPr>
          <w:rFonts w:cs="Arial"/>
          <w:b/>
        </w:rPr>
        <w:t xml:space="preserve"> –</w:t>
      </w:r>
      <w:r w:rsidR="00C63B9A">
        <w:rPr>
          <w:rFonts w:cs="Arial"/>
          <w:b/>
        </w:rPr>
        <w:t xml:space="preserve"> </w:t>
      </w:r>
      <w:r w:rsidR="00C63B9A">
        <w:t>Bushnell</w:t>
      </w:r>
      <w:r w:rsidR="00C63B9A" w:rsidRPr="00C63B9A">
        <w:rPr>
          <w:vertAlign w:val="superscript"/>
        </w:rPr>
        <w:t>®</w:t>
      </w:r>
      <w:r w:rsidR="00B94B75">
        <w:t xml:space="preserve"> is an industry leader in high-quality</w:t>
      </w:r>
      <w:r w:rsidR="00BD2787">
        <w:t xml:space="preserve"> optics that are</w:t>
      </w:r>
      <w:r w:rsidR="00152016">
        <w:t xml:space="preserve"> waterproof, fog</w:t>
      </w:r>
      <w:r w:rsidR="00B94B75">
        <w:t>-</w:t>
      </w:r>
      <w:r w:rsidR="00152016">
        <w:t>proof</w:t>
      </w:r>
      <w:r w:rsidR="00B94B75">
        <w:t xml:space="preserve"> and</w:t>
      </w:r>
      <w:r w:rsidR="00152016">
        <w:t xml:space="preserve"> shock</w:t>
      </w:r>
      <w:r w:rsidR="00B94B75">
        <w:t xml:space="preserve"> </w:t>
      </w:r>
      <w:r w:rsidR="00152016">
        <w:t xml:space="preserve">proof. </w:t>
      </w:r>
      <w:r w:rsidR="00B94B75">
        <w:t xml:space="preserve">Now, consumers can add bear-snack-proof, crazy-brother-in-law-proof and even rough-handed-airline-proof to the list of attributes. </w:t>
      </w:r>
      <w:r w:rsidR="00152016">
        <w:t xml:space="preserve">Regardless </w:t>
      </w:r>
      <w:r w:rsidR="00B94B75">
        <w:t>how your scopes, binoculars and spotting scopes get wrecked</w:t>
      </w:r>
      <w:r w:rsidR="00A80042">
        <w:t>,</w:t>
      </w:r>
      <w:r w:rsidR="00B94B75">
        <w:t xml:space="preserve"> Bushnell has one response:</w:t>
      </w:r>
      <w:r w:rsidR="00152016">
        <w:t xml:space="preserve"> “Y</w:t>
      </w:r>
      <w:r w:rsidR="00B94B75">
        <w:t>es,</w:t>
      </w:r>
      <w:r w:rsidR="00152016">
        <w:t xml:space="preserve"> </w:t>
      </w:r>
      <w:r w:rsidR="00B94B75">
        <w:t>that’s covered</w:t>
      </w:r>
      <w:r w:rsidR="00152016">
        <w:t>.”</w:t>
      </w:r>
      <w:r w:rsidR="00B94B75">
        <w:t xml:space="preserve"> The all-new No Questions Asked Lifetime Warranty applies to all riflescopes, binoculars and spotting scopes in the Trophy</w:t>
      </w:r>
      <w:r w:rsidR="00B94B75" w:rsidRPr="00B94B75">
        <w:rPr>
          <w:vertAlign w:val="superscript"/>
        </w:rPr>
        <w:t>®</w:t>
      </w:r>
      <w:r w:rsidR="00B94B75">
        <w:t>, Trophy</w:t>
      </w:r>
      <w:r w:rsidR="00B94B75" w:rsidRPr="00B94B75">
        <w:rPr>
          <w:vertAlign w:val="superscript"/>
        </w:rPr>
        <w:t>®</w:t>
      </w:r>
      <w:r w:rsidR="00B94B75">
        <w:t xml:space="preserve"> </w:t>
      </w:r>
      <w:proofErr w:type="spellStart"/>
      <w:r w:rsidR="00B94B75">
        <w:t>Xtreme</w:t>
      </w:r>
      <w:proofErr w:type="spellEnd"/>
      <w:r w:rsidR="00B94B75">
        <w:t>, Legend</w:t>
      </w:r>
      <w:r w:rsidR="00B94B75" w:rsidRPr="00B94B75">
        <w:rPr>
          <w:vertAlign w:val="superscript"/>
        </w:rPr>
        <w:t>®</w:t>
      </w:r>
      <w:r w:rsidR="00B94B75">
        <w:t>, Elite</w:t>
      </w:r>
      <w:r w:rsidR="00B94B75" w:rsidRPr="00B94B75">
        <w:rPr>
          <w:vertAlign w:val="superscript"/>
        </w:rPr>
        <w:t>®</w:t>
      </w:r>
      <w:r w:rsidR="00B94B75">
        <w:t xml:space="preserve"> and Elite</w:t>
      </w:r>
      <w:r w:rsidR="00B94B75" w:rsidRPr="00B94B75">
        <w:rPr>
          <w:vertAlign w:val="superscript"/>
        </w:rPr>
        <w:t>®</w:t>
      </w:r>
      <w:r w:rsidR="00B94B75">
        <w:t xml:space="preserve"> Tactical lines.</w:t>
      </w:r>
    </w:p>
    <w:p w14:paraId="7445DE8D" w14:textId="77777777" w:rsidR="00B94B75" w:rsidRDefault="00B94B75" w:rsidP="00152016"/>
    <w:p w14:paraId="50472251" w14:textId="457294FA" w:rsidR="00C63B9A" w:rsidRDefault="00B94B75" w:rsidP="00152016">
      <w:r>
        <w:t>“</w:t>
      </w:r>
      <w:r w:rsidR="00152016">
        <w:t xml:space="preserve">It’s </w:t>
      </w:r>
      <w:r>
        <w:t>our</w:t>
      </w:r>
      <w:r w:rsidR="00152016">
        <w:t xml:space="preserve"> absolute, everlasting pledge to honor </w:t>
      </w:r>
      <w:r w:rsidR="00E843D9">
        <w:t>our customers</w:t>
      </w:r>
      <w:r>
        <w:t>,” said Jordan Vermillion, Bushnell Global Director for Optics</w:t>
      </w:r>
      <w:r w:rsidR="00152016">
        <w:t xml:space="preserve">. </w:t>
      </w:r>
      <w:r>
        <w:t>“</w:t>
      </w:r>
      <w:r w:rsidR="00152016">
        <w:t>W</w:t>
      </w:r>
      <w:r>
        <w:t xml:space="preserve">e’re proud of our products and we are willing to </w:t>
      </w:r>
      <w:r w:rsidR="00152016">
        <w:t>guara</w:t>
      </w:r>
      <w:r>
        <w:t>ntee complete satisfaction. We</w:t>
      </w:r>
      <w:r w:rsidR="00152016">
        <w:t xml:space="preserve"> promise to repair or replace </w:t>
      </w:r>
      <w:r w:rsidR="00E843D9">
        <w:t>our</w:t>
      </w:r>
      <w:r w:rsidR="00152016">
        <w:t xml:space="preserve"> product and ship it back at absolutely no charge</w:t>
      </w:r>
      <w:r w:rsidR="002E69DB">
        <w:t>.</w:t>
      </w:r>
      <w:r>
        <w:t>”</w:t>
      </w:r>
    </w:p>
    <w:p w14:paraId="2CCD6AAA" w14:textId="6CC094AB" w:rsidR="00B34C34" w:rsidRDefault="00B34C34" w:rsidP="00C63B9A"/>
    <w:p w14:paraId="5B68A617" w14:textId="7646D628" w:rsidR="00927087" w:rsidRDefault="00B94B75" w:rsidP="00C63B9A">
      <w:r>
        <w:t xml:space="preserve">The new No Questions Asked Lifetime Warranty </w:t>
      </w:r>
      <w:r w:rsidR="002F197D">
        <w:t xml:space="preserve">launched at the 2016 Archery Trade Association Show in Louisville, Kentucky. The new warranty </w:t>
      </w:r>
      <w:r>
        <w:t xml:space="preserve">is fully transferable and covers accidental damage as well as defects in materials and workmanship. No receipt or warranty card is needed. Bushnell will simply repair or replace </w:t>
      </w:r>
      <w:r w:rsidR="00A80042">
        <w:t>the product with</w:t>
      </w:r>
      <w:r w:rsidR="00927087">
        <w:t xml:space="preserve"> one of</w:t>
      </w:r>
      <w:r w:rsidR="00A80042">
        <w:t xml:space="preserve"> equal or similar value and/or specifications. Plus, unlike many competitors, Bushnell will return the product with no shipping or handling charges.</w:t>
      </w:r>
      <w:r w:rsidR="00927087">
        <w:t xml:space="preserve"> It’s the best warranty in the business, and it’s only from Bushnell.</w:t>
      </w:r>
    </w:p>
    <w:p w14:paraId="522D0386" w14:textId="77777777" w:rsidR="008C344E" w:rsidRDefault="008C344E" w:rsidP="00C63B9A"/>
    <w:p w14:paraId="7C4290EC" w14:textId="376A3F4D" w:rsidR="002F370F" w:rsidRDefault="00D362DE" w:rsidP="00720B98">
      <w:pPr>
        <w:rPr>
          <w:b/>
          <w:bCs/>
          <w:u w:val="single"/>
        </w:rPr>
      </w:pPr>
      <w:r>
        <w:t>Bushnell</w:t>
      </w:r>
      <w:r w:rsidR="00D54B32">
        <w:t>, a Vista Outdoor</w:t>
      </w:r>
      <w:r w:rsidR="00141070">
        <w:t>,</w:t>
      </w:r>
      <w:r w:rsidR="00D54B32">
        <w:t xml:space="preserve"> Inc. brand,</w:t>
      </w:r>
      <w:r w:rsidR="00FF3379">
        <w:t xml:space="preserve"> </w:t>
      </w:r>
      <w:r w:rsidR="00D54B32">
        <w:t xml:space="preserve">is one of the </w:t>
      </w:r>
      <w:r w:rsidR="00FF3379">
        <w:t xml:space="preserve">most recognizable and trusted </w:t>
      </w:r>
      <w:r w:rsidR="00D54B32">
        <w:t xml:space="preserve">names in </w:t>
      </w:r>
      <w:r w:rsidR="002F370F">
        <w:t xml:space="preserve">precision hunting, tactical and recreational </w:t>
      </w:r>
      <w:r>
        <w:t>optics</w:t>
      </w:r>
      <w:r w:rsidR="001A7096">
        <w:t xml:space="preserve"> </w:t>
      </w:r>
      <w:r>
        <w:t>and accessories</w:t>
      </w:r>
      <w:r w:rsidR="001A7096">
        <w:t xml:space="preserve">. </w:t>
      </w:r>
      <w:r w:rsidR="00FF3379">
        <w:t>For more information</w:t>
      </w:r>
      <w:r w:rsidR="009932DD">
        <w:t xml:space="preserve">, visit </w:t>
      </w:r>
      <w:hyperlink r:id="rId10" w:history="1">
        <w:r w:rsidRPr="00FD1B4D">
          <w:rPr>
            <w:rStyle w:val="Hyperlink"/>
          </w:rPr>
          <w:t>www.bushnell.com</w:t>
        </w:r>
      </w:hyperlink>
    </w:p>
    <w:p w14:paraId="20BEAB9E" w14:textId="77777777" w:rsidR="002F370F" w:rsidRDefault="002F370F" w:rsidP="00720B98">
      <w:pPr>
        <w:rPr>
          <w:b/>
          <w:bCs/>
          <w:u w:val="single"/>
        </w:rPr>
      </w:pPr>
    </w:p>
    <w:p w14:paraId="7FDAB523" w14:textId="77777777" w:rsidR="00720B98" w:rsidRPr="00720B98" w:rsidRDefault="00720B98" w:rsidP="00720B98">
      <w:pPr>
        <w:rPr>
          <w:b/>
        </w:rPr>
      </w:pPr>
      <w:r w:rsidRPr="00720B98">
        <w:rPr>
          <w:b/>
          <w:bCs/>
          <w:u w:val="single"/>
        </w:rPr>
        <w:t>About Vista Outdoor</w:t>
      </w:r>
    </w:p>
    <w:p w14:paraId="4B2FB58E" w14:textId="46CC0691" w:rsidR="00521918" w:rsidRPr="00720B98" w:rsidRDefault="00720B98" w:rsidP="00720B98">
      <w:r w:rsidRPr="00720B98">
        <w:t xml:space="preserve">Vista Outdoor </w:t>
      </w:r>
      <w:r w:rsidR="0002306F" w:rsidRPr="0002306F">
        <w:t xml:space="preserve">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w:t>
      </w:r>
      <w:r w:rsidR="0002306F">
        <w:t xml:space="preserve">Asia. For news and information, </w:t>
      </w:r>
      <w:r w:rsidRPr="00720B98">
        <w:t>visit </w:t>
      </w:r>
      <w:hyperlink r:id="rId11" w:history="1">
        <w:r w:rsidRPr="00720B98">
          <w:rPr>
            <w:rStyle w:val="Hyperlink"/>
          </w:rPr>
          <w:t>www.vistaoutdoor.com</w:t>
        </w:r>
      </w:hyperlink>
      <w:r w:rsidRPr="00720B98">
        <w:t> or follow us on Twitter @</w:t>
      </w:r>
      <w:proofErr w:type="spellStart"/>
      <w:r w:rsidRPr="00720B98">
        <w:t>VistaOutdoorInc</w:t>
      </w:r>
      <w:proofErr w:type="spellEnd"/>
      <w:r w:rsidRPr="00720B98">
        <w:t xml:space="preserve"> and Facebook at</w:t>
      </w:r>
      <w:r w:rsidR="00B34C34">
        <w:t xml:space="preserve"> </w:t>
      </w:r>
      <w:hyperlink r:id="rId12" w:history="1">
        <w:r w:rsidRPr="00720B98">
          <w:rPr>
            <w:rStyle w:val="Hyperlink"/>
          </w:rPr>
          <w:t>www.facebook.com/vistaoutdoor</w:t>
        </w:r>
      </w:hyperlink>
      <w:r w:rsidRPr="00720B98">
        <w:t>.</w:t>
      </w:r>
    </w:p>
    <w:p w14:paraId="21CD4054" w14:textId="77777777" w:rsidR="00720B98" w:rsidRDefault="00720B98" w:rsidP="00521918">
      <w:pPr>
        <w:jc w:val="center"/>
      </w:pPr>
    </w:p>
    <w:p w14:paraId="0054E2F4" w14:textId="77777777" w:rsidR="00FA36C5" w:rsidRPr="00727A81" w:rsidRDefault="00356A76" w:rsidP="00521918">
      <w:pPr>
        <w:jc w:val="center"/>
      </w:pPr>
      <w:r>
        <w:t>###</w:t>
      </w:r>
    </w:p>
    <w:sectPr w:rsidR="00FA36C5" w:rsidRPr="00727A8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12EF" w14:textId="77777777" w:rsidR="00AF47AD" w:rsidRDefault="00AF47AD">
      <w:r>
        <w:separator/>
      </w:r>
    </w:p>
  </w:endnote>
  <w:endnote w:type="continuationSeparator" w:id="0">
    <w:p w14:paraId="1D3DDC7E" w14:textId="77777777" w:rsidR="00AF47AD" w:rsidRDefault="00AF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41070" w:rsidRDefault="00141070">
            <w:pPr>
              <w:pStyle w:val="Footer"/>
              <w:jc w:val="right"/>
            </w:pPr>
            <w:r>
              <w:t xml:space="preserve">Page </w:t>
            </w:r>
            <w:r>
              <w:rPr>
                <w:b/>
                <w:bCs/>
              </w:rPr>
              <w:fldChar w:fldCharType="begin"/>
            </w:r>
            <w:r>
              <w:rPr>
                <w:b/>
                <w:bCs/>
              </w:rPr>
              <w:instrText xml:space="preserve"> PAGE </w:instrText>
            </w:r>
            <w:r>
              <w:rPr>
                <w:b/>
                <w:bCs/>
              </w:rPr>
              <w:fldChar w:fldCharType="separate"/>
            </w:r>
            <w:r w:rsidR="00B753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75394">
              <w:rPr>
                <w:b/>
                <w:bCs/>
                <w:noProof/>
              </w:rPr>
              <w:t>2</w:t>
            </w:r>
            <w:r>
              <w:rPr>
                <w:b/>
                <w:bCs/>
              </w:rPr>
              <w:fldChar w:fldCharType="end"/>
            </w:r>
          </w:p>
        </w:sdtContent>
      </w:sdt>
    </w:sdtContent>
  </w:sdt>
  <w:p w14:paraId="6755DCE5" w14:textId="77777777" w:rsidR="00141070" w:rsidRDefault="00141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E16CF" w14:textId="77777777" w:rsidR="00AF47AD" w:rsidRDefault="00AF47AD">
      <w:r>
        <w:separator/>
      </w:r>
    </w:p>
  </w:footnote>
  <w:footnote w:type="continuationSeparator" w:id="0">
    <w:p w14:paraId="7E260807" w14:textId="77777777" w:rsidR="00AF47AD" w:rsidRDefault="00AF4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306F"/>
    <w:rsid w:val="0002403B"/>
    <w:rsid w:val="00025392"/>
    <w:rsid w:val="00032010"/>
    <w:rsid w:val="00033B84"/>
    <w:rsid w:val="0003685F"/>
    <w:rsid w:val="000370B8"/>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01CF"/>
    <w:rsid w:val="000F7114"/>
    <w:rsid w:val="001067AB"/>
    <w:rsid w:val="00111120"/>
    <w:rsid w:val="0011346A"/>
    <w:rsid w:val="00114C66"/>
    <w:rsid w:val="00116DD3"/>
    <w:rsid w:val="00126186"/>
    <w:rsid w:val="0013019B"/>
    <w:rsid w:val="00136A6D"/>
    <w:rsid w:val="00141070"/>
    <w:rsid w:val="001441F5"/>
    <w:rsid w:val="00152016"/>
    <w:rsid w:val="00155654"/>
    <w:rsid w:val="0015613C"/>
    <w:rsid w:val="0016021F"/>
    <w:rsid w:val="00160C97"/>
    <w:rsid w:val="00166B05"/>
    <w:rsid w:val="00167CDA"/>
    <w:rsid w:val="00180ECF"/>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E7475"/>
    <w:rsid w:val="00200A2E"/>
    <w:rsid w:val="0020112A"/>
    <w:rsid w:val="0020304A"/>
    <w:rsid w:val="002039BE"/>
    <w:rsid w:val="002043A0"/>
    <w:rsid w:val="00210408"/>
    <w:rsid w:val="002159F1"/>
    <w:rsid w:val="00215E74"/>
    <w:rsid w:val="002167EB"/>
    <w:rsid w:val="0021710C"/>
    <w:rsid w:val="00237CD6"/>
    <w:rsid w:val="002425BF"/>
    <w:rsid w:val="00245634"/>
    <w:rsid w:val="0024700C"/>
    <w:rsid w:val="002540E8"/>
    <w:rsid w:val="002579EF"/>
    <w:rsid w:val="00261445"/>
    <w:rsid w:val="00263F1D"/>
    <w:rsid w:val="00264279"/>
    <w:rsid w:val="00264E6D"/>
    <w:rsid w:val="00265C6C"/>
    <w:rsid w:val="0027419B"/>
    <w:rsid w:val="00284049"/>
    <w:rsid w:val="00290E5F"/>
    <w:rsid w:val="0029730C"/>
    <w:rsid w:val="00297E2C"/>
    <w:rsid w:val="002A0381"/>
    <w:rsid w:val="002B0520"/>
    <w:rsid w:val="002B2E77"/>
    <w:rsid w:val="002B3015"/>
    <w:rsid w:val="002C10C5"/>
    <w:rsid w:val="002C1686"/>
    <w:rsid w:val="002C25B0"/>
    <w:rsid w:val="002E69DB"/>
    <w:rsid w:val="002E6BC0"/>
    <w:rsid w:val="002E703F"/>
    <w:rsid w:val="002F197D"/>
    <w:rsid w:val="002F243B"/>
    <w:rsid w:val="002F370F"/>
    <w:rsid w:val="00304EDB"/>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390B"/>
    <w:rsid w:val="0035676B"/>
    <w:rsid w:val="00356A76"/>
    <w:rsid w:val="003603C3"/>
    <w:rsid w:val="00373147"/>
    <w:rsid w:val="0037585B"/>
    <w:rsid w:val="00386C09"/>
    <w:rsid w:val="00387180"/>
    <w:rsid w:val="0039282E"/>
    <w:rsid w:val="00397E21"/>
    <w:rsid w:val="003A1B2E"/>
    <w:rsid w:val="003A5924"/>
    <w:rsid w:val="003A5B5A"/>
    <w:rsid w:val="003A5CE6"/>
    <w:rsid w:val="003B5E02"/>
    <w:rsid w:val="003C4638"/>
    <w:rsid w:val="003C4E71"/>
    <w:rsid w:val="003D5C60"/>
    <w:rsid w:val="003E077F"/>
    <w:rsid w:val="003E24FF"/>
    <w:rsid w:val="003E3060"/>
    <w:rsid w:val="003E3144"/>
    <w:rsid w:val="003E3952"/>
    <w:rsid w:val="003E5FCF"/>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73CA"/>
    <w:rsid w:val="00487FF4"/>
    <w:rsid w:val="004906F0"/>
    <w:rsid w:val="00496814"/>
    <w:rsid w:val="004A2658"/>
    <w:rsid w:val="004A3167"/>
    <w:rsid w:val="004A589D"/>
    <w:rsid w:val="004B4170"/>
    <w:rsid w:val="004C3A52"/>
    <w:rsid w:val="004C6391"/>
    <w:rsid w:val="004C6EBD"/>
    <w:rsid w:val="004D0FDB"/>
    <w:rsid w:val="004D343F"/>
    <w:rsid w:val="004D4591"/>
    <w:rsid w:val="004E0C27"/>
    <w:rsid w:val="004E1C98"/>
    <w:rsid w:val="004E4368"/>
    <w:rsid w:val="004E4BF8"/>
    <w:rsid w:val="004E5879"/>
    <w:rsid w:val="004E5F37"/>
    <w:rsid w:val="004F05E2"/>
    <w:rsid w:val="00501551"/>
    <w:rsid w:val="00504A6E"/>
    <w:rsid w:val="00506915"/>
    <w:rsid w:val="0051463E"/>
    <w:rsid w:val="005163CA"/>
    <w:rsid w:val="00521918"/>
    <w:rsid w:val="005326B3"/>
    <w:rsid w:val="00537EBA"/>
    <w:rsid w:val="005438CF"/>
    <w:rsid w:val="0054448E"/>
    <w:rsid w:val="00551295"/>
    <w:rsid w:val="00552F05"/>
    <w:rsid w:val="0056404E"/>
    <w:rsid w:val="00574085"/>
    <w:rsid w:val="0058036D"/>
    <w:rsid w:val="005829EA"/>
    <w:rsid w:val="00590433"/>
    <w:rsid w:val="00591DC8"/>
    <w:rsid w:val="00593971"/>
    <w:rsid w:val="00594B52"/>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265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19E"/>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4520D"/>
    <w:rsid w:val="00855517"/>
    <w:rsid w:val="008567C4"/>
    <w:rsid w:val="008601F6"/>
    <w:rsid w:val="008642F4"/>
    <w:rsid w:val="00874E24"/>
    <w:rsid w:val="00881200"/>
    <w:rsid w:val="00881EE4"/>
    <w:rsid w:val="00882972"/>
    <w:rsid w:val="008966C8"/>
    <w:rsid w:val="00896CE8"/>
    <w:rsid w:val="008A72C4"/>
    <w:rsid w:val="008B21A2"/>
    <w:rsid w:val="008B37C8"/>
    <w:rsid w:val="008B3E98"/>
    <w:rsid w:val="008B5270"/>
    <w:rsid w:val="008C344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E8"/>
    <w:rsid w:val="00923F6C"/>
    <w:rsid w:val="00926105"/>
    <w:rsid w:val="009265B2"/>
    <w:rsid w:val="00926F53"/>
    <w:rsid w:val="00927087"/>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C44A6"/>
    <w:rsid w:val="009C4DB2"/>
    <w:rsid w:val="009C742A"/>
    <w:rsid w:val="009D0871"/>
    <w:rsid w:val="009D2972"/>
    <w:rsid w:val="009D4680"/>
    <w:rsid w:val="009E58C5"/>
    <w:rsid w:val="009E6B41"/>
    <w:rsid w:val="00A06FD2"/>
    <w:rsid w:val="00A102AF"/>
    <w:rsid w:val="00A107AC"/>
    <w:rsid w:val="00A1343C"/>
    <w:rsid w:val="00A203E9"/>
    <w:rsid w:val="00A220E0"/>
    <w:rsid w:val="00A23362"/>
    <w:rsid w:val="00A23878"/>
    <w:rsid w:val="00A2778E"/>
    <w:rsid w:val="00A508B0"/>
    <w:rsid w:val="00A613FA"/>
    <w:rsid w:val="00A63708"/>
    <w:rsid w:val="00A63AEE"/>
    <w:rsid w:val="00A644A5"/>
    <w:rsid w:val="00A66A0D"/>
    <w:rsid w:val="00A674F8"/>
    <w:rsid w:val="00A80042"/>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C64FB"/>
    <w:rsid w:val="00AD3DE6"/>
    <w:rsid w:val="00AD4D84"/>
    <w:rsid w:val="00AD7B85"/>
    <w:rsid w:val="00AE2D3F"/>
    <w:rsid w:val="00AE3993"/>
    <w:rsid w:val="00AE7FA7"/>
    <w:rsid w:val="00AF47AD"/>
    <w:rsid w:val="00AF5BC9"/>
    <w:rsid w:val="00B02918"/>
    <w:rsid w:val="00B0380E"/>
    <w:rsid w:val="00B071D0"/>
    <w:rsid w:val="00B127C6"/>
    <w:rsid w:val="00B149DE"/>
    <w:rsid w:val="00B1787A"/>
    <w:rsid w:val="00B2054D"/>
    <w:rsid w:val="00B20D2F"/>
    <w:rsid w:val="00B24F85"/>
    <w:rsid w:val="00B24FFF"/>
    <w:rsid w:val="00B256F2"/>
    <w:rsid w:val="00B27002"/>
    <w:rsid w:val="00B3251F"/>
    <w:rsid w:val="00B34C34"/>
    <w:rsid w:val="00B67B22"/>
    <w:rsid w:val="00B713DF"/>
    <w:rsid w:val="00B73CD9"/>
    <w:rsid w:val="00B75394"/>
    <w:rsid w:val="00B915C1"/>
    <w:rsid w:val="00B94B75"/>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2787"/>
    <w:rsid w:val="00BE48D4"/>
    <w:rsid w:val="00BE53B9"/>
    <w:rsid w:val="00BE56FD"/>
    <w:rsid w:val="00BF2949"/>
    <w:rsid w:val="00C00610"/>
    <w:rsid w:val="00C00A12"/>
    <w:rsid w:val="00C046AB"/>
    <w:rsid w:val="00C05038"/>
    <w:rsid w:val="00C051F3"/>
    <w:rsid w:val="00C0521B"/>
    <w:rsid w:val="00C056A6"/>
    <w:rsid w:val="00C06938"/>
    <w:rsid w:val="00C12902"/>
    <w:rsid w:val="00C21758"/>
    <w:rsid w:val="00C21981"/>
    <w:rsid w:val="00C22A6D"/>
    <w:rsid w:val="00C32BCE"/>
    <w:rsid w:val="00C33E28"/>
    <w:rsid w:val="00C50991"/>
    <w:rsid w:val="00C51701"/>
    <w:rsid w:val="00C51EA3"/>
    <w:rsid w:val="00C576FC"/>
    <w:rsid w:val="00C63B9A"/>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62DE"/>
    <w:rsid w:val="00D37439"/>
    <w:rsid w:val="00D5100B"/>
    <w:rsid w:val="00D53FF6"/>
    <w:rsid w:val="00D54B32"/>
    <w:rsid w:val="00D601DA"/>
    <w:rsid w:val="00D71CDD"/>
    <w:rsid w:val="00D80A54"/>
    <w:rsid w:val="00D81906"/>
    <w:rsid w:val="00D87FF2"/>
    <w:rsid w:val="00D95AC3"/>
    <w:rsid w:val="00DA6BE8"/>
    <w:rsid w:val="00DB292B"/>
    <w:rsid w:val="00DB3F7F"/>
    <w:rsid w:val="00DB4783"/>
    <w:rsid w:val="00DB50E0"/>
    <w:rsid w:val="00DD04C3"/>
    <w:rsid w:val="00DD5B7D"/>
    <w:rsid w:val="00DE2343"/>
    <w:rsid w:val="00DE5990"/>
    <w:rsid w:val="00DF6584"/>
    <w:rsid w:val="00E03F71"/>
    <w:rsid w:val="00E10A04"/>
    <w:rsid w:val="00E17409"/>
    <w:rsid w:val="00E22588"/>
    <w:rsid w:val="00E246C3"/>
    <w:rsid w:val="00E24E19"/>
    <w:rsid w:val="00E253FB"/>
    <w:rsid w:val="00E3361B"/>
    <w:rsid w:val="00E474A5"/>
    <w:rsid w:val="00E51E2C"/>
    <w:rsid w:val="00E64ACB"/>
    <w:rsid w:val="00E67419"/>
    <w:rsid w:val="00E67E34"/>
    <w:rsid w:val="00E801F3"/>
    <w:rsid w:val="00E843D9"/>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45CB"/>
    <w:rsid w:val="00ED6345"/>
    <w:rsid w:val="00ED71AF"/>
    <w:rsid w:val="00EE2DA3"/>
    <w:rsid w:val="00EE47BB"/>
    <w:rsid w:val="00EE4B80"/>
    <w:rsid w:val="00EF1797"/>
    <w:rsid w:val="00F11377"/>
    <w:rsid w:val="00F15801"/>
    <w:rsid w:val="00F1783C"/>
    <w:rsid w:val="00F236FD"/>
    <w:rsid w:val="00F34BAA"/>
    <w:rsid w:val="00F438B0"/>
    <w:rsid w:val="00F507A4"/>
    <w:rsid w:val="00F52A61"/>
    <w:rsid w:val="00F569A7"/>
    <w:rsid w:val="00F60726"/>
    <w:rsid w:val="00F67152"/>
    <w:rsid w:val="00F67E68"/>
    <w:rsid w:val="00F70BD3"/>
    <w:rsid w:val="00F759B6"/>
    <w:rsid w:val="00F93C32"/>
    <w:rsid w:val="00F94C6F"/>
    <w:rsid w:val="00FA03A4"/>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C675512-7AB4-4C02-941E-F7AFB6DA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9B50-8FA9-4C8E-9A42-A5458231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15</cp:revision>
  <cp:lastPrinted>2016-01-07T19:54:00Z</cp:lastPrinted>
  <dcterms:created xsi:type="dcterms:W3CDTF">2016-01-05T03:54:00Z</dcterms:created>
  <dcterms:modified xsi:type="dcterms:W3CDTF">2016-01-07T19:54:00Z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