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E8D42" w14:textId="77777777"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C1E0E59" w14:textId="77777777" w:rsidR="000777EE" w:rsidRPr="00195CC4"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95CC4">
        <w:rPr>
          <w:noProof/>
        </w:rPr>
        <w:drawing>
          <wp:inline distT="0" distB="0" distL="0" distR="0" wp14:anchorId="399A822F" wp14:editId="7781049C">
            <wp:extent cx="1308735" cy="1342292"/>
            <wp:effectExtent l="0" t="0" r="1206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hnell logo.jpg"/>
                    <pic:cNvPicPr/>
                  </pic:nvPicPr>
                  <pic:blipFill>
                    <a:blip r:embed="rId8">
                      <a:extLst>
                        <a:ext uri="{28A0092B-C50C-407E-A947-70E740481C1C}">
                          <a14:useLocalDpi xmlns:a14="http://schemas.microsoft.com/office/drawing/2010/main" val="0"/>
                        </a:ext>
                      </a:extLst>
                    </a:blip>
                    <a:stretch>
                      <a:fillRect/>
                    </a:stretch>
                  </pic:blipFill>
                  <pic:spPr>
                    <a:xfrm>
                      <a:off x="0" y="0"/>
                      <a:ext cx="1315137" cy="1348859"/>
                    </a:xfrm>
                    <a:prstGeom prst="rect">
                      <a:avLst/>
                    </a:prstGeom>
                  </pic:spPr>
                </pic:pic>
              </a:graphicData>
            </a:graphic>
          </wp:inline>
        </w:drawing>
      </w:r>
    </w:p>
    <w:p w14:paraId="48192FFE" w14:textId="77777777" w:rsidR="00963A5F" w:rsidRPr="00195CC4"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195CC4">
        <w:t xml:space="preserve"> </w:t>
      </w:r>
      <w:r w:rsidR="00963A5F" w:rsidRPr="00195CC4">
        <w:rPr>
          <w:rFonts w:cs="Arial"/>
          <w:b/>
        </w:rPr>
        <w:t xml:space="preserve">Contact: </w:t>
      </w:r>
      <w:r w:rsidR="001067AB" w:rsidRPr="00195CC4">
        <w:rPr>
          <w:rFonts w:cs="Arial"/>
          <w:b/>
        </w:rPr>
        <w:t>Jake</w:t>
      </w:r>
      <w:r w:rsidR="00963A5F" w:rsidRPr="00195CC4">
        <w:rPr>
          <w:rFonts w:cs="Arial"/>
          <w:b/>
        </w:rPr>
        <w:t xml:space="preserve"> </w:t>
      </w:r>
      <w:r w:rsidR="001067AB" w:rsidRPr="00195CC4">
        <w:rPr>
          <w:rFonts w:cs="Arial"/>
          <w:b/>
        </w:rPr>
        <w:t>Edson</w:t>
      </w:r>
    </w:p>
    <w:p w14:paraId="0952FDF1" w14:textId="77777777" w:rsidR="001067AB" w:rsidRPr="00195CC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95CC4">
        <w:rPr>
          <w:rFonts w:cs="Arial"/>
        </w:rPr>
        <w:t>Communications Manager</w:t>
      </w:r>
    </w:p>
    <w:p w14:paraId="4FE4B1C9" w14:textId="77777777" w:rsidR="001067AB" w:rsidRPr="00195CC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95CC4">
        <w:rPr>
          <w:rFonts w:cs="Arial"/>
        </w:rPr>
        <w:t>Outdoor Products</w:t>
      </w:r>
    </w:p>
    <w:p w14:paraId="13853E72" w14:textId="77777777" w:rsidR="001067AB" w:rsidRPr="00195CC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95CC4">
        <w:rPr>
          <w:rFonts w:cs="Arial"/>
        </w:rPr>
        <w:tab/>
        <w:t>(763) 323-3865</w:t>
      </w:r>
    </w:p>
    <w:p w14:paraId="79B94765" w14:textId="77777777" w:rsidR="00FE2916" w:rsidRPr="00195CC4"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95CC4">
        <w:rPr>
          <w:rFonts w:cs="Arial"/>
        </w:rPr>
        <w:t xml:space="preserve">FOR IMMEDIATE RELEASE </w:t>
      </w:r>
      <w:r w:rsidRPr="00195CC4">
        <w:rPr>
          <w:rFonts w:cs="Arial"/>
        </w:rPr>
        <w:tab/>
      </w:r>
      <w:r w:rsidRPr="00195CC4">
        <w:rPr>
          <w:rFonts w:cs="Arial"/>
        </w:rPr>
        <w:tab/>
        <w:t xml:space="preserve"> </w:t>
      </w:r>
      <w:r w:rsidRPr="00195CC4">
        <w:rPr>
          <w:rFonts w:cs="Arial"/>
        </w:rPr>
        <w:tab/>
      </w:r>
      <w:r w:rsidRPr="00195CC4">
        <w:rPr>
          <w:rFonts w:cs="Arial"/>
        </w:rPr>
        <w:tab/>
        <w:t xml:space="preserve">    E-mail: </w:t>
      </w:r>
      <w:hyperlink r:id="rId9" w:history="1">
        <w:r w:rsidR="009512DC" w:rsidRPr="00195CC4">
          <w:rPr>
            <w:rStyle w:val="Hyperlink"/>
            <w:rFonts w:cs="Arial"/>
          </w:rPr>
          <w:t>pressroom@vistaoutdoor.com</w:t>
        </w:r>
      </w:hyperlink>
    </w:p>
    <w:p w14:paraId="53F4DF6F" w14:textId="77777777" w:rsidR="004E4E1B" w:rsidRPr="00195CC4" w:rsidRDefault="004E4E1B" w:rsidP="0048232B">
      <w:pPr>
        <w:rPr>
          <w:rFonts w:cs="Arial"/>
          <w:b/>
          <w:sz w:val="28"/>
          <w:szCs w:val="28"/>
          <w:highlight w:val="yellow"/>
        </w:rPr>
      </w:pPr>
    </w:p>
    <w:p w14:paraId="742C74F8" w14:textId="77777777" w:rsidR="004E4E1B" w:rsidRPr="00195CC4" w:rsidRDefault="004E4E1B" w:rsidP="00AB4503">
      <w:pPr>
        <w:rPr>
          <w:rFonts w:cs="Arial"/>
          <w:b/>
          <w:sz w:val="28"/>
          <w:szCs w:val="28"/>
          <w:highlight w:val="yellow"/>
        </w:rPr>
      </w:pPr>
    </w:p>
    <w:p w14:paraId="754B8454" w14:textId="767D012D" w:rsidR="001026CA" w:rsidRDefault="00AB4503" w:rsidP="003C1000">
      <w:pPr>
        <w:jc w:val="center"/>
        <w:rPr>
          <w:rFonts w:cs="Arial"/>
          <w:b/>
          <w:sz w:val="28"/>
          <w:szCs w:val="28"/>
        </w:rPr>
      </w:pPr>
      <w:r>
        <w:rPr>
          <w:rFonts w:cs="Arial"/>
          <w:b/>
          <w:sz w:val="28"/>
          <w:szCs w:val="28"/>
        </w:rPr>
        <w:t xml:space="preserve">Bushnell </w:t>
      </w:r>
      <w:r w:rsidR="001026CA">
        <w:rPr>
          <w:rFonts w:cs="Arial"/>
          <w:b/>
          <w:sz w:val="28"/>
          <w:szCs w:val="28"/>
        </w:rPr>
        <w:t>Receives 2017 Optic of Year Recognition</w:t>
      </w:r>
    </w:p>
    <w:p w14:paraId="135FB337" w14:textId="77777777" w:rsidR="001026CA" w:rsidRDefault="001026CA" w:rsidP="003C1000">
      <w:pPr>
        <w:jc w:val="center"/>
        <w:rPr>
          <w:rFonts w:cs="Arial"/>
          <w:b/>
          <w:sz w:val="28"/>
          <w:szCs w:val="28"/>
        </w:rPr>
      </w:pPr>
    </w:p>
    <w:p w14:paraId="039425E0" w14:textId="7DDF82C8" w:rsidR="00195CC4" w:rsidRPr="003C1000" w:rsidRDefault="001026CA" w:rsidP="003C1000">
      <w:pPr>
        <w:jc w:val="center"/>
        <w:rPr>
          <w:rFonts w:cs="Arial"/>
          <w:b/>
          <w:sz w:val="28"/>
          <w:szCs w:val="28"/>
        </w:rPr>
      </w:pPr>
      <w:r>
        <w:rPr>
          <w:rFonts w:cs="Arial"/>
          <w:b/>
          <w:sz w:val="28"/>
          <w:szCs w:val="28"/>
        </w:rPr>
        <w:t xml:space="preserve">Bushnell’s </w:t>
      </w:r>
      <w:r w:rsidR="003C1000">
        <w:rPr>
          <w:rFonts w:cs="Arial"/>
          <w:b/>
          <w:sz w:val="28"/>
          <w:szCs w:val="28"/>
        </w:rPr>
        <w:t>Elite 1-</w:t>
      </w:r>
      <w:r w:rsidR="00AB4503" w:rsidRPr="00AB4503">
        <w:rPr>
          <w:rFonts w:cs="Arial"/>
          <w:b/>
          <w:sz w:val="28"/>
          <w:szCs w:val="28"/>
        </w:rPr>
        <w:t>Mile</w:t>
      </w:r>
      <w:r w:rsidR="003C1000">
        <w:rPr>
          <w:rFonts w:cs="Arial"/>
          <w:b/>
          <w:sz w:val="28"/>
          <w:szCs w:val="28"/>
        </w:rPr>
        <w:t xml:space="preserve"> </w:t>
      </w:r>
      <w:r>
        <w:rPr>
          <w:rFonts w:cs="Arial"/>
          <w:b/>
          <w:sz w:val="28"/>
          <w:szCs w:val="28"/>
        </w:rPr>
        <w:t>Rangefinder</w:t>
      </w:r>
      <w:r w:rsidR="00AB4503" w:rsidRPr="00AB4503">
        <w:rPr>
          <w:rFonts w:cs="Arial"/>
          <w:b/>
          <w:sz w:val="28"/>
          <w:szCs w:val="28"/>
        </w:rPr>
        <w:t xml:space="preserve"> </w:t>
      </w:r>
      <w:r w:rsidR="003C1000">
        <w:rPr>
          <w:rFonts w:cs="Arial"/>
          <w:b/>
          <w:sz w:val="28"/>
          <w:szCs w:val="28"/>
        </w:rPr>
        <w:t xml:space="preserve">with CONX Technology </w:t>
      </w:r>
      <w:r w:rsidR="002635E8">
        <w:rPr>
          <w:rFonts w:cs="Arial"/>
          <w:b/>
          <w:sz w:val="28"/>
          <w:szCs w:val="28"/>
        </w:rPr>
        <w:t xml:space="preserve">Receives </w:t>
      </w:r>
      <w:r w:rsidR="003C1000" w:rsidRPr="009959FF">
        <w:rPr>
          <w:rFonts w:cs="Arial"/>
          <w:b/>
          <w:sz w:val="28"/>
          <w:szCs w:val="28"/>
        </w:rPr>
        <w:t xml:space="preserve">NRA </w:t>
      </w:r>
      <w:r w:rsidR="003C1000">
        <w:rPr>
          <w:rFonts w:cs="Arial"/>
          <w:b/>
          <w:i/>
          <w:sz w:val="28"/>
          <w:szCs w:val="28"/>
        </w:rPr>
        <w:t>American Rifleman</w:t>
      </w:r>
      <w:r w:rsidR="003C1000">
        <w:rPr>
          <w:rFonts w:cs="Arial"/>
          <w:b/>
          <w:sz w:val="28"/>
          <w:szCs w:val="28"/>
        </w:rPr>
        <w:t xml:space="preserve"> Magazine’s </w:t>
      </w:r>
      <w:r w:rsidR="00195CC4">
        <w:rPr>
          <w:rFonts w:cs="Arial"/>
          <w:b/>
          <w:sz w:val="28"/>
          <w:szCs w:val="28"/>
        </w:rPr>
        <w:t xml:space="preserve">Golden Bullseye Award </w:t>
      </w:r>
    </w:p>
    <w:p w14:paraId="657DAB95" w14:textId="77777777" w:rsidR="00195CC4" w:rsidRPr="00195CC4" w:rsidRDefault="00195CC4" w:rsidP="00804B10">
      <w:pPr>
        <w:jc w:val="center"/>
        <w:rPr>
          <w:rFonts w:cs="Arial"/>
          <w:b/>
          <w:sz w:val="28"/>
          <w:szCs w:val="28"/>
          <w:highlight w:val="yellow"/>
        </w:rPr>
      </w:pPr>
    </w:p>
    <w:p w14:paraId="212C6F96" w14:textId="77777777" w:rsidR="001067AB" w:rsidRPr="003C1000" w:rsidRDefault="001067AB" w:rsidP="005D08B1">
      <w:pPr>
        <w:rPr>
          <w:rFonts w:cs="Arial"/>
        </w:rPr>
      </w:pPr>
    </w:p>
    <w:p w14:paraId="40C19C04" w14:textId="63B8E158" w:rsidR="003C1000" w:rsidRDefault="00A23807" w:rsidP="003C1000">
      <w:pPr>
        <w:rPr>
          <w:rFonts w:cs="Arial"/>
        </w:rPr>
      </w:pPr>
      <w:r w:rsidRPr="003C1000">
        <w:rPr>
          <w:rFonts w:cs="Arial"/>
          <w:b/>
        </w:rPr>
        <w:t xml:space="preserve">OVERLAND PARK, Kansas </w:t>
      </w:r>
      <w:r w:rsidR="00967639" w:rsidRPr="003C1000">
        <w:rPr>
          <w:rFonts w:cs="Arial"/>
          <w:b/>
        </w:rPr>
        <w:t xml:space="preserve">– </w:t>
      </w:r>
      <w:r w:rsidR="00FE10AF">
        <w:rPr>
          <w:rFonts w:cs="Arial"/>
          <w:b/>
        </w:rPr>
        <w:t>February</w:t>
      </w:r>
      <w:r w:rsidR="00F348CD" w:rsidRPr="003C1000">
        <w:rPr>
          <w:rFonts w:cs="Arial"/>
          <w:b/>
        </w:rPr>
        <w:t xml:space="preserve"> </w:t>
      </w:r>
      <w:r w:rsidR="00B837AE">
        <w:rPr>
          <w:rFonts w:cs="Arial"/>
          <w:b/>
        </w:rPr>
        <w:t>8</w:t>
      </w:r>
      <w:bookmarkStart w:id="0" w:name="_GoBack"/>
      <w:bookmarkEnd w:id="0"/>
      <w:r w:rsidR="00F348CD" w:rsidRPr="003C1000">
        <w:rPr>
          <w:rFonts w:cs="Arial"/>
          <w:b/>
        </w:rPr>
        <w:t>, 201</w:t>
      </w:r>
      <w:r w:rsidR="008C6D24" w:rsidRPr="003C1000">
        <w:rPr>
          <w:rFonts w:cs="Arial"/>
          <w:b/>
        </w:rPr>
        <w:t>7</w:t>
      </w:r>
      <w:r w:rsidR="009E4649" w:rsidRPr="003C1000">
        <w:rPr>
          <w:rFonts w:cs="Arial"/>
          <w:b/>
        </w:rPr>
        <w:t xml:space="preserve"> </w:t>
      </w:r>
      <w:r w:rsidR="00896CE8" w:rsidRPr="003C1000">
        <w:rPr>
          <w:rFonts w:cs="Arial"/>
          <w:b/>
        </w:rPr>
        <w:t>–</w:t>
      </w:r>
      <w:r w:rsidRPr="003C1000">
        <w:rPr>
          <w:rFonts w:cs="Arial"/>
        </w:rPr>
        <w:t xml:space="preserve"> </w:t>
      </w:r>
      <w:r w:rsidR="003C1000" w:rsidRPr="003C1000">
        <w:rPr>
          <w:rFonts w:cs="Arial"/>
          <w:szCs w:val="24"/>
        </w:rPr>
        <w:t>The National Rifle Association (NRA)</w:t>
      </w:r>
      <w:r w:rsidR="000117A1">
        <w:rPr>
          <w:rFonts w:cs="Arial"/>
          <w:szCs w:val="24"/>
        </w:rPr>
        <w:t xml:space="preserve"> magazine</w:t>
      </w:r>
      <w:r w:rsidR="003C1000" w:rsidRPr="003C1000">
        <w:rPr>
          <w:rFonts w:cs="Arial"/>
          <w:szCs w:val="24"/>
        </w:rPr>
        <w:t xml:space="preserve"> </w:t>
      </w:r>
      <w:r w:rsidR="003C1000" w:rsidRPr="003C1000">
        <w:rPr>
          <w:rFonts w:cs="Arial"/>
          <w:i/>
          <w:szCs w:val="24"/>
        </w:rPr>
        <w:t>American Rifleman</w:t>
      </w:r>
      <w:r w:rsidR="003C1000" w:rsidRPr="003C1000">
        <w:rPr>
          <w:rFonts w:cs="Arial"/>
          <w:szCs w:val="24"/>
        </w:rPr>
        <w:t xml:space="preserve"> has </w:t>
      </w:r>
      <w:r w:rsidR="000117A1">
        <w:rPr>
          <w:rFonts w:cs="Arial"/>
          <w:szCs w:val="24"/>
        </w:rPr>
        <w:t>awarded</w:t>
      </w:r>
      <w:r w:rsidR="003C1000" w:rsidRPr="003C1000">
        <w:rPr>
          <w:rFonts w:cs="Arial"/>
          <w:szCs w:val="24"/>
        </w:rPr>
        <w:t xml:space="preserve"> </w:t>
      </w:r>
      <w:r w:rsidR="00967639" w:rsidRPr="003C1000">
        <w:rPr>
          <w:rFonts w:cs="Arial"/>
        </w:rPr>
        <w:t>Bushnell</w:t>
      </w:r>
      <w:r w:rsidR="003C1000" w:rsidRPr="003C1000">
        <w:rPr>
          <w:rFonts w:cs="Arial"/>
        </w:rPr>
        <w:t>’s</w:t>
      </w:r>
      <w:r w:rsidR="003C1000" w:rsidRPr="003C1000">
        <w:t xml:space="preserve"> </w:t>
      </w:r>
      <w:r w:rsidR="003C1000" w:rsidRPr="003C1000">
        <w:rPr>
          <w:rFonts w:cs="Arial"/>
        </w:rPr>
        <w:t xml:space="preserve">Elite 1-Mile ARC </w:t>
      </w:r>
      <w:r w:rsidR="000117A1">
        <w:rPr>
          <w:rFonts w:cs="Arial"/>
        </w:rPr>
        <w:t xml:space="preserve">laser rangefinder </w:t>
      </w:r>
      <w:r w:rsidR="003C1000" w:rsidRPr="003C1000">
        <w:rPr>
          <w:rFonts w:cs="Arial"/>
        </w:rPr>
        <w:t>with CONX Technology the Golde</w:t>
      </w:r>
      <w:r w:rsidR="00631DAA">
        <w:rPr>
          <w:rFonts w:cs="Arial"/>
        </w:rPr>
        <w:t>n Bullseye Award for 2017 Optic</w:t>
      </w:r>
      <w:r w:rsidR="003C1000" w:rsidRPr="003C1000">
        <w:rPr>
          <w:rFonts w:cs="Arial"/>
        </w:rPr>
        <w:t xml:space="preserve"> of the Year.</w:t>
      </w:r>
      <w:r w:rsidR="003C1000" w:rsidRPr="003C1000">
        <w:rPr>
          <w:rFonts w:cs="Arial"/>
          <w:szCs w:val="24"/>
        </w:rPr>
        <w:t xml:space="preserve"> </w:t>
      </w:r>
      <w:r w:rsidR="003C1000" w:rsidRPr="003C1000">
        <w:rPr>
          <w:rFonts w:cs="Arial"/>
        </w:rPr>
        <w:t>Bushnell representatives will accept the</w:t>
      </w:r>
      <w:r w:rsidR="003C1000" w:rsidRPr="002960AD">
        <w:rPr>
          <w:rFonts w:cs="Arial"/>
        </w:rPr>
        <w:t xml:space="preserve"> prestigious honor </w:t>
      </w:r>
      <w:r w:rsidR="003C1000">
        <w:t xml:space="preserve">Friday, April 28, </w:t>
      </w:r>
      <w:r w:rsidR="003C1000">
        <w:rPr>
          <w:rFonts w:cs="Arial"/>
        </w:rPr>
        <w:t xml:space="preserve">during </w:t>
      </w:r>
      <w:proofErr w:type="gramStart"/>
      <w:r w:rsidR="003C1000">
        <w:rPr>
          <w:rFonts w:cs="Arial"/>
        </w:rPr>
        <w:t>the</w:t>
      </w:r>
      <w:proofErr w:type="gramEnd"/>
      <w:r w:rsidR="003C1000">
        <w:rPr>
          <w:rFonts w:cs="Arial"/>
        </w:rPr>
        <w:t xml:space="preserve"> 2017</w:t>
      </w:r>
      <w:r w:rsidR="003C1000" w:rsidRPr="002960AD">
        <w:rPr>
          <w:rFonts w:cs="Arial"/>
        </w:rPr>
        <w:t xml:space="preserve"> NRA Annual Meetings &amp; Exhibits</w:t>
      </w:r>
      <w:r w:rsidR="003C1000">
        <w:rPr>
          <w:rFonts w:cs="Arial"/>
        </w:rPr>
        <w:t xml:space="preserve"> in Atlanta, Georgia</w:t>
      </w:r>
      <w:r w:rsidR="003C1000" w:rsidRPr="002960AD">
        <w:rPr>
          <w:rFonts w:cs="Arial"/>
        </w:rPr>
        <w:t>.</w:t>
      </w:r>
    </w:p>
    <w:p w14:paraId="5E8B2D14" w14:textId="77777777" w:rsidR="003C1000" w:rsidRDefault="003C1000" w:rsidP="00170AA7">
      <w:pPr>
        <w:rPr>
          <w:rFonts w:cs="Arial"/>
          <w:highlight w:val="yellow"/>
        </w:rPr>
      </w:pPr>
    </w:p>
    <w:p w14:paraId="1C4D3A20" w14:textId="5969F3B2" w:rsidR="00486BA9" w:rsidRDefault="00486BA9" w:rsidP="00486BA9">
      <w:pPr>
        <w:rPr>
          <w:rFonts w:cs="Arial"/>
          <w:szCs w:val="24"/>
        </w:rPr>
      </w:pPr>
      <w:r w:rsidRPr="003C1000">
        <w:rPr>
          <w:rFonts w:cs="Arial"/>
          <w:i/>
          <w:szCs w:val="24"/>
        </w:rPr>
        <w:t>American Rifleman</w:t>
      </w:r>
      <w:r w:rsidRPr="003C1000">
        <w:rPr>
          <w:rFonts w:cs="Arial"/>
          <w:szCs w:val="24"/>
        </w:rPr>
        <w:t xml:space="preserve"> </w:t>
      </w:r>
      <w:proofErr w:type="gramStart"/>
      <w:r w:rsidRPr="003C1000">
        <w:rPr>
          <w:rFonts w:cs="Arial"/>
          <w:szCs w:val="24"/>
        </w:rPr>
        <w:t>magazine</w:t>
      </w:r>
      <w:proofErr w:type="gramEnd"/>
      <w:r w:rsidRPr="003C1000">
        <w:rPr>
          <w:rFonts w:cs="Arial"/>
          <w:szCs w:val="24"/>
        </w:rPr>
        <w:t xml:space="preserve"> </w:t>
      </w:r>
      <w:r>
        <w:rPr>
          <w:rFonts w:cs="Arial"/>
          <w:szCs w:val="24"/>
        </w:rPr>
        <w:t xml:space="preserve">is </w:t>
      </w:r>
      <w:r w:rsidRPr="00486BA9">
        <w:rPr>
          <w:rFonts w:cs="Arial"/>
          <w:szCs w:val="24"/>
        </w:rPr>
        <w:t>the world's oldest and largest firearm authority</w:t>
      </w:r>
      <w:r>
        <w:rPr>
          <w:rFonts w:cs="Arial"/>
          <w:szCs w:val="24"/>
        </w:rPr>
        <w:t xml:space="preserve">. </w:t>
      </w:r>
      <w:r w:rsidR="000117A1">
        <w:rPr>
          <w:rFonts w:cs="Arial"/>
          <w:szCs w:val="24"/>
        </w:rPr>
        <w:t xml:space="preserve">Its coveted </w:t>
      </w:r>
      <w:r>
        <w:rPr>
          <w:rFonts w:cs="Arial"/>
          <w:szCs w:val="24"/>
        </w:rPr>
        <w:t>Golden Bullseye Awards</w:t>
      </w:r>
      <w:r w:rsidRPr="004341A6">
        <w:t xml:space="preserve"> </w:t>
      </w:r>
      <w:r>
        <w:rPr>
          <w:rFonts w:cs="Arial"/>
          <w:szCs w:val="24"/>
        </w:rPr>
        <w:t>acknowledge</w:t>
      </w:r>
      <w:r w:rsidRPr="004341A6">
        <w:rPr>
          <w:rFonts w:cs="Arial"/>
          <w:szCs w:val="24"/>
        </w:rPr>
        <w:t xml:space="preserve"> the finest products available in the shooting sports</w:t>
      </w:r>
      <w:r>
        <w:rPr>
          <w:rFonts w:cs="Arial"/>
          <w:szCs w:val="24"/>
        </w:rPr>
        <w:t>.</w:t>
      </w:r>
    </w:p>
    <w:p w14:paraId="59BB99A4" w14:textId="77777777" w:rsidR="003C1000" w:rsidRDefault="003C1000" w:rsidP="00170AA7">
      <w:pPr>
        <w:rPr>
          <w:rFonts w:cs="Arial"/>
          <w:highlight w:val="yellow"/>
        </w:rPr>
      </w:pPr>
    </w:p>
    <w:p w14:paraId="0D021561" w14:textId="77777777" w:rsidR="00486BA9" w:rsidRPr="00C978BE" w:rsidRDefault="00486BA9" w:rsidP="00486BA9">
      <w:pPr>
        <w:rPr>
          <w:rFonts w:cs="Arial"/>
        </w:rPr>
      </w:pPr>
      <w:r w:rsidRPr="00090B8F">
        <w:rPr>
          <w:rFonts w:cs="Arial"/>
          <w:color w:val="000000" w:themeColor="text1"/>
        </w:rPr>
        <w:t>“We are pleased to announce the winners of the 2017 Golden Bulls</w:t>
      </w:r>
      <w:r>
        <w:rPr>
          <w:rFonts w:cs="Arial"/>
          <w:color w:val="000000" w:themeColor="text1"/>
        </w:rPr>
        <w:t>eye Awards,” said Doug Hamlin, e</w:t>
      </w:r>
      <w:r w:rsidRPr="00090B8F">
        <w:rPr>
          <w:rFonts w:cs="Arial"/>
          <w:color w:val="000000" w:themeColor="text1"/>
        </w:rPr>
        <w:t>xecutiv</w:t>
      </w:r>
      <w:r>
        <w:rPr>
          <w:rFonts w:cs="Arial"/>
          <w:color w:val="000000" w:themeColor="text1"/>
        </w:rPr>
        <w:t xml:space="preserve">e director of NRA Publications. </w:t>
      </w:r>
      <w:r w:rsidRPr="00090B8F">
        <w:rPr>
          <w:rFonts w:cs="Arial"/>
          <w:color w:val="000000" w:themeColor="text1"/>
        </w:rPr>
        <w:t>“This year's winners exemplify what NRA members want in their shooting and hunting equipment—outstanding performance, innovative design and value. We congratulate those who have created the industry’s</w:t>
      </w:r>
      <w:r>
        <w:rPr>
          <w:rFonts w:cs="Arial"/>
          <w:color w:val="000000" w:themeColor="text1"/>
        </w:rPr>
        <w:t xml:space="preserve"> best new products</w:t>
      </w:r>
      <w:r w:rsidRPr="00090B8F">
        <w:rPr>
          <w:rFonts w:cs="Arial"/>
          <w:color w:val="000000" w:themeColor="text1"/>
        </w:rPr>
        <w:t>.”</w:t>
      </w:r>
    </w:p>
    <w:p w14:paraId="23FAD3D3" w14:textId="77777777" w:rsidR="00486BA9" w:rsidRDefault="00486BA9" w:rsidP="00486BA9">
      <w:pPr>
        <w:rPr>
          <w:rFonts w:cs="Arial"/>
        </w:rPr>
      </w:pPr>
    </w:p>
    <w:p w14:paraId="689D1839" w14:textId="77777777" w:rsidR="00486BA9" w:rsidRDefault="00486BA9" w:rsidP="00486BA9">
      <w:pPr>
        <w:rPr>
          <w:rFonts w:cs="Arial"/>
        </w:rPr>
      </w:pPr>
      <w:r w:rsidRPr="00604DBA">
        <w:rPr>
          <w:rFonts w:cs="Arial"/>
        </w:rPr>
        <w:t>To qualify for consideration for a Golden B</w:t>
      </w:r>
      <w:r>
        <w:rPr>
          <w:rFonts w:cs="Arial"/>
        </w:rPr>
        <w:t xml:space="preserve">ullseye Award, the product must meet a </w:t>
      </w:r>
      <w:r w:rsidR="00E579D7">
        <w:rPr>
          <w:rFonts w:cs="Arial"/>
        </w:rPr>
        <w:t>variety of demanding criteria covering</w:t>
      </w:r>
      <w:r>
        <w:rPr>
          <w:rFonts w:cs="Arial"/>
        </w:rPr>
        <w:t xml:space="preserve"> design, function, value and overall contribution to the shooting industry. The product must also demonstrate extreme reliability and exceed evaluators’ expectations in rigorous field testing.</w:t>
      </w:r>
    </w:p>
    <w:p w14:paraId="6DB722FD" w14:textId="77777777" w:rsidR="00486BA9" w:rsidRDefault="00486BA9" w:rsidP="00170AA7">
      <w:pPr>
        <w:rPr>
          <w:rFonts w:cs="Arial"/>
          <w:highlight w:val="yellow"/>
        </w:rPr>
      </w:pPr>
    </w:p>
    <w:p w14:paraId="2E5AAC92" w14:textId="1D712312" w:rsidR="0086652B" w:rsidRDefault="00AB0B05" w:rsidP="00170AA7">
      <w:pPr>
        <w:rPr>
          <w:rFonts w:cs="Arial"/>
        </w:rPr>
      </w:pPr>
      <w:r>
        <w:rPr>
          <w:rFonts w:cs="Arial"/>
        </w:rPr>
        <w:t xml:space="preserve">The </w:t>
      </w:r>
      <w:r w:rsidRPr="003C1000">
        <w:rPr>
          <w:rFonts w:cs="Arial"/>
        </w:rPr>
        <w:t xml:space="preserve">Elite 1-Mile ARC </w:t>
      </w:r>
      <w:r w:rsidR="000117A1">
        <w:rPr>
          <w:rFonts w:cs="Arial"/>
        </w:rPr>
        <w:t xml:space="preserve">laser rangefinder </w:t>
      </w:r>
      <w:r w:rsidRPr="003C1000">
        <w:rPr>
          <w:rFonts w:cs="Arial"/>
        </w:rPr>
        <w:t xml:space="preserve">with CONX Technology </w:t>
      </w:r>
      <w:r w:rsidRPr="00AB0B05">
        <w:rPr>
          <w:rFonts w:cs="Arial"/>
        </w:rPr>
        <w:t>eliminates the mat</w:t>
      </w:r>
      <w:r>
        <w:rPr>
          <w:rFonts w:cs="Arial"/>
        </w:rPr>
        <w:t xml:space="preserve">h and guesswork needed for dialing in long-range accuracy </w:t>
      </w:r>
      <w:r w:rsidRPr="00AB0B05">
        <w:rPr>
          <w:rFonts w:cs="Arial"/>
        </w:rPr>
        <w:t xml:space="preserve">by providing instant, custom </w:t>
      </w:r>
      <w:r w:rsidR="000117A1">
        <w:rPr>
          <w:rFonts w:cs="Arial"/>
        </w:rPr>
        <w:t>ballistic</w:t>
      </w:r>
      <w:r w:rsidRPr="00AB0B05">
        <w:rPr>
          <w:rFonts w:cs="Arial"/>
        </w:rPr>
        <w:t xml:space="preserve"> data for precise shot placement at a moment’s notice.</w:t>
      </w:r>
      <w:r w:rsidR="000117A1">
        <w:rPr>
          <w:rFonts w:cs="Arial"/>
        </w:rPr>
        <w:t xml:space="preserve"> </w:t>
      </w:r>
      <w:r w:rsidR="0086652B">
        <w:rPr>
          <w:rFonts w:cs="Arial"/>
        </w:rPr>
        <w:t xml:space="preserve">The military grade </w:t>
      </w:r>
      <w:r w:rsidR="0086652B" w:rsidRPr="0086652B">
        <w:rPr>
          <w:rFonts w:cs="Arial"/>
        </w:rPr>
        <w:lastRenderedPageBreak/>
        <w:t xml:space="preserve">rangefinder features </w:t>
      </w:r>
      <w:r w:rsidR="000117A1">
        <w:rPr>
          <w:rFonts w:cs="Arial"/>
        </w:rPr>
        <w:t>wireless</w:t>
      </w:r>
      <w:r w:rsidR="0086652B" w:rsidRPr="0086652B">
        <w:rPr>
          <w:rFonts w:cs="Arial"/>
        </w:rPr>
        <w:t xml:space="preserve"> connectivity to interface with a custom</w:t>
      </w:r>
      <w:r w:rsidR="0086652B">
        <w:rPr>
          <w:rFonts w:cs="Arial"/>
        </w:rPr>
        <w:t xml:space="preserve"> smartphone app that allows </w:t>
      </w:r>
      <w:r w:rsidR="0086652B" w:rsidRPr="0086652B">
        <w:rPr>
          <w:rFonts w:cs="Arial"/>
        </w:rPr>
        <w:t>user</w:t>
      </w:r>
      <w:r w:rsidR="0086652B">
        <w:rPr>
          <w:rFonts w:cs="Arial"/>
        </w:rPr>
        <w:t>s</w:t>
      </w:r>
      <w:r w:rsidR="0086652B" w:rsidRPr="0086652B">
        <w:rPr>
          <w:rFonts w:cs="Arial"/>
        </w:rPr>
        <w:t xml:space="preserve"> to select or craft custom ballistic curves. It then provides precise holdover data within the rangefinder display and on the smartphone. The device also offers an Applied Ballisti</w:t>
      </w:r>
      <w:r w:rsidR="0086652B">
        <w:rPr>
          <w:rFonts w:cs="Arial"/>
        </w:rPr>
        <w:t>cs mode that connects with CONX-</w:t>
      </w:r>
      <w:r w:rsidR="0086652B" w:rsidRPr="0086652B">
        <w:rPr>
          <w:rFonts w:cs="Arial"/>
        </w:rPr>
        <w:t xml:space="preserve">compatible Kestrel devices that feature environmental data collection—including wind—allowing shooters to </w:t>
      </w:r>
      <w:r w:rsidR="0086652B">
        <w:rPr>
          <w:rFonts w:cs="Arial"/>
        </w:rPr>
        <w:t xml:space="preserve">make real-time </w:t>
      </w:r>
      <w:proofErr w:type="spellStart"/>
      <w:r w:rsidR="0086652B">
        <w:rPr>
          <w:rFonts w:cs="Arial"/>
        </w:rPr>
        <w:t>windage</w:t>
      </w:r>
      <w:proofErr w:type="spellEnd"/>
      <w:r w:rsidR="0086652B">
        <w:rPr>
          <w:rFonts w:cs="Arial"/>
        </w:rPr>
        <w:t xml:space="preserve"> compensations</w:t>
      </w:r>
      <w:r w:rsidR="0086652B" w:rsidRPr="0086652B">
        <w:rPr>
          <w:rFonts w:cs="Arial"/>
        </w:rPr>
        <w:t xml:space="preserve"> for </w:t>
      </w:r>
      <w:r w:rsidR="00E579D7">
        <w:rPr>
          <w:rFonts w:cs="Arial"/>
        </w:rPr>
        <w:t xml:space="preserve">unparalleled </w:t>
      </w:r>
      <w:r w:rsidR="0086652B" w:rsidRPr="0086652B">
        <w:rPr>
          <w:rFonts w:cs="Arial"/>
        </w:rPr>
        <w:t xml:space="preserve">first-shot accuracy. </w:t>
      </w:r>
    </w:p>
    <w:p w14:paraId="679B1F33" w14:textId="77777777" w:rsidR="0086652B" w:rsidRDefault="0086652B" w:rsidP="00170AA7">
      <w:pPr>
        <w:rPr>
          <w:rFonts w:cs="Arial"/>
        </w:rPr>
      </w:pPr>
    </w:p>
    <w:p w14:paraId="7D984A40" w14:textId="4FDD3BCA" w:rsidR="00615BD4" w:rsidRPr="0086652B" w:rsidRDefault="00615BD4" w:rsidP="00615BD4">
      <w:r w:rsidRPr="00615BD4">
        <w:rPr>
          <w:rFonts w:cs="Arial"/>
        </w:rPr>
        <w:t xml:space="preserve">“It’s an honor to take home </w:t>
      </w:r>
      <w:r>
        <w:rPr>
          <w:rFonts w:cs="Arial"/>
        </w:rPr>
        <w:t>a Golden Bullseye</w:t>
      </w:r>
      <w:r w:rsidRPr="00615BD4">
        <w:rPr>
          <w:rFonts w:cs="Arial"/>
        </w:rPr>
        <w:t xml:space="preserve"> </w:t>
      </w:r>
      <w:r>
        <w:rPr>
          <w:rFonts w:cs="Arial"/>
        </w:rPr>
        <w:t>award that recognizes our dedication to innovation and quality</w:t>
      </w:r>
      <w:r w:rsidRPr="00615BD4">
        <w:rPr>
          <w:rFonts w:cs="Arial"/>
        </w:rPr>
        <w:t>,” said Curtis Smith, Global Product Director for Bushnell. “The CONX system is designed to be a shooting coach in a box. It levels the playing field and allows anyone to stretch their range to 1,000 yards or more.”</w:t>
      </w:r>
    </w:p>
    <w:p w14:paraId="4B097F5F" w14:textId="77777777" w:rsidR="00615BD4" w:rsidRPr="00615BD4" w:rsidRDefault="00615BD4" w:rsidP="00615BD4">
      <w:pPr>
        <w:rPr>
          <w:rFonts w:cs="Arial"/>
        </w:rPr>
      </w:pPr>
    </w:p>
    <w:p w14:paraId="72012A2E" w14:textId="77777777" w:rsidR="00615BD4" w:rsidRDefault="00615BD4" w:rsidP="00615BD4">
      <w:pPr>
        <w:rPr>
          <w:rFonts w:cs="Arial"/>
        </w:rPr>
      </w:pPr>
      <w:r w:rsidRPr="00615BD4">
        <w:rPr>
          <w:rFonts w:cs="Arial"/>
        </w:rPr>
        <w:t xml:space="preserve">The Elite 1-Mile </w:t>
      </w:r>
      <w:r>
        <w:rPr>
          <w:rFonts w:cs="Arial"/>
        </w:rPr>
        <w:t xml:space="preserve">with </w:t>
      </w:r>
      <w:r w:rsidRPr="00615BD4">
        <w:rPr>
          <w:rFonts w:cs="Arial"/>
        </w:rPr>
        <w:t xml:space="preserve">CONX is built for professional marksmen. It offers 7x magnification, pinpoint precision and high-quality optics in a rugged yet compact design. Featuring the second generation E.S.P (Extreme. Speed. Precision.) </w:t>
      </w:r>
      <w:proofErr w:type="gramStart"/>
      <w:r w:rsidRPr="00615BD4">
        <w:rPr>
          <w:rFonts w:cs="Arial"/>
        </w:rPr>
        <w:t>turbo</w:t>
      </w:r>
      <w:proofErr w:type="gramEnd"/>
      <w:r w:rsidRPr="00615BD4">
        <w:rPr>
          <w:rFonts w:cs="Arial"/>
        </w:rPr>
        <w:t xml:space="preserve"> processor, the device quickly and accurately acquires distances from 5 to 1,760 yards, with up to +/- one-yard accuracy. A sturdy, rubber-armored housing protects the unit’s fully multi-coated optics and provides 100 percent waterproof and fog proof performance. It features Bushnell’s patented </w:t>
      </w:r>
      <w:proofErr w:type="spellStart"/>
      <w:r w:rsidRPr="00615BD4">
        <w:rPr>
          <w:rFonts w:cs="Arial"/>
        </w:rPr>
        <w:t>RainGuard</w:t>
      </w:r>
      <w:proofErr w:type="spellEnd"/>
      <w:r w:rsidRPr="00615BD4">
        <w:rPr>
          <w:rFonts w:cs="Arial"/>
        </w:rPr>
        <w:t xml:space="preserve"> HD, a permanent anti-fog and water repellant coating that gives users a clear view in the toughest conditions. </w:t>
      </w:r>
    </w:p>
    <w:p w14:paraId="16175FD5" w14:textId="77777777" w:rsidR="00615BD4" w:rsidRDefault="00615BD4" w:rsidP="00615BD4">
      <w:pPr>
        <w:rPr>
          <w:rFonts w:cs="Arial"/>
        </w:rPr>
      </w:pPr>
    </w:p>
    <w:p w14:paraId="46683EBF" w14:textId="31BC0BA4" w:rsidR="00615BD4" w:rsidRPr="00615BD4" w:rsidRDefault="00615BD4" w:rsidP="00615BD4">
      <w:pPr>
        <w:rPr>
          <w:rFonts w:cs="Arial"/>
        </w:rPr>
      </w:pPr>
      <w:r w:rsidRPr="00615BD4">
        <w:rPr>
          <w:rFonts w:cs="Arial"/>
        </w:rPr>
        <w:t>The Elite Tactical 1-Mile CONX is available as a standalone unit, or a package with Kestrel device included.</w:t>
      </w:r>
    </w:p>
    <w:p w14:paraId="283BFA0F" w14:textId="77777777" w:rsidR="00615BD4" w:rsidRPr="00615BD4" w:rsidRDefault="00615BD4" w:rsidP="00615BD4">
      <w:pPr>
        <w:rPr>
          <w:rFonts w:cs="Arial"/>
        </w:rPr>
      </w:pPr>
    </w:p>
    <w:p w14:paraId="545515EB" w14:textId="77777777" w:rsidR="002F370F" w:rsidRPr="0086652B" w:rsidRDefault="00D362DE" w:rsidP="00720B98">
      <w:pPr>
        <w:rPr>
          <w:rStyle w:val="Hyperlink"/>
        </w:rPr>
      </w:pPr>
      <w:r w:rsidRPr="0086652B">
        <w:t>Bushnell</w:t>
      </w:r>
      <w:r w:rsidR="00D54B32" w:rsidRPr="0086652B">
        <w:t>, a Vista Outdoor</w:t>
      </w:r>
      <w:r w:rsidR="00141070" w:rsidRPr="0086652B">
        <w:t>,</w:t>
      </w:r>
      <w:r w:rsidR="00D54B32" w:rsidRPr="0086652B">
        <w:t xml:space="preserve"> Inc. brand,</w:t>
      </w:r>
      <w:r w:rsidR="00FF3379" w:rsidRPr="0086652B">
        <w:t xml:space="preserve"> </w:t>
      </w:r>
      <w:r w:rsidR="00D54B32" w:rsidRPr="0086652B">
        <w:t xml:space="preserve">is one of the </w:t>
      </w:r>
      <w:r w:rsidR="00FF3379" w:rsidRPr="0086652B">
        <w:t xml:space="preserve">most recognizable and trusted </w:t>
      </w:r>
      <w:r w:rsidR="00D54B32" w:rsidRPr="0086652B">
        <w:t xml:space="preserve">names in </w:t>
      </w:r>
      <w:r w:rsidR="002F370F" w:rsidRPr="0086652B">
        <w:t xml:space="preserve">precision hunting, tactical and recreational </w:t>
      </w:r>
      <w:r w:rsidRPr="0086652B">
        <w:t>optics</w:t>
      </w:r>
      <w:r w:rsidR="001A7096" w:rsidRPr="0086652B">
        <w:t xml:space="preserve"> </w:t>
      </w:r>
      <w:r w:rsidRPr="0086652B">
        <w:t>and accessories</w:t>
      </w:r>
      <w:r w:rsidR="001A7096" w:rsidRPr="0086652B">
        <w:t xml:space="preserve">. </w:t>
      </w:r>
      <w:r w:rsidR="00FF3379" w:rsidRPr="0086652B">
        <w:t>For more information</w:t>
      </w:r>
      <w:r w:rsidR="009932DD" w:rsidRPr="0086652B">
        <w:t xml:space="preserve">, visit </w:t>
      </w:r>
      <w:hyperlink r:id="rId10" w:history="1">
        <w:r w:rsidRPr="0086652B">
          <w:rPr>
            <w:rStyle w:val="Hyperlink"/>
          </w:rPr>
          <w:t>www.bushnell.com</w:t>
        </w:r>
      </w:hyperlink>
    </w:p>
    <w:p w14:paraId="5F36CAC9" w14:textId="77777777" w:rsidR="00734B29" w:rsidRPr="0086652B" w:rsidRDefault="00734B29" w:rsidP="00ED3394">
      <w:pPr>
        <w:tabs>
          <w:tab w:val="left" w:pos="4400"/>
          <w:tab w:val="center" w:pos="4680"/>
        </w:tabs>
        <w:jc w:val="center"/>
        <w:rPr>
          <w:b/>
          <w:bCs/>
          <w:sz w:val="22"/>
          <w:szCs w:val="22"/>
          <w:u w:val="single"/>
        </w:rPr>
      </w:pPr>
    </w:p>
    <w:p w14:paraId="540E68DF" w14:textId="77777777" w:rsidR="00967639" w:rsidRPr="0086652B" w:rsidRDefault="00967639" w:rsidP="00967639">
      <w:pPr>
        <w:rPr>
          <w:b/>
          <w:bCs/>
        </w:rPr>
      </w:pPr>
      <w:r w:rsidRPr="0086652B">
        <w:rPr>
          <w:b/>
          <w:bCs/>
        </w:rPr>
        <w:t>About Vista Outdoor</w:t>
      </w:r>
    </w:p>
    <w:p w14:paraId="47DA0369" w14:textId="77777777" w:rsidR="00967639" w:rsidRPr="0086652B" w:rsidRDefault="00967639" w:rsidP="00967639">
      <w:pPr>
        <w:rPr>
          <w:bCs/>
        </w:rPr>
      </w:pPr>
      <w:r w:rsidRPr="0086652B">
        <w:rPr>
          <w:bCs/>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w:t>
      </w:r>
      <w:proofErr w:type="spellStart"/>
      <w:r w:rsidRPr="0086652B">
        <w:rPr>
          <w:bCs/>
        </w:rPr>
        <w:t>VistaOutdoorInc</w:t>
      </w:r>
      <w:proofErr w:type="spellEnd"/>
      <w:r w:rsidRPr="0086652B">
        <w:rPr>
          <w:bCs/>
        </w:rPr>
        <w:t xml:space="preserve"> and Facebook at www.facebook.com/vistaoutdoor.</w:t>
      </w:r>
    </w:p>
    <w:p w14:paraId="11C1A92A" w14:textId="77777777" w:rsidR="00967639" w:rsidRPr="003932F6" w:rsidRDefault="00967639" w:rsidP="00967639">
      <w:pPr>
        <w:jc w:val="center"/>
      </w:pPr>
      <w:r w:rsidRPr="0086652B">
        <w:t>###</w:t>
      </w:r>
    </w:p>
    <w:p w14:paraId="4D8377D0" w14:textId="77777777" w:rsidR="00967639" w:rsidRPr="00236623" w:rsidRDefault="00967639" w:rsidP="00967639">
      <w:pPr>
        <w:tabs>
          <w:tab w:val="left" w:pos="4400"/>
          <w:tab w:val="center" w:pos="4680"/>
        </w:tabs>
        <w:rPr>
          <w:sz w:val="22"/>
          <w:szCs w:val="22"/>
        </w:rPr>
      </w:pPr>
    </w:p>
    <w:p w14:paraId="4798524F" w14:textId="77777777" w:rsidR="00FA36C5" w:rsidRPr="00ED3394" w:rsidRDefault="00FA36C5" w:rsidP="00967639">
      <w:pPr>
        <w:rPr>
          <w:sz w:val="22"/>
          <w:szCs w:val="22"/>
        </w:rPr>
      </w:pPr>
    </w:p>
    <w:sectPr w:rsidR="00FA36C5" w:rsidRPr="00ED3394"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F7835" w14:textId="77777777" w:rsidR="004E7472" w:rsidRDefault="004E7472">
      <w:r>
        <w:separator/>
      </w:r>
    </w:p>
  </w:endnote>
  <w:endnote w:type="continuationSeparator" w:id="0">
    <w:p w14:paraId="3676DFC1" w14:textId="77777777" w:rsidR="004E7472" w:rsidRDefault="004E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64BFDFF3" w14:textId="77777777" w:rsidR="00866A32" w:rsidRDefault="00866A32">
            <w:pPr>
              <w:pStyle w:val="Footer"/>
              <w:jc w:val="right"/>
            </w:pPr>
            <w:r>
              <w:t xml:space="preserve">Page </w:t>
            </w:r>
            <w:r w:rsidR="00E928FB">
              <w:rPr>
                <w:b/>
                <w:bCs/>
              </w:rPr>
              <w:fldChar w:fldCharType="begin"/>
            </w:r>
            <w:r>
              <w:rPr>
                <w:b/>
                <w:bCs/>
              </w:rPr>
              <w:instrText xml:space="preserve"> PAGE </w:instrText>
            </w:r>
            <w:r w:rsidR="00E928FB">
              <w:rPr>
                <w:b/>
                <w:bCs/>
              </w:rPr>
              <w:fldChar w:fldCharType="separate"/>
            </w:r>
            <w:r w:rsidR="00D66AD8">
              <w:rPr>
                <w:b/>
                <w:bCs/>
                <w:noProof/>
              </w:rPr>
              <w:t>1</w:t>
            </w:r>
            <w:r w:rsidR="00E928FB">
              <w:rPr>
                <w:b/>
                <w:bCs/>
              </w:rPr>
              <w:fldChar w:fldCharType="end"/>
            </w:r>
            <w:r>
              <w:t xml:space="preserve"> of </w:t>
            </w:r>
            <w:r w:rsidR="00E928FB">
              <w:rPr>
                <w:b/>
                <w:bCs/>
              </w:rPr>
              <w:fldChar w:fldCharType="begin"/>
            </w:r>
            <w:r>
              <w:rPr>
                <w:b/>
                <w:bCs/>
              </w:rPr>
              <w:instrText xml:space="preserve"> NUMPAGES  </w:instrText>
            </w:r>
            <w:r w:rsidR="00E928FB">
              <w:rPr>
                <w:b/>
                <w:bCs/>
              </w:rPr>
              <w:fldChar w:fldCharType="separate"/>
            </w:r>
            <w:r w:rsidR="00D66AD8">
              <w:rPr>
                <w:b/>
                <w:bCs/>
                <w:noProof/>
              </w:rPr>
              <w:t>2</w:t>
            </w:r>
            <w:r w:rsidR="00E928FB">
              <w:rPr>
                <w:b/>
                <w:bCs/>
              </w:rPr>
              <w:fldChar w:fldCharType="end"/>
            </w:r>
          </w:p>
        </w:sdtContent>
      </w:sdt>
    </w:sdtContent>
  </w:sdt>
  <w:p w14:paraId="2FFF5714"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57588" w14:textId="77777777" w:rsidR="004E7472" w:rsidRDefault="004E7472">
      <w:r>
        <w:separator/>
      </w:r>
    </w:p>
  </w:footnote>
  <w:footnote w:type="continuationSeparator" w:id="0">
    <w:p w14:paraId="0099514B" w14:textId="77777777" w:rsidR="004E7472" w:rsidRDefault="004E7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0658"/>
    <w:rsid w:val="000053C6"/>
    <w:rsid w:val="000117A1"/>
    <w:rsid w:val="00011F39"/>
    <w:rsid w:val="00015FEC"/>
    <w:rsid w:val="000201AB"/>
    <w:rsid w:val="00020333"/>
    <w:rsid w:val="00023BC8"/>
    <w:rsid w:val="0002403B"/>
    <w:rsid w:val="00024A0A"/>
    <w:rsid w:val="00025392"/>
    <w:rsid w:val="00032010"/>
    <w:rsid w:val="00033B84"/>
    <w:rsid w:val="000340DE"/>
    <w:rsid w:val="0003685F"/>
    <w:rsid w:val="000370B8"/>
    <w:rsid w:val="00041E40"/>
    <w:rsid w:val="000445F1"/>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2EFB"/>
    <w:rsid w:val="000C5FC6"/>
    <w:rsid w:val="000C6CEB"/>
    <w:rsid w:val="000C7FF7"/>
    <w:rsid w:val="000D64A8"/>
    <w:rsid w:val="000D7E43"/>
    <w:rsid w:val="000E0552"/>
    <w:rsid w:val="000E19BE"/>
    <w:rsid w:val="000E3362"/>
    <w:rsid w:val="000E435B"/>
    <w:rsid w:val="000E44A2"/>
    <w:rsid w:val="000E5706"/>
    <w:rsid w:val="000F7114"/>
    <w:rsid w:val="00101FC5"/>
    <w:rsid w:val="001026CA"/>
    <w:rsid w:val="001067AB"/>
    <w:rsid w:val="00111120"/>
    <w:rsid w:val="0011346A"/>
    <w:rsid w:val="00114C66"/>
    <w:rsid w:val="00116DD3"/>
    <w:rsid w:val="00126186"/>
    <w:rsid w:val="0013019B"/>
    <w:rsid w:val="00136A6D"/>
    <w:rsid w:val="00141070"/>
    <w:rsid w:val="00143935"/>
    <w:rsid w:val="001441F5"/>
    <w:rsid w:val="00155654"/>
    <w:rsid w:val="0015613C"/>
    <w:rsid w:val="0016021F"/>
    <w:rsid w:val="00166B05"/>
    <w:rsid w:val="00167CDA"/>
    <w:rsid w:val="00170137"/>
    <w:rsid w:val="00170AA7"/>
    <w:rsid w:val="00180ECF"/>
    <w:rsid w:val="001826BB"/>
    <w:rsid w:val="001864F4"/>
    <w:rsid w:val="00194956"/>
    <w:rsid w:val="00195CC4"/>
    <w:rsid w:val="001964F0"/>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60C3"/>
    <w:rsid w:val="001E738A"/>
    <w:rsid w:val="00200A2E"/>
    <w:rsid w:val="0020112A"/>
    <w:rsid w:val="002018A8"/>
    <w:rsid w:val="002039BE"/>
    <w:rsid w:val="002043A0"/>
    <w:rsid w:val="00210408"/>
    <w:rsid w:val="002159F1"/>
    <w:rsid w:val="002167EB"/>
    <w:rsid w:val="0021710C"/>
    <w:rsid w:val="00222373"/>
    <w:rsid w:val="002318F4"/>
    <w:rsid w:val="00237CD6"/>
    <w:rsid w:val="002425BF"/>
    <w:rsid w:val="0024353C"/>
    <w:rsid w:val="00245634"/>
    <w:rsid w:val="0024700C"/>
    <w:rsid w:val="002540E8"/>
    <w:rsid w:val="002579EF"/>
    <w:rsid w:val="00261445"/>
    <w:rsid w:val="002635E8"/>
    <w:rsid w:val="00264279"/>
    <w:rsid w:val="00264E6D"/>
    <w:rsid w:val="00265C6C"/>
    <w:rsid w:val="00282A23"/>
    <w:rsid w:val="00284049"/>
    <w:rsid w:val="00290E5F"/>
    <w:rsid w:val="0029227C"/>
    <w:rsid w:val="0029730C"/>
    <w:rsid w:val="00297E2C"/>
    <w:rsid w:val="002A0381"/>
    <w:rsid w:val="002B2E77"/>
    <w:rsid w:val="002B300F"/>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0438"/>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00EB"/>
    <w:rsid w:val="00390666"/>
    <w:rsid w:val="0039282E"/>
    <w:rsid w:val="00397E21"/>
    <w:rsid w:val="003A1B2E"/>
    <w:rsid w:val="003A5924"/>
    <w:rsid w:val="003A5B5A"/>
    <w:rsid w:val="003A5CE6"/>
    <w:rsid w:val="003A618F"/>
    <w:rsid w:val="003B5E02"/>
    <w:rsid w:val="003C1000"/>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6BC3"/>
    <w:rsid w:val="00415B99"/>
    <w:rsid w:val="004176AF"/>
    <w:rsid w:val="00424011"/>
    <w:rsid w:val="0043664A"/>
    <w:rsid w:val="00437DDC"/>
    <w:rsid w:val="00454641"/>
    <w:rsid w:val="00454C5C"/>
    <w:rsid w:val="00454CFB"/>
    <w:rsid w:val="00462EBD"/>
    <w:rsid w:val="004735F8"/>
    <w:rsid w:val="00482320"/>
    <w:rsid w:val="0048232B"/>
    <w:rsid w:val="00485A0B"/>
    <w:rsid w:val="00486BA9"/>
    <w:rsid w:val="004873CA"/>
    <w:rsid w:val="00487FF4"/>
    <w:rsid w:val="004906F0"/>
    <w:rsid w:val="00496814"/>
    <w:rsid w:val="004A2658"/>
    <w:rsid w:val="004A3167"/>
    <w:rsid w:val="004A589D"/>
    <w:rsid w:val="004B0DE8"/>
    <w:rsid w:val="004C2C9C"/>
    <w:rsid w:val="004C3A52"/>
    <w:rsid w:val="004C6391"/>
    <w:rsid w:val="004D0FDB"/>
    <w:rsid w:val="004D343F"/>
    <w:rsid w:val="004D4591"/>
    <w:rsid w:val="004E0C27"/>
    <w:rsid w:val="004E1C98"/>
    <w:rsid w:val="004E4368"/>
    <w:rsid w:val="004E4BF8"/>
    <w:rsid w:val="004E4E1B"/>
    <w:rsid w:val="004E5879"/>
    <w:rsid w:val="004E5F37"/>
    <w:rsid w:val="004E7472"/>
    <w:rsid w:val="004F05E2"/>
    <w:rsid w:val="00501551"/>
    <w:rsid w:val="00504A6E"/>
    <w:rsid w:val="00506915"/>
    <w:rsid w:val="00514F48"/>
    <w:rsid w:val="005163CA"/>
    <w:rsid w:val="00521918"/>
    <w:rsid w:val="00525DD2"/>
    <w:rsid w:val="005326B3"/>
    <w:rsid w:val="00537EBA"/>
    <w:rsid w:val="005438CF"/>
    <w:rsid w:val="0054448E"/>
    <w:rsid w:val="00551295"/>
    <w:rsid w:val="00552F05"/>
    <w:rsid w:val="0056404E"/>
    <w:rsid w:val="00574085"/>
    <w:rsid w:val="0058036D"/>
    <w:rsid w:val="005829EA"/>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5BD4"/>
    <w:rsid w:val="00616161"/>
    <w:rsid w:val="00617AF4"/>
    <w:rsid w:val="00617EBE"/>
    <w:rsid w:val="00621371"/>
    <w:rsid w:val="00624A14"/>
    <w:rsid w:val="0062505A"/>
    <w:rsid w:val="00627031"/>
    <w:rsid w:val="00631DAA"/>
    <w:rsid w:val="006327B3"/>
    <w:rsid w:val="00637243"/>
    <w:rsid w:val="006401F9"/>
    <w:rsid w:val="00641710"/>
    <w:rsid w:val="006608D8"/>
    <w:rsid w:val="006640FC"/>
    <w:rsid w:val="0067303B"/>
    <w:rsid w:val="00673D30"/>
    <w:rsid w:val="006748FE"/>
    <w:rsid w:val="00676481"/>
    <w:rsid w:val="00683466"/>
    <w:rsid w:val="00690EF4"/>
    <w:rsid w:val="00691DB9"/>
    <w:rsid w:val="006A140F"/>
    <w:rsid w:val="006A1754"/>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34B29"/>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29A0"/>
    <w:rsid w:val="007D5624"/>
    <w:rsid w:val="007E1410"/>
    <w:rsid w:val="007E205F"/>
    <w:rsid w:val="007E2E7D"/>
    <w:rsid w:val="007E2ECB"/>
    <w:rsid w:val="007E48A1"/>
    <w:rsid w:val="007E7805"/>
    <w:rsid w:val="007F03B4"/>
    <w:rsid w:val="007F308A"/>
    <w:rsid w:val="007F66E3"/>
    <w:rsid w:val="007F6801"/>
    <w:rsid w:val="008008DD"/>
    <w:rsid w:val="00804122"/>
    <w:rsid w:val="00804B10"/>
    <w:rsid w:val="00806D90"/>
    <w:rsid w:val="00811BD4"/>
    <w:rsid w:val="008120FC"/>
    <w:rsid w:val="008128A8"/>
    <w:rsid w:val="00812C28"/>
    <w:rsid w:val="00813E9A"/>
    <w:rsid w:val="00817116"/>
    <w:rsid w:val="00820800"/>
    <w:rsid w:val="00821CED"/>
    <w:rsid w:val="0082283A"/>
    <w:rsid w:val="00832351"/>
    <w:rsid w:val="00844837"/>
    <w:rsid w:val="0084520D"/>
    <w:rsid w:val="00855517"/>
    <w:rsid w:val="008567C4"/>
    <w:rsid w:val="008601F6"/>
    <w:rsid w:val="008642F4"/>
    <w:rsid w:val="0086652B"/>
    <w:rsid w:val="00866A32"/>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C6D24"/>
    <w:rsid w:val="008D32CD"/>
    <w:rsid w:val="008E4322"/>
    <w:rsid w:val="008E6150"/>
    <w:rsid w:val="008F1EE7"/>
    <w:rsid w:val="008F2BB0"/>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67639"/>
    <w:rsid w:val="0097477D"/>
    <w:rsid w:val="0097511D"/>
    <w:rsid w:val="00986C8A"/>
    <w:rsid w:val="00990AF1"/>
    <w:rsid w:val="009932DD"/>
    <w:rsid w:val="009978F2"/>
    <w:rsid w:val="009A3F90"/>
    <w:rsid w:val="009A66BA"/>
    <w:rsid w:val="009B0853"/>
    <w:rsid w:val="009B4116"/>
    <w:rsid w:val="009C44A6"/>
    <w:rsid w:val="009C742A"/>
    <w:rsid w:val="009D0871"/>
    <w:rsid w:val="009D2972"/>
    <w:rsid w:val="009D4680"/>
    <w:rsid w:val="009E4649"/>
    <w:rsid w:val="009E58C5"/>
    <w:rsid w:val="009E59B0"/>
    <w:rsid w:val="009E6B41"/>
    <w:rsid w:val="009F39A5"/>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4C23"/>
    <w:rsid w:val="00A66A0D"/>
    <w:rsid w:val="00A674F8"/>
    <w:rsid w:val="00A747E1"/>
    <w:rsid w:val="00A81FC7"/>
    <w:rsid w:val="00A826F8"/>
    <w:rsid w:val="00A901D6"/>
    <w:rsid w:val="00A90608"/>
    <w:rsid w:val="00A935AB"/>
    <w:rsid w:val="00A94CFF"/>
    <w:rsid w:val="00A94EA2"/>
    <w:rsid w:val="00AA0664"/>
    <w:rsid w:val="00AA5121"/>
    <w:rsid w:val="00AA7A4F"/>
    <w:rsid w:val="00AB0B05"/>
    <w:rsid w:val="00AB4503"/>
    <w:rsid w:val="00AB56BB"/>
    <w:rsid w:val="00AB6814"/>
    <w:rsid w:val="00AB69B4"/>
    <w:rsid w:val="00AC08DA"/>
    <w:rsid w:val="00AC0EB7"/>
    <w:rsid w:val="00AC181A"/>
    <w:rsid w:val="00AC7B31"/>
    <w:rsid w:val="00AD35FB"/>
    <w:rsid w:val="00AD3DE6"/>
    <w:rsid w:val="00AD4D84"/>
    <w:rsid w:val="00AD7B85"/>
    <w:rsid w:val="00AE2D3F"/>
    <w:rsid w:val="00AE3993"/>
    <w:rsid w:val="00AE698B"/>
    <w:rsid w:val="00AE7FA7"/>
    <w:rsid w:val="00AF5BC9"/>
    <w:rsid w:val="00B02918"/>
    <w:rsid w:val="00B0359E"/>
    <w:rsid w:val="00B0380E"/>
    <w:rsid w:val="00B071D0"/>
    <w:rsid w:val="00B127C6"/>
    <w:rsid w:val="00B1419C"/>
    <w:rsid w:val="00B149DE"/>
    <w:rsid w:val="00B2054D"/>
    <w:rsid w:val="00B20D2F"/>
    <w:rsid w:val="00B24FFF"/>
    <w:rsid w:val="00B256F2"/>
    <w:rsid w:val="00B27002"/>
    <w:rsid w:val="00B3251F"/>
    <w:rsid w:val="00B6075F"/>
    <w:rsid w:val="00B67B22"/>
    <w:rsid w:val="00B713DF"/>
    <w:rsid w:val="00B73CD9"/>
    <w:rsid w:val="00B837AE"/>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593A"/>
    <w:rsid w:val="00BC6791"/>
    <w:rsid w:val="00BC75F5"/>
    <w:rsid w:val="00BD0484"/>
    <w:rsid w:val="00BD7DFB"/>
    <w:rsid w:val="00BE48D4"/>
    <w:rsid w:val="00BE53B9"/>
    <w:rsid w:val="00BE56FD"/>
    <w:rsid w:val="00BF2949"/>
    <w:rsid w:val="00BF6D3F"/>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3272"/>
    <w:rsid w:val="00CA4ED1"/>
    <w:rsid w:val="00CB1380"/>
    <w:rsid w:val="00CB1533"/>
    <w:rsid w:val="00CB5A2F"/>
    <w:rsid w:val="00CD2364"/>
    <w:rsid w:val="00CD5C2A"/>
    <w:rsid w:val="00CE2AF9"/>
    <w:rsid w:val="00CE451F"/>
    <w:rsid w:val="00CE5F3B"/>
    <w:rsid w:val="00CF00BA"/>
    <w:rsid w:val="00D009F8"/>
    <w:rsid w:val="00D027E4"/>
    <w:rsid w:val="00D02BA2"/>
    <w:rsid w:val="00D04547"/>
    <w:rsid w:val="00D05E58"/>
    <w:rsid w:val="00D07B0C"/>
    <w:rsid w:val="00D10016"/>
    <w:rsid w:val="00D11455"/>
    <w:rsid w:val="00D120BD"/>
    <w:rsid w:val="00D34F2E"/>
    <w:rsid w:val="00D362DE"/>
    <w:rsid w:val="00D37439"/>
    <w:rsid w:val="00D5100B"/>
    <w:rsid w:val="00D53FF6"/>
    <w:rsid w:val="00D54B32"/>
    <w:rsid w:val="00D56B4E"/>
    <w:rsid w:val="00D601DA"/>
    <w:rsid w:val="00D66AD8"/>
    <w:rsid w:val="00D80A54"/>
    <w:rsid w:val="00D81906"/>
    <w:rsid w:val="00D87FF2"/>
    <w:rsid w:val="00D95AC3"/>
    <w:rsid w:val="00DA6BE8"/>
    <w:rsid w:val="00DA6E25"/>
    <w:rsid w:val="00DB292B"/>
    <w:rsid w:val="00DB3F7F"/>
    <w:rsid w:val="00DB4783"/>
    <w:rsid w:val="00DB50E0"/>
    <w:rsid w:val="00DC23B7"/>
    <w:rsid w:val="00DD04C3"/>
    <w:rsid w:val="00DD5B7D"/>
    <w:rsid w:val="00DD6CC5"/>
    <w:rsid w:val="00DE2343"/>
    <w:rsid w:val="00DE5990"/>
    <w:rsid w:val="00DF6584"/>
    <w:rsid w:val="00E03F71"/>
    <w:rsid w:val="00E10A04"/>
    <w:rsid w:val="00E17409"/>
    <w:rsid w:val="00E22588"/>
    <w:rsid w:val="00E246C3"/>
    <w:rsid w:val="00E24E19"/>
    <w:rsid w:val="00E253FB"/>
    <w:rsid w:val="00E3361B"/>
    <w:rsid w:val="00E474A5"/>
    <w:rsid w:val="00E51E2C"/>
    <w:rsid w:val="00E554D5"/>
    <w:rsid w:val="00E579D7"/>
    <w:rsid w:val="00E63AE9"/>
    <w:rsid w:val="00E64ACB"/>
    <w:rsid w:val="00E67419"/>
    <w:rsid w:val="00E67E34"/>
    <w:rsid w:val="00E801F3"/>
    <w:rsid w:val="00E86CDF"/>
    <w:rsid w:val="00E91571"/>
    <w:rsid w:val="00E928FB"/>
    <w:rsid w:val="00E951ED"/>
    <w:rsid w:val="00EA2C3D"/>
    <w:rsid w:val="00EA48F3"/>
    <w:rsid w:val="00EA7C85"/>
    <w:rsid w:val="00EB0A8C"/>
    <w:rsid w:val="00EB2163"/>
    <w:rsid w:val="00EB227D"/>
    <w:rsid w:val="00EB26C2"/>
    <w:rsid w:val="00EB329F"/>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5AB4"/>
    <w:rsid w:val="00F1783C"/>
    <w:rsid w:val="00F236FD"/>
    <w:rsid w:val="00F257E6"/>
    <w:rsid w:val="00F348CD"/>
    <w:rsid w:val="00F437F0"/>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0951"/>
    <w:rsid w:val="00FA36C5"/>
    <w:rsid w:val="00FA4D3A"/>
    <w:rsid w:val="00FA698D"/>
    <w:rsid w:val="00FB25C6"/>
    <w:rsid w:val="00FC113B"/>
    <w:rsid w:val="00FC6819"/>
    <w:rsid w:val="00FC6D9C"/>
    <w:rsid w:val="00FC7F72"/>
    <w:rsid w:val="00FD064F"/>
    <w:rsid w:val="00FD579D"/>
    <w:rsid w:val="00FD7A95"/>
    <w:rsid w:val="00FE052F"/>
    <w:rsid w:val="00FE10A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36187"/>
  <w15:docId w15:val="{832D254F-FCC9-4178-9F04-02B2A7B4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17A2F-69D6-4C25-9333-DE59693A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4636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13</cp:revision>
  <cp:lastPrinted>2017-02-08T21:22:00Z</cp:lastPrinted>
  <dcterms:created xsi:type="dcterms:W3CDTF">2017-01-11T21:21:00Z</dcterms:created>
  <dcterms:modified xsi:type="dcterms:W3CDTF">2017-02-08T21:22:00Z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