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3D0D00"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b/>
          <w:noProof/>
        </w:rPr>
        <w:drawing>
          <wp:anchor distT="0" distB="0" distL="114300" distR="114300" simplePos="0" relativeHeight="251660288" behindDoc="1" locked="0" layoutInCell="1" allowOverlap="1">
            <wp:simplePos x="0" y="0"/>
            <wp:positionH relativeFrom="margin">
              <wp:posOffset>0</wp:posOffset>
            </wp:positionH>
            <wp:positionV relativeFrom="margin">
              <wp:posOffset>76200</wp:posOffset>
            </wp:positionV>
            <wp:extent cx="1533525" cy="1110615"/>
            <wp:effectExtent l="0" t="0" r="9525" b="0"/>
            <wp:wrapNone/>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8232"/>
                    <a:stretch/>
                  </pic:blipFill>
                  <pic:spPr bwMode="auto">
                    <a:xfrm>
                      <a:off x="0" y="0"/>
                      <a:ext cx="1533525" cy="1110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3D0D00" w:rsidP="003D0D00">
      <w:pPr>
        <w:widowControl w:val="0"/>
        <w:tabs>
          <w:tab w:val="left" w:pos="560"/>
          <w:tab w:val="left" w:pos="1120"/>
          <w:tab w:val="left" w:pos="151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r>
      <w:r>
        <w:tab/>
      </w:r>
      <w:r>
        <w:tab/>
      </w:r>
      <w:r>
        <w:tab/>
      </w:r>
      <w:r>
        <w:tab/>
      </w:r>
      <w:r>
        <w:tab/>
      </w:r>
      <w:r>
        <w:tab/>
      </w:r>
      <w:r>
        <w:tab/>
      </w:r>
      <w:r>
        <w:tab/>
      </w:r>
      <w:r>
        <w:tab/>
      </w:r>
      <w:r>
        <w:tab/>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050658"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rsidR="001067AB" w:rsidRPr="001067AB" w:rsidRDefault="003D0D00"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noProof/>
        </w:rPr>
        <w:drawing>
          <wp:anchor distT="0" distB="0" distL="114300" distR="114300" simplePos="0" relativeHeight="251662336" behindDoc="1" locked="0" layoutInCell="1" allowOverlap="1" wp14:anchorId="6FD98C61" wp14:editId="07EB4D18">
            <wp:simplePos x="0" y="0"/>
            <wp:positionH relativeFrom="margin">
              <wp:posOffset>0</wp:posOffset>
            </wp:positionH>
            <wp:positionV relativeFrom="margin">
              <wp:posOffset>933451</wp:posOffset>
            </wp:positionV>
            <wp:extent cx="1502410" cy="361950"/>
            <wp:effectExtent l="0" t="0" r="2540" b="0"/>
            <wp:wrapNone/>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rotWithShape="1">
                    <a:blip r:embed="rId9">
                      <a:extLst>
                        <a:ext uri="{28A0092B-C50C-407E-A947-70E740481C1C}">
                          <a14:useLocalDpi xmlns:a14="http://schemas.microsoft.com/office/drawing/2010/main" val="0"/>
                        </a:ext>
                      </a:extLst>
                    </a:blip>
                    <a:srcRect t="33000" b="29000"/>
                    <a:stretch/>
                  </pic:blipFill>
                  <pic:spPr bwMode="auto">
                    <a:xfrm>
                      <a:off x="0" y="0"/>
                      <a:ext cx="1502410" cy="36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67AB" w:rsidRPr="001067AB">
        <w:rPr>
          <w:rFonts w:cs="Arial"/>
        </w:rPr>
        <w:t>Communications Manager</w:t>
      </w:r>
    </w:p>
    <w:p w:rsidR="001067AB" w:rsidRPr="001067AB" w:rsidRDefault="003D0D00" w:rsidP="003D0D00">
      <w:pPr>
        <w:widowControl w:val="0"/>
        <w:tabs>
          <w:tab w:val="left" w:pos="560"/>
          <w:tab w:val="left" w:pos="1120"/>
          <w:tab w:val="left" w:pos="1680"/>
          <w:tab w:val="left" w:pos="19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4A5259" w:rsidRDefault="004A5259" w:rsidP="004A5259">
      <w:pPr>
        <w:jc w:val="center"/>
        <w:rPr>
          <w:rFonts w:cs="Arial"/>
          <w:b/>
          <w:sz w:val="28"/>
          <w:szCs w:val="28"/>
        </w:rPr>
      </w:pPr>
      <w:r>
        <w:rPr>
          <w:rFonts w:cs="Arial"/>
          <w:b/>
          <w:sz w:val="28"/>
          <w:szCs w:val="28"/>
        </w:rPr>
        <w:t xml:space="preserve">Gold Tip and Bee Stinger Archers </w:t>
      </w:r>
      <w:r w:rsidR="00D82726">
        <w:rPr>
          <w:rFonts w:cs="Arial"/>
          <w:b/>
          <w:sz w:val="28"/>
          <w:szCs w:val="28"/>
        </w:rPr>
        <w:t>Rule</w:t>
      </w:r>
      <w:r>
        <w:rPr>
          <w:rFonts w:cs="Arial"/>
          <w:b/>
          <w:sz w:val="28"/>
          <w:szCs w:val="28"/>
        </w:rPr>
        <w:t xml:space="preserve"> </w:t>
      </w:r>
      <w:r w:rsidR="00D82726">
        <w:rPr>
          <w:rFonts w:cs="Arial"/>
          <w:b/>
          <w:sz w:val="28"/>
          <w:szCs w:val="28"/>
        </w:rPr>
        <w:t>ASA Pro/Am Circuit</w:t>
      </w:r>
    </w:p>
    <w:p w:rsidR="004A5259" w:rsidRDefault="004A5259" w:rsidP="004A5259">
      <w:pPr>
        <w:tabs>
          <w:tab w:val="left" w:pos="8505"/>
        </w:tabs>
        <w:rPr>
          <w:rFonts w:cs="Arial"/>
          <w:b/>
          <w:sz w:val="28"/>
          <w:szCs w:val="28"/>
        </w:rPr>
      </w:pPr>
      <w:r>
        <w:rPr>
          <w:rFonts w:cs="Arial"/>
          <w:b/>
          <w:sz w:val="28"/>
          <w:szCs w:val="28"/>
        </w:rPr>
        <w:tab/>
      </w:r>
    </w:p>
    <w:p w:rsidR="004A5259" w:rsidRDefault="004A5259" w:rsidP="004A5259">
      <w:pPr>
        <w:jc w:val="center"/>
        <w:rPr>
          <w:rFonts w:cs="Arial"/>
          <w:b/>
          <w:sz w:val="28"/>
          <w:szCs w:val="28"/>
        </w:rPr>
      </w:pPr>
      <w:r>
        <w:rPr>
          <w:rFonts w:cs="Arial"/>
          <w:b/>
          <w:sz w:val="28"/>
          <w:szCs w:val="28"/>
        </w:rPr>
        <w:t>Levi Morgan</w:t>
      </w:r>
      <w:r w:rsidR="00D82726">
        <w:rPr>
          <w:rFonts w:cs="Arial"/>
          <w:b/>
          <w:sz w:val="28"/>
          <w:szCs w:val="28"/>
        </w:rPr>
        <w:t xml:space="preserve"> and Chance </w:t>
      </w:r>
      <w:proofErr w:type="spellStart"/>
      <w:r w:rsidR="003A1CF7">
        <w:rPr>
          <w:rFonts w:cs="Arial"/>
          <w:b/>
          <w:sz w:val="28"/>
          <w:szCs w:val="28"/>
        </w:rPr>
        <w:t>Beaubouef</w:t>
      </w:r>
      <w:proofErr w:type="spellEnd"/>
      <w:r w:rsidR="003A1CF7">
        <w:rPr>
          <w:rFonts w:cs="Arial"/>
          <w:b/>
          <w:sz w:val="28"/>
          <w:szCs w:val="28"/>
        </w:rPr>
        <w:t xml:space="preserve"> </w:t>
      </w:r>
      <w:r>
        <w:rPr>
          <w:rFonts w:cs="Arial"/>
          <w:b/>
          <w:sz w:val="28"/>
          <w:szCs w:val="28"/>
        </w:rPr>
        <w:t>Take</w:t>
      </w:r>
      <w:r w:rsidR="00D82726">
        <w:rPr>
          <w:rFonts w:cs="Arial"/>
          <w:b/>
          <w:sz w:val="28"/>
          <w:szCs w:val="28"/>
        </w:rPr>
        <w:t xml:space="preserve"> Top Honors in London, Kentucky</w:t>
      </w:r>
    </w:p>
    <w:p w:rsidR="004A5259" w:rsidRDefault="004A5259" w:rsidP="004A5259">
      <w:pPr>
        <w:rPr>
          <w:rFonts w:cs="Arial"/>
        </w:rPr>
      </w:pPr>
    </w:p>
    <w:p w:rsidR="004A5259" w:rsidRDefault="004A5259" w:rsidP="004A5259">
      <w:pPr>
        <w:rPr>
          <w:rFonts w:cs="Arial"/>
        </w:rPr>
      </w:pPr>
      <w:r>
        <w:rPr>
          <w:rFonts w:cs="Arial"/>
          <w:b/>
        </w:rPr>
        <w:t xml:space="preserve">AMERICAN FORK, Utah – </w:t>
      </w:r>
      <w:r w:rsidR="00292FB8">
        <w:rPr>
          <w:rFonts w:cs="Arial"/>
          <w:b/>
        </w:rPr>
        <w:t>June</w:t>
      </w:r>
      <w:r>
        <w:rPr>
          <w:rFonts w:cs="Arial"/>
          <w:b/>
        </w:rPr>
        <w:t xml:space="preserve"> </w:t>
      </w:r>
      <w:r w:rsidR="00BA3DF2">
        <w:rPr>
          <w:rFonts w:cs="Arial"/>
          <w:b/>
        </w:rPr>
        <w:t>14</w:t>
      </w:r>
      <w:r>
        <w:rPr>
          <w:rFonts w:cs="Arial"/>
          <w:b/>
        </w:rPr>
        <w:t>, 201</w:t>
      </w:r>
      <w:r w:rsidR="00292FB8">
        <w:rPr>
          <w:rFonts w:cs="Arial"/>
          <w:b/>
        </w:rPr>
        <w:t>8</w:t>
      </w:r>
      <w:r>
        <w:rPr>
          <w:rFonts w:cs="Arial"/>
          <w:b/>
        </w:rPr>
        <w:t xml:space="preserve"> –</w:t>
      </w:r>
      <w:r>
        <w:rPr>
          <w:rFonts w:cs="Arial"/>
        </w:rPr>
        <w:t xml:space="preserve"> Gold Tip and Bee Stinger pro shooter Levi Morgan </w:t>
      </w:r>
      <w:r w:rsidR="00D82726">
        <w:rPr>
          <w:rFonts w:cs="Arial"/>
        </w:rPr>
        <w:t xml:space="preserve">won </w:t>
      </w:r>
      <w:r w:rsidR="00A67774">
        <w:rPr>
          <w:rFonts w:cs="Arial"/>
        </w:rPr>
        <w:t xml:space="preserve">the </w:t>
      </w:r>
      <w:r w:rsidR="00D82726">
        <w:rPr>
          <w:rFonts w:cs="Arial"/>
        </w:rPr>
        <w:t>Men’s Open Pro</w:t>
      </w:r>
      <w:r w:rsidR="00A67774">
        <w:rPr>
          <w:rFonts w:cs="Arial"/>
        </w:rPr>
        <w:t xml:space="preserve"> Division</w:t>
      </w:r>
      <w:r w:rsidR="00D82726">
        <w:rPr>
          <w:rFonts w:cs="Arial"/>
        </w:rPr>
        <w:t xml:space="preserve">, while </w:t>
      </w:r>
      <w:r w:rsidR="00A67774">
        <w:rPr>
          <w:rFonts w:cs="Arial"/>
        </w:rPr>
        <w:t xml:space="preserve">Gold Tip </w:t>
      </w:r>
      <w:r w:rsidR="00D82726">
        <w:rPr>
          <w:rFonts w:cs="Arial"/>
        </w:rPr>
        <w:t xml:space="preserve">team member Chance </w:t>
      </w:r>
      <w:proofErr w:type="spellStart"/>
      <w:r w:rsidR="00D82726">
        <w:rPr>
          <w:rFonts w:cs="Arial"/>
        </w:rPr>
        <w:t>Beaubouef</w:t>
      </w:r>
      <w:proofErr w:type="spellEnd"/>
      <w:r w:rsidR="00D82726">
        <w:rPr>
          <w:rFonts w:cs="Arial"/>
        </w:rPr>
        <w:t xml:space="preserve"> won</w:t>
      </w:r>
      <w:r w:rsidR="00A67774">
        <w:rPr>
          <w:rFonts w:cs="Arial"/>
        </w:rPr>
        <w:t xml:space="preserve"> the</w:t>
      </w:r>
      <w:r w:rsidR="00D82726">
        <w:rPr>
          <w:rFonts w:cs="Arial"/>
        </w:rPr>
        <w:t xml:space="preserve"> Men’s Known Pro </w:t>
      </w:r>
      <w:r w:rsidR="00A67774">
        <w:rPr>
          <w:rFonts w:cs="Arial"/>
        </w:rPr>
        <w:t xml:space="preserve">Division </w:t>
      </w:r>
      <w:r w:rsidR="00D82726">
        <w:rPr>
          <w:rFonts w:cs="Arial"/>
        </w:rPr>
        <w:t>in</w:t>
      </w:r>
      <w:r w:rsidR="00D82726" w:rsidRPr="00D82726">
        <w:rPr>
          <w:rFonts w:cs="Arial"/>
        </w:rPr>
        <w:t xml:space="preserve"> the </w:t>
      </w:r>
      <w:r w:rsidR="00A67774">
        <w:rPr>
          <w:rFonts w:cs="Arial"/>
        </w:rPr>
        <w:t xml:space="preserve">most recent </w:t>
      </w:r>
      <w:r w:rsidR="00D82726" w:rsidRPr="00D82726">
        <w:rPr>
          <w:rFonts w:cs="Arial"/>
        </w:rPr>
        <w:t xml:space="preserve">Archery Shooters Association </w:t>
      </w:r>
      <w:r w:rsidR="00A67774">
        <w:rPr>
          <w:rFonts w:cs="Arial"/>
        </w:rPr>
        <w:t xml:space="preserve">(ASA) </w:t>
      </w:r>
      <w:r w:rsidR="00D82726" w:rsidRPr="00D82726">
        <w:rPr>
          <w:rFonts w:cs="Arial"/>
        </w:rPr>
        <w:t xml:space="preserve">Pro/Am </w:t>
      </w:r>
      <w:r w:rsidR="00A67774">
        <w:rPr>
          <w:rFonts w:cs="Arial"/>
        </w:rPr>
        <w:t>in</w:t>
      </w:r>
      <w:bookmarkStart w:id="0" w:name="_GoBack"/>
      <w:bookmarkEnd w:id="0"/>
      <w:r w:rsidR="00A67774">
        <w:rPr>
          <w:rFonts w:cs="Arial"/>
        </w:rPr>
        <w:t xml:space="preserve"> London, Kentucky.</w:t>
      </w:r>
    </w:p>
    <w:p w:rsidR="004A5259" w:rsidRDefault="004A5259" w:rsidP="004A5259">
      <w:pPr>
        <w:rPr>
          <w:rFonts w:cs="Arial"/>
        </w:rPr>
      </w:pPr>
    </w:p>
    <w:p w:rsidR="00A67774" w:rsidRDefault="00A67774" w:rsidP="00292FB8">
      <w:pPr>
        <w:rPr>
          <w:rFonts w:cs="Arial"/>
        </w:rPr>
      </w:pPr>
      <w:r>
        <w:rPr>
          <w:rFonts w:cs="Arial"/>
        </w:rPr>
        <w:t>Morgan—who</w:t>
      </w:r>
      <w:r w:rsidRPr="00A67774">
        <w:rPr>
          <w:rFonts w:cs="Arial"/>
        </w:rPr>
        <w:t xml:space="preserve"> has claimed 10 consecutive ASA Shooter of the Year titles</w:t>
      </w:r>
      <w:r>
        <w:rPr>
          <w:rFonts w:cs="Arial"/>
        </w:rPr>
        <w:t xml:space="preserve"> to go with</w:t>
      </w:r>
      <w:r w:rsidRPr="00A67774">
        <w:rPr>
          <w:rFonts w:cs="Arial"/>
        </w:rPr>
        <w:t xml:space="preserve"> seven IBO Triple-Crown Championships</w:t>
      </w:r>
      <w:r>
        <w:rPr>
          <w:rFonts w:cs="Arial"/>
        </w:rPr>
        <w:t xml:space="preserve">—was joined on the Open Pro podium by fellow Gold Tip shooter </w:t>
      </w:r>
      <w:proofErr w:type="spellStart"/>
      <w:r>
        <w:rPr>
          <w:rFonts w:cs="Arial"/>
        </w:rPr>
        <w:t>Joby</w:t>
      </w:r>
      <w:proofErr w:type="spellEnd"/>
      <w:r>
        <w:rPr>
          <w:rFonts w:cs="Arial"/>
        </w:rPr>
        <w:t xml:space="preserve"> Shaw, who captured third. </w:t>
      </w:r>
      <w:r w:rsidR="00553C93">
        <w:rPr>
          <w:rFonts w:cs="Arial"/>
        </w:rPr>
        <w:t>The duo battled each other and London’s notoriously shaded shooting lanes all the way through the final shoot-down.</w:t>
      </w:r>
    </w:p>
    <w:p w:rsidR="00553C93" w:rsidRDefault="00553C93" w:rsidP="00292FB8">
      <w:pPr>
        <w:rPr>
          <w:rFonts w:cs="Arial"/>
        </w:rPr>
      </w:pPr>
    </w:p>
    <w:p w:rsidR="00553C93" w:rsidRDefault="001E60CF" w:rsidP="001E60CF">
      <w:pPr>
        <w:rPr>
          <w:rFonts w:cs="Arial"/>
        </w:rPr>
      </w:pPr>
      <w:proofErr w:type="spellStart"/>
      <w:r>
        <w:rPr>
          <w:rFonts w:cs="Arial"/>
        </w:rPr>
        <w:t>Beaubouef</w:t>
      </w:r>
      <w:proofErr w:type="spellEnd"/>
      <w:r>
        <w:rPr>
          <w:rFonts w:cs="Arial"/>
        </w:rPr>
        <w:t>—who recently took</w:t>
      </w:r>
      <w:r w:rsidRPr="001E60CF">
        <w:rPr>
          <w:rFonts w:cs="Arial"/>
        </w:rPr>
        <w:t xml:space="preserve"> gold in the U.S. National Indoor Championships</w:t>
      </w:r>
      <w:r>
        <w:rPr>
          <w:rFonts w:cs="Arial"/>
        </w:rPr>
        <w:t>— won the</w:t>
      </w:r>
      <w:r w:rsidR="00553C93">
        <w:rPr>
          <w:rFonts w:cs="Arial"/>
        </w:rPr>
        <w:t xml:space="preserve"> Men’s Known Pro division following a back-and-forth contest through the weekend shoot that culminated in </w:t>
      </w:r>
      <w:r w:rsidR="004F7DC0">
        <w:rPr>
          <w:rFonts w:cs="Arial"/>
        </w:rPr>
        <w:t xml:space="preserve">a </w:t>
      </w:r>
      <w:r w:rsidR="00553C93">
        <w:rPr>
          <w:rFonts w:cs="Arial"/>
        </w:rPr>
        <w:t>deciding final arrow for the last two shooters.</w:t>
      </w:r>
    </w:p>
    <w:p w:rsidR="00292FB8" w:rsidRDefault="00A67774" w:rsidP="00292FB8">
      <w:pPr>
        <w:rPr>
          <w:rFonts w:cs="Arial"/>
        </w:rPr>
      </w:pPr>
      <w:r w:rsidRPr="00A67774">
        <w:rPr>
          <w:rFonts w:cs="Arial"/>
        </w:rPr>
        <w:t xml:space="preserve"> </w:t>
      </w:r>
      <w:r>
        <w:rPr>
          <w:rFonts w:cs="Arial"/>
        </w:rPr>
        <w:t xml:space="preserve"> </w:t>
      </w:r>
    </w:p>
    <w:p w:rsidR="004A5259" w:rsidRDefault="00553C93" w:rsidP="004A5259">
      <w:pPr>
        <w:rPr>
          <w:rFonts w:cs="Arial"/>
        </w:rPr>
      </w:pPr>
      <w:r>
        <w:rPr>
          <w:rFonts w:cs="Arial"/>
        </w:rPr>
        <w:t xml:space="preserve">Gold Tip and Bee Stinger </w:t>
      </w:r>
      <w:r w:rsidR="00292FB8" w:rsidRPr="00292FB8">
        <w:rPr>
          <w:rFonts w:cs="Arial"/>
        </w:rPr>
        <w:t xml:space="preserve">Women’s Pro </w:t>
      </w:r>
      <w:r>
        <w:rPr>
          <w:rFonts w:cs="Arial"/>
        </w:rPr>
        <w:t>competitor</w:t>
      </w:r>
      <w:r w:rsidR="00A67774">
        <w:rPr>
          <w:rFonts w:cs="Arial"/>
        </w:rPr>
        <w:t xml:space="preserve"> </w:t>
      </w:r>
      <w:r>
        <w:rPr>
          <w:rFonts w:cs="Arial"/>
        </w:rPr>
        <w:t xml:space="preserve">Erin </w:t>
      </w:r>
      <w:proofErr w:type="spellStart"/>
      <w:r>
        <w:rPr>
          <w:rFonts w:cs="Arial"/>
        </w:rPr>
        <w:t>McGladdery</w:t>
      </w:r>
      <w:proofErr w:type="spellEnd"/>
      <w:r>
        <w:rPr>
          <w:rFonts w:cs="Arial"/>
        </w:rPr>
        <w:t xml:space="preserve">—who was coming off </w:t>
      </w:r>
      <w:r w:rsidR="00292FB8">
        <w:rPr>
          <w:rFonts w:cs="Arial"/>
        </w:rPr>
        <w:t>a solid second-</w:t>
      </w:r>
      <w:r w:rsidR="00292FB8" w:rsidRPr="00292FB8">
        <w:rPr>
          <w:rFonts w:cs="Arial"/>
        </w:rPr>
        <w:t>place finish</w:t>
      </w:r>
      <w:r w:rsidR="00A67774">
        <w:rPr>
          <w:rFonts w:cs="Arial"/>
        </w:rPr>
        <w:t xml:space="preserve"> at the first leg of the IBO </w:t>
      </w:r>
      <w:r>
        <w:rPr>
          <w:rFonts w:cs="Arial"/>
        </w:rPr>
        <w:t>National Triple Crown—took third in the Women’</w:t>
      </w:r>
      <w:r w:rsidR="004F7DC0">
        <w:rPr>
          <w:rFonts w:cs="Arial"/>
        </w:rPr>
        <w:t>s Pro Division.</w:t>
      </w:r>
    </w:p>
    <w:p w:rsidR="00553C93" w:rsidRDefault="00553C93" w:rsidP="004A5259">
      <w:pPr>
        <w:rPr>
          <w:rFonts w:cs="Arial"/>
        </w:rPr>
      </w:pPr>
    </w:p>
    <w:p w:rsidR="004A5259" w:rsidRDefault="00D82726" w:rsidP="004A5259">
      <w:pPr>
        <w:rPr>
          <w:rFonts w:cs="Arial"/>
        </w:rPr>
      </w:pPr>
      <w:r w:rsidRPr="00D82726">
        <w:rPr>
          <w:rFonts w:cs="Arial"/>
        </w:rPr>
        <w:t>ASA 3-D archery features competitive rounds shooting lifelike, three-dimensional animal targets made of foam. Amateur classes are decided by the final totals after 40 targets. Pro Classes shoot the same 40 targets. Then, the top five scores in each Pro class advance to a shoot</w:t>
      </w:r>
      <w:r w:rsidR="00860BBF">
        <w:rPr>
          <w:rFonts w:cs="Arial"/>
        </w:rPr>
        <w:t>-</w:t>
      </w:r>
      <w:r w:rsidRPr="00D82726">
        <w:rPr>
          <w:rFonts w:cs="Arial"/>
        </w:rPr>
        <w:t>down, where they shoot up to an additional six more targets with a more difficult 14-point ring added to enhance the risk and reward for extreme accuracy.</w:t>
      </w:r>
    </w:p>
    <w:p w:rsidR="004F7DC0" w:rsidRDefault="004F7DC0" w:rsidP="004A5259">
      <w:pPr>
        <w:rPr>
          <w:rFonts w:cs="Arial"/>
        </w:rPr>
      </w:pPr>
    </w:p>
    <w:p w:rsidR="004F7DC0" w:rsidRDefault="004F7DC0" w:rsidP="004A5259">
      <w:pPr>
        <w:rPr>
          <w:rFonts w:cs="Arial"/>
        </w:rPr>
      </w:pPr>
      <w:r>
        <w:t>In the Amateur divisions, Gold Tip and Bee Stinger shooters claimed many more podium spots. This dominance further cements Gold Tip shafts as the dominant arrow on the ASA Tournament circuit.</w:t>
      </w:r>
    </w:p>
    <w:p w:rsidR="00D82726" w:rsidRDefault="00D82726" w:rsidP="004A5259">
      <w:pPr>
        <w:rPr>
          <w:rFonts w:cs="Arial"/>
        </w:rPr>
      </w:pPr>
    </w:p>
    <w:p w:rsidR="004A5259" w:rsidRDefault="004A5259" w:rsidP="004A5259">
      <w:r>
        <w:lastRenderedPageBreak/>
        <w:t xml:space="preserve">Gold Tip and Bee Stinger are Vista Outdoor brands and two of the most recognizable and trusted names in tournament archery and in </w:t>
      </w:r>
      <w:proofErr w:type="spellStart"/>
      <w:r>
        <w:t>bowhunting</w:t>
      </w:r>
      <w:proofErr w:type="spellEnd"/>
      <w:r>
        <w:t xml:space="preserve">. For more information, visit </w:t>
      </w:r>
      <w:hyperlink r:id="rId10" w:history="1">
        <w:r>
          <w:rPr>
            <w:rStyle w:val="Hyperlink"/>
          </w:rPr>
          <w:t>www.GoldTip.com</w:t>
        </w:r>
      </w:hyperlink>
      <w:r>
        <w:t xml:space="preserve"> and </w:t>
      </w:r>
      <w:hyperlink r:id="rId11" w:history="1">
        <w:r>
          <w:rPr>
            <w:rStyle w:val="Hyperlink"/>
          </w:rPr>
          <w:t>www.beestinger.com</w:t>
        </w:r>
      </w:hyperlink>
      <w:r>
        <w:t>.</w:t>
      </w:r>
    </w:p>
    <w:p w:rsidR="005F16B5" w:rsidRDefault="005F16B5" w:rsidP="00596608">
      <w:pPr>
        <w:shd w:val="clear" w:color="auto" w:fill="FFFFFF"/>
      </w:pPr>
    </w:p>
    <w:p w:rsidR="00596608" w:rsidRDefault="00596608" w:rsidP="00596608">
      <w:pPr>
        <w:shd w:val="clear" w:color="auto" w:fill="FFFFFF"/>
        <w:rPr>
          <w:rFonts w:ascii="Helvetica" w:hAnsi="Helvetica" w:cs="Helvetica"/>
          <w:color w:val="000000"/>
        </w:rPr>
      </w:pPr>
      <w:r>
        <w:rPr>
          <w:rFonts w:ascii="Helvetica" w:hAnsi="Helvetica" w:cs="Helvetica"/>
          <w:b/>
          <w:bCs/>
          <w:color w:val="000000"/>
        </w:rPr>
        <w:t>About Vista Outdoor</w:t>
      </w:r>
    </w:p>
    <w:p w:rsidR="00596608" w:rsidRDefault="00596608" w:rsidP="00596608">
      <w:pPr>
        <w:shd w:val="clear" w:color="auto" w:fill="FFFFFF"/>
        <w:rPr>
          <w:rFonts w:ascii="Helvetica" w:hAnsi="Helvetica" w:cs="Helvetica"/>
          <w:color w:val="000000"/>
        </w:rPr>
      </w:pPr>
      <w:r>
        <w:rPr>
          <w:rFonts w:ascii="Helvetica" w:hAnsi="Helvetica" w:cs="Helvetica"/>
          <w:color w:val="00000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tgtFrame="_blank" w:history="1">
        <w:r>
          <w:rPr>
            <w:rStyle w:val="Hyperlink"/>
            <w:rFonts w:ascii="Helvetica" w:hAnsi="Helvetica" w:cs="Helvetica"/>
          </w:rPr>
          <w:t>www.vistaoutdoor.com</w:t>
        </w:r>
      </w:hyperlink>
      <w:r>
        <w:rPr>
          <w:rFonts w:ascii="Helvetica" w:hAnsi="Helvetica" w:cs="Helvetica"/>
          <w:color w:val="000000"/>
        </w:rPr>
        <w:t xml:space="preserve"> or follow us on Twitter @</w:t>
      </w:r>
      <w:proofErr w:type="spellStart"/>
      <w:r>
        <w:rPr>
          <w:rFonts w:ascii="Helvetica" w:hAnsi="Helvetica" w:cs="Helvetica"/>
          <w:color w:val="000000"/>
        </w:rPr>
        <w:t>VistaOutdoorInc</w:t>
      </w:r>
      <w:proofErr w:type="spellEnd"/>
      <w:r>
        <w:rPr>
          <w:rFonts w:ascii="Helvetica" w:hAnsi="Helvetica" w:cs="Helvetica"/>
          <w:color w:val="000000"/>
        </w:rPr>
        <w:t xml:space="preserve"> and Facebook at </w:t>
      </w:r>
      <w:hyperlink r:id="rId13" w:tgtFrame="_blank" w:history="1">
        <w:r>
          <w:rPr>
            <w:rStyle w:val="Hyperlink"/>
            <w:rFonts w:ascii="Helvetica" w:hAnsi="Helvetica" w:cs="Helvetica"/>
          </w:rPr>
          <w:t>www.facebook.com/vistaoutdoor</w:t>
        </w:r>
      </w:hyperlink>
      <w:r>
        <w:rPr>
          <w:rFonts w:ascii="Helvetica" w:hAnsi="Helvetica" w:cs="Helvetica"/>
          <w:color w:val="000000"/>
        </w:rPr>
        <w:t>.</w:t>
      </w:r>
    </w:p>
    <w:p w:rsidR="00596608" w:rsidRDefault="00596608" w:rsidP="00596608">
      <w:pPr>
        <w:shd w:val="clear" w:color="auto" w:fill="FFFFFF"/>
        <w:rPr>
          <w:rFonts w:ascii="Helvetica" w:hAnsi="Helvetica" w:cs="Helvetica"/>
          <w:color w:val="000000"/>
        </w:rPr>
      </w:pPr>
      <w:r>
        <w:rPr>
          <w:rFonts w:ascii="Helvetica" w:hAnsi="Helvetica" w:cs="Helvetica"/>
          <w:color w:val="1F497D"/>
        </w:rPr>
        <w:t> </w:t>
      </w:r>
    </w:p>
    <w:p w:rsidR="00246CE9" w:rsidRPr="00246CE9" w:rsidRDefault="00246CE9" w:rsidP="00246CE9">
      <w:pPr>
        <w:jc w:val="center"/>
      </w:pPr>
      <w:r w:rsidRPr="00246CE9">
        <w:t>###</w:t>
      </w:r>
    </w:p>
    <w:p w:rsidR="00FC540E" w:rsidRPr="00D17E3B" w:rsidRDefault="00FC540E" w:rsidP="00FC540E">
      <w:pPr>
        <w:rPr>
          <w:rFonts w:cs="Arial"/>
        </w:rPr>
      </w:pPr>
    </w:p>
    <w:p w:rsidR="00FA36C5" w:rsidRPr="00727A81" w:rsidRDefault="00FA36C5" w:rsidP="006200B6">
      <w:pPr>
        <w:jc w:val="center"/>
      </w:pPr>
    </w:p>
    <w:sectPr w:rsidR="00FA36C5" w:rsidRPr="00727A8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855" w:rsidRDefault="00C55855">
      <w:r>
        <w:separator/>
      </w:r>
    </w:p>
  </w:endnote>
  <w:endnote w:type="continuationSeparator" w:id="0">
    <w:p w:rsidR="00C55855" w:rsidRDefault="00C5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BA3DF2">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BA3DF2">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855" w:rsidRDefault="00C55855">
      <w:r>
        <w:separator/>
      </w:r>
    </w:p>
  </w:footnote>
  <w:footnote w:type="continuationSeparator" w:id="0">
    <w:p w:rsidR="00C55855" w:rsidRDefault="00C55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2621"/>
    <w:rsid w:val="00015FEC"/>
    <w:rsid w:val="000168C9"/>
    <w:rsid w:val="000201AB"/>
    <w:rsid w:val="00020539"/>
    <w:rsid w:val="0002403B"/>
    <w:rsid w:val="00025392"/>
    <w:rsid w:val="00032010"/>
    <w:rsid w:val="00033B84"/>
    <w:rsid w:val="0003685F"/>
    <w:rsid w:val="000370B8"/>
    <w:rsid w:val="0004448A"/>
    <w:rsid w:val="000456A6"/>
    <w:rsid w:val="00050658"/>
    <w:rsid w:val="000514A3"/>
    <w:rsid w:val="00053CCE"/>
    <w:rsid w:val="00055562"/>
    <w:rsid w:val="00070DDE"/>
    <w:rsid w:val="0007365F"/>
    <w:rsid w:val="00074A37"/>
    <w:rsid w:val="0008122B"/>
    <w:rsid w:val="00082079"/>
    <w:rsid w:val="000851D6"/>
    <w:rsid w:val="000858B4"/>
    <w:rsid w:val="0008653B"/>
    <w:rsid w:val="00091A08"/>
    <w:rsid w:val="00093BB1"/>
    <w:rsid w:val="000944D3"/>
    <w:rsid w:val="00097E5A"/>
    <w:rsid w:val="000A485F"/>
    <w:rsid w:val="000B2C95"/>
    <w:rsid w:val="000B3104"/>
    <w:rsid w:val="000C18BD"/>
    <w:rsid w:val="000C5FC6"/>
    <w:rsid w:val="000C6CEB"/>
    <w:rsid w:val="000C7FF7"/>
    <w:rsid w:val="000D4E15"/>
    <w:rsid w:val="000D64A8"/>
    <w:rsid w:val="000D7E43"/>
    <w:rsid w:val="000E0552"/>
    <w:rsid w:val="000E1CA3"/>
    <w:rsid w:val="000E2B93"/>
    <w:rsid w:val="000E3362"/>
    <w:rsid w:val="000E435B"/>
    <w:rsid w:val="000E44A2"/>
    <w:rsid w:val="000E5706"/>
    <w:rsid w:val="000E65A2"/>
    <w:rsid w:val="000F7114"/>
    <w:rsid w:val="001007A1"/>
    <w:rsid w:val="001067AB"/>
    <w:rsid w:val="00111120"/>
    <w:rsid w:val="00113363"/>
    <w:rsid w:val="0011346A"/>
    <w:rsid w:val="00114C66"/>
    <w:rsid w:val="00116DD3"/>
    <w:rsid w:val="00126186"/>
    <w:rsid w:val="00127B20"/>
    <w:rsid w:val="0013019B"/>
    <w:rsid w:val="00136A6D"/>
    <w:rsid w:val="001441F5"/>
    <w:rsid w:val="00151365"/>
    <w:rsid w:val="001541D8"/>
    <w:rsid w:val="00154CC9"/>
    <w:rsid w:val="00155654"/>
    <w:rsid w:val="0015613C"/>
    <w:rsid w:val="0016021F"/>
    <w:rsid w:val="00166B05"/>
    <w:rsid w:val="00180ECF"/>
    <w:rsid w:val="00185FFB"/>
    <w:rsid w:val="001864F4"/>
    <w:rsid w:val="001A1A0E"/>
    <w:rsid w:val="001A42F8"/>
    <w:rsid w:val="001A4C25"/>
    <w:rsid w:val="001A5467"/>
    <w:rsid w:val="001A7096"/>
    <w:rsid w:val="001B1B9B"/>
    <w:rsid w:val="001B1D8D"/>
    <w:rsid w:val="001B42CA"/>
    <w:rsid w:val="001B7252"/>
    <w:rsid w:val="001C182A"/>
    <w:rsid w:val="001C1985"/>
    <w:rsid w:val="001C55B9"/>
    <w:rsid w:val="001C663D"/>
    <w:rsid w:val="001D36E2"/>
    <w:rsid w:val="001D4ADD"/>
    <w:rsid w:val="001D506B"/>
    <w:rsid w:val="001D695F"/>
    <w:rsid w:val="001D7C12"/>
    <w:rsid w:val="001E07FD"/>
    <w:rsid w:val="001E215D"/>
    <w:rsid w:val="001E2B16"/>
    <w:rsid w:val="001E3967"/>
    <w:rsid w:val="001E543F"/>
    <w:rsid w:val="001E5A94"/>
    <w:rsid w:val="001E60CF"/>
    <w:rsid w:val="001E738A"/>
    <w:rsid w:val="00200A2E"/>
    <w:rsid w:val="0020112A"/>
    <w:rsid w:val="002039BE"/>
    <w:rsid w:val="002043A0"/>
    <w:rsid w:val="002159F1"/>
    <w:rsid w:val="002167EB"/>
    <w:rsid w:val="0021710C"/>
    <w:rsid w:val="00237CD6"/>
    <w:rsid w:val="002425BF"/>
    <w:rsid w:val="00245634"/>
    <w:rsid w:val="00246CE9"/>
    <w:rsid w:val="0024700C"/>
    <w:rsid w:val="00253DEF"/>
    <w:rsid w:val="002540E8"/>
    <w:rsid w:val="002579EF"/>
    <w:rsid w:val="00260A4B"/>
    <w:rsid w:val="00264E6D"/>
    <w:rsid w:val="00265C6C"/>
    <w:rsid w:val="00270BB0"/>
    <w:rsid w:val="00284049"/>
    <w:rsid w:val="00290E5F"/>
    <w:rsid w:val="00292FB8"/>
    <w:rsid w:val="0029730C"/>
    <w:rsid w:val="00297E2C"/>
    <w:rsid w:val="002A0381"/>
    <w:rsid w:val="002A08FB"/>
    <w:rsid w:val="002B2E77"/>
    <w:rsid w:val="002B3015"/>
    <w:rsid w:val="002B4CAA"/>
    <w:rsid w:val="002C10C5"/>
    <w:rsid w:val="002C111E"/>
    <w:rsid w:val="002C1686"/>
    <w:rsid w:val="002C25B0"/>
    <w:rsid w:val="002E6BC0"/>
    <w:rsid w:val="002E703F"/>
    <w:rsid w:val="002F243B"/>
    <w:rsid w:val="002F5AD0"/>
    <w:rsid w:val="00300170"/>
    <w:rsid w:val="00304EDB"/>
    <w:rsid w:val="00305B08"/>
    <w:rsid w:val="00306E6C"/>
    <w:rsid w:val="003110BE"/>
    <w:rsid w:val="0031234A"/>
    <w:rsid w:val="0031265F"/>
    <w:rsid w:val="00316F02"/>
    <w:rsid w:val="00320034"/>
    <w:rsid w:val="00333285"/>
    <w:rsid w:val="00337BCD"/>
    <w:rsid w:val="003418F2"/>
    <w:rsid w:val="00343370"/>
    <w:rsid w:val="00344845"/>
    <w:rsid w:val="00345E2E"/>
    <w:rsid w:val="00345EDB"/>
    <w:rsid w:val="00350DEC"/>
    <w:rsid w:val="0035676B"/>
    <w:rsid w:val="00356A76"/>
    <w:rsid w:val="0035713A"/>
    <w:rsid w:val="00373147"/>
    <w:rsid w:val="0037585B"/>
    <w:rsid w:val="00386C09"/>
    <w:rsid w:val="0039282E"/>
    <w:rsid w:val="00397E21"/>
    <w:rsid w:val="003A1B2E"/>
    <w:rsid w:val="003A1CF7"/>
    <w:rsid w:val="003A5924"/>
    <w:rsid w:val="003A5B5A"/>
    <w:rsid w:val="003A5CE6"/>
    <w:rsid w:val="003B2570"/>
    <w:rsid w:val="003C0BFF"/>
    <w:rsid w:val="003C2848"/>
    <w:rsid w:val="003C4638"/>
    <w:rsid w:val="003C4E71"/>
    <w:rsid w:val="003D0D00"/>
    <w:rsid w:val="003D5C60"/>
    <w:rsid w:val="003E077F"/>
    <w:rsid w:val="003E24FF"/>
    <w:rsid w:val="003E3060"/>
    <w:rsid w:val="003E3144"/>
    <w:rsid w:val="003E3952"/>
    <w:rsid w:val="003E4935"/>
    <w:rsid w:val="003E5FCF"/>
    <w:rsid w:val="003F0374"/>
    <w:rsid w:val="003F1160"/>
    <w:rsid w:val="003F1649"/>
    <w:rsid w:val="003F3F8E"/>
    <w:rsid w:val="003F6159"/>
    <w:rsid w:val="00400670"/>
    <w:rsid w:val="004018D9"/>
    <w:rsid w:val="00405C49"/>
    <w:rsid w:val="004139A9"/>
    <w:rsid w:val="00415B99"/>
    <w:rsid w:val="004176AF"/>
    <w:rsid w:val="004202B6"/>
    <w:rsid w:val="00424011"/>
    <w:rsid w:val="00425AC6"/>
    <w:rsid w:val="00437DDC"/>
    <w:rsid w:val="00454CFB"/>
    <w:rsid w:val="00462EBD"/>
    <w:rsid w:val="00463032"/>
    <w:rsid w:val="00465D47"/>
    <w:rsid w:val="00472DF6"/>
    <w:rsid w:val="004735F8"/>
    <w:rsid w:val="00475359"/>
    <w:rsid w:val="00482320"/>
    <w:rsid w:val="00483EB9"/>
    <w:rsid w:val="004873CA"/>
    <w:rsid w:val="00487FF4"/>
    <w:rsid w:val="004906F0"/>
    <w:rsid w:val="004963B3"/>
    <w:rsid w:val="00496814"/>
    <w:rsid w:val="004A2658"/>
    <w:rsid w:val="004A3167"/>
    <w:rsid w:val="004A5259"/>
    <w:rsid w:val="004A589D"/>
    <w:rsid w:val="004C19F1"/>
    <w:rsid w:val="004C3A52"/>
    <w:rsid w:val="004C6391"/>
    <w:rsid w:val="004D0FDB"/>
    <w:rsid w:val="004D343F"/>
    <w:rsid w:val="004D4591"/>
    <w:rsid w:val="004E0C27"/>
    <w:rsid w:val="004E1C98"/>
    <w:rsid w:val="004E4368"/>
    <w:rsid w:val="004E5F37"/>
    <w:rsid w:val="004F05E2"/>
    <w:rsid w:val="004F08DD"/>
    <w:rsid w:val="004F7DC0"/>
    <w:rsid w:val="00501551"/>
    <w:rsid w:val="00504A6E"/>
    <w:rsid w:val="00506915"/>
    <w:rsid w:val="00515E97"/>
    <w:rsid w:val="005163CA"/>
    <w:rsid w:val="00521918"/>
    <w:rsid w:val="00521BEC"/>
    <w:rsid w:val="00523C69"/>
    <w:rsid w:val="00526DB1"/>
    <w:rsid w:val="005326B3"/>
    <w:rsid w:val="00537EBA"/>
    <w:rsid w:val="00541FD6"/>
    <w:rsid w:val="005438CF"/>
    <w:rsid w:val="005447FE"/>
    <w:rsid w:val="00551295"/>
    <w:rsid w:val="00552F05"/>
    <w:rsid w:val="00553C93"/>
    <w:rsid w:val="005628FE"/>
    <w:rsid w:val="0056404E"/>
    <w:rsid w:val="0058036D"/>
    <w:rsid w:val="005829EA"/>
    <w:rsid w:val="00591DC8"/>
    <w:rsid w:val="005938E4"/>
    <w:rsid w:val="00593971"/>
    <w:rsid w:val="00596608"/>
    <w:rsid w:val="00597F6F"/>
    <w:rsid w:val="005A14CB"/>
    <w:rsid w:val="005B12A6"/>
    <w:rsid w:val="005B1AA1"/>
    <w:rsid w:val="005B5339"/>
    <w:rsid w:val="005B7569"/>
    <w:rsid w:val="005C0C69"/>
    <w:rsid w:val="005C1914"/>
    <w:rsid w:val="005C2363"/>
    <w:rsid w:val="005C793F"/>
    <w:rsid w:val="005D08B1"/>
    <w:rsid w:val="005E03AB"/>
    <w:rsid w:val="005E2A65"/>
    <w:rsid w:val="005E5D28"/>
    <w:rsid w:val="005F16B5"/>
    <w:rsid w:val="005F1C83"/>
    <w:rsid w:val="005F5368"/>
    <w:rsid w:val="005F6BBF"/>
    <w:rsid w:val="00610558"/>
    <w:rsid w:val="0061455B"/>
    <w:rsid w:val="00616161"/>
    <w:rsid w:val="00617AF4"/>
    <w:rsid w:val="00617EBE"/>
    <w:rsid w:val="006200B6"/>
    <w:rsid w:val="00621371"/>
    <w:rsid w:val="0062378B"/>
    <w:rsid w:val="00624A14"/>
    <w:rsid w:val="0062505A"/>
    <w:rsid w:val="0062530E"/>
    <w:rsid w:val="00627031"/>
    <w:rsid w:val="00631326"/>
    <w:rsid w:val="006327B3"/>
    <w:rsid w:val="00641710"/>
    <w:rsid w:val="006608D8"/>
    <w:rsid w:val="006640FC"/>
    <w:rsid w:val="0067303B"/>
    <w:rsid w:val="00673D30"/>
    <w:rsid w:val="006748FE"/>
    <w:rsid w:val="00676481"/>
    <w:rsid w:val="00683466"/>
    <w:rsid w:val="0068633D"/>
    <w:rsid w:val="00686BFE"/>
    <w:rsid w:val="00690EF4"/>
    <w:rsid w:val="00691DB9"/>
    <w:rsid w:val="006A140F"/>
    <w:rsid w:val="006A77F1"/>
    <w:rsid w:val="006B18B4"/>
    <w:rsid w:val="006B3C92"/>
    <w:rsid w:val="006B4F30"/>
    <w:rsid w:val="006B5F05"/>
    <w:rsid w:val="006B6B5D"/>
    <w:rsid w:val="006D0224"/>
    <w:rsid w:val="006D0E06"/>
    <w:rsid w:val="006D3B18"/>
    <w:rsid w:val="006D3E99"/>
    <w:rsid w:val="006D624C"/>
    <w:rsid w:val="006E0EC5"/>
    <w:rsid w:val="006E18E4"/>
    <w:rsid w:val="006F41A9"/>
    <w:rsid w:val="006F56A7"/>
    <w:rsid w:val="006F657E"/>
    <w:rsid w:val="006F7676"/>
    <w:rsid w:val="00700997"/>
    <w:rsid w:val="00702657"/>
    <w:rsid w:val="00704815"/>
    <w:rsid w:val="00704EA0"/>
    <w:rsid w:val="007050C3"/>
    <w:rsid w:val="00710B85"/>
    <w:rsid w:val="007204C9"/>
    <w:rsid w:val="00727A81"/>
    <w:rsid w:val="007321F4"/>
    <w:rsid w:val="007325DB"/>
    <w:rsid w:val="00734FE9"/>
    <w:rsid w:val="00744A7B"/>
    <w:rsid w:val="007542BF"/>
    <w:rsid w:val="00754340"/>
    <w:rsid w:val="007543D1"/>
    <w:rsid w:val="00756EA0"/>
    <w:rsid w:val="00757EBB"/>
    <w:rsid w:val="007626FA"/>
    <w:rsid w:val="0077255E"/>
    <w:rsid w:val="00774AE9"/>
    <w:rsid w:val="00780846"/>
    <w:rsid w:val="00783D02"/>
    <w:rsid w:val="0078692A"/>
    <w:rsid w:val="00787D75"/>
    <w:rsid w:val="00790264"/>
    <w:rsid w:val="00793457"/>
    <w:rsid w:val="00794958"/>
    <w:rsid w:val="007A1120"/>
    <w:rsid w:val="007A3259"/>
    <w:rsid w:val="007A3812"/>
    <w:rsid w:val="007A3E06"/>
    <w:rsid w:val="007A4801"/>
    <w:rsid w:val="007B071D"/>
    <w:rsid w:val="007B1014"/>
    <w:rsid w:val="007C2CF1"/>
    <w:rsid w:val="007C3A7B"/>
    <w:rsid w:val="007C5C2D"/>
    <w:rsid w:val="007D122B"/>
    <w:rsid w:val="007D5624"/>
    <w:rsid w:val="007E0128"/>
    <w:rsid w:val="007E1A56"/>
    <w:rsid w:val="007E1ABF"/>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61A1"/>
    <w:rsid w:val="00816B75"/>
    <w:rsid w:val="00817116"/>
    <w:rsid w:val="00820800"/>
    <w:rsid w:val="00820AB7"/>
    <w:rsid w:val="00821CED"/>
    <w:rsid w:val="0082283A"/>
    <w:rsid w:val="00832351"/>
    <w:rsid w:val="00844837"/>
    <w:rsid w:val="008567C4"/>
    <w:rsid w:val="00860BBF"/>
    <w:rsid w:val="00861913"/>
    <w:rsid w:val="008642F4"/>
    <w:rsid w:val="00866E4E"/>
    <w:rsid w:val="00874E24"/>
    <w:rsid w:val="00877042"/>
    <w:rsid w:val="00881200"/>
    <w:rsid w:val="0088123A"/>
    <w:rsid w:val="00881EE4"/>
    <w:rsid w:val="00882972"/>
    <w:rsid w:val="00887AA1"/>
    <w:rsid w:val="008966C8"/>
    <w:rsid w:val="0089672D"/>
    <w:rsid w:val="008A72C4"/>
    <w:rsid w:val="008B3E98"/>
    <w:rsid w:val="008B5270"/>
    <w:rsid w:val="008C52B3"/>
    <w:rsid w:val="008D0EBD"/>
    <w:rsid w:val="008D32CD"/>
    <w:rsid w:val="008E091F"/>
    <w:rsid w:val="008E0AEF"/>
    <w:rsid w:val="008E0F30"/>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04F2"/>
    <w:rsid w:val="009423E6"/>
    <w:rsid w:val="00952B4E"/>
    <w:rsid w:val="0095608D"/>
    <w:rsid w:val="009624C6"/>
    <w:rsid w:val="00963A5F"/>
    <w:rsid w:val="00972E01"/>
    <w:rsid w:val="0097477D"/>
    <w:rsid w:val="0097511D"/>
    <w:rsid w:val="00980CE3"/>
    <w:rsid w:val="00986C8A"/>
    <w:rsid w:val="00990AF1"/>
    <w:rsid w:val="009978F2"/>
    <w:rsid w:val="009A1C06"/>
    <w:rsid w:val="009A66BA"/>
    <w:rsid w:val="009B0853"/>
    <w:rsid w:val="009B4D5D"/>
    <w:rsid w:val="009C1B88"/>
    <w:rsid w:val="009C44A6"/>
    <w:rsid w:val="009C742A"/>
    <w:rsid w:val="009D04E2"/>
    <w:rsid w:val="009D4680"/>
    <w:rsid w:val="009E58C5"/>
    <w:rsid w:val="009E6B41"/>
    <w:rsid w:val="009F01DA"/>
    <w:rsid w:val="00A0287E"/>
    <w:rsid w:val="00A06FD2"/>
    <w:rsid w:val="00A102AF"/>
    <w:rsid w:val="00A107AC"/>
    <w:rsid w:val="00A1343C"/>
    <w:rsid w:val="00A203E9"/>
    <w:rsid w:val="00A21C7F"/>
    <w:rsid w:val="00A220E0"/>
    <w:rsid w:val="00A23362"/>
    <w:rsid w:val="00A23878"/>
    <w:rsid w:val="00A2778E"/>
    <w:rsid w:val="00A34CA8"/>
    <w:rsid w:val="00A47B04"/>
    <w:rsid w:val="00A508B0"/>
    <w:rsid w:val="00A53D1F"/>
    <w:rsid w:val="00A613FA"/>
    <w:rsid w:val="00A63708"/>
    <w:rsid w:val="00A63AEE"/>
    <w:rsid w:val="00A644A5"/>
    <w:rsid w:val="00A66A0D"/>
    <w:rsid w:val="00A674F8"/>
    <w:rsid w:val="00A67774"/>
    <w:rsid w:val="00A80CF1"/>
    <w:rsid w:val="00A81FC7"/>
    <w:rsid w:val="00A901D6"/>
    <w:rsid w:val="00A90608"/>
    <w:rsid w:val="00A935AB"/>
    <w:rsid w:val="00A94CFF"/>
    <w:rsid w:val="00A94EA2"/>
    <w:rsid w:val="00A971DD"/>
    <w:rsid w:val="00AA0664"/>
    <w:rsid w:val="00AA4B64"/>
    <w:rsid w:val="00AA5121"/>
    <w:rsid w:val="00AA73CA"/>
    <w:rsid w:val="00AB6814"/>
    <w:rsid w:val="00AB69B4"/>
    <w:rsid w:val="00AC08DA"/>
    <w:rsid w:val="00AC0EB7"/>
    <w:rsid w:val="00AC181A"/>
    <w:rsid w:val="00AD3DE6"/>
    <w:rsid w:val="00AD4D84"/>
    <w:rsid w:val="00AD7B85"/>
    <w:rsid w:val="00AE2D3F"/>
    <w:rsid w:val="00AE7FA7"/>
    <w:rsid w:val="00AF4D58"/>
    <w:rsid w:val="00AF5BC9"/>
    <w:rsid w:val="00B01C4E"/>
    <w:rsid w:val="00B02918"/>
    <w:rsid w:val="00B02FF2"/>
    <w:rsid w:val="00B0380E"/>
    <w:rsid w:val="00B045BD"/>
    <w:rsid w:val="00B071D0"/>
    <w:rsid w:val="00B127C6"/>
    <w:rsid w:val="00B149DE"/>
    <w:rsid w:val="00B2054D"/>
    <w:rsid w:val="00B20D2F"/>
    <w:rsid w:val="00B24FFF"/>
    <w:rsid w:val="00B27002"/>
    <w:rsid w:val="00B3251F"/>
    <w:rsid w:val="00B67B22"/>
    <w:rsid w:val="00B713DF"/>
    <w:rsid w:val="00B73CD9"/>
    <w:rsid w:val="00B7426E"/>
    <w:rsid w:val="00B83A4D"/>
    <w:rsid w:val="00B915C1"/>
    <w:rsid w:val="00B958BF"/>
    <w:rsid w:val="00BA0008"/>
    <w:rsid w:val="00BA03CA"/>
    <w:rsid w:val="00BA070E"/>
    <w:rsid w:val="00BA2F9F"/>
    <w:rsid w:val="00BA38E2"/>
    <w:rsid w:val="00BA3DF2"/>
    <w:rsid w:val="00BB3AA7"/>
    <w:rsid w:val="00BB44C3"/>
    <w:rsid w:val="00BC0F94"/>
    <w:rsid w:val="00BC1F43"/>
    <w:rsid w:val="00BC22F8"/>
    <w:rsid w:val="00BC593A"/>
    <w:rsid w:val="00BC6791"/>
    <w:rsid w:val="00BC75F5"/>
    <w:rsid w:val="00BD0484"/>
    <w:rsid w:val="00BD51EE"/>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1130"/>
    <w:rsid w:val="00C31E96"/>
    <w:rsid w:val="00C32BCE"/>
    <w:rsid w:val="00C40B22"/>
    <w:rsid w:val="00C50991"/>
    <w:rsid w:val="00C51701"/>
    <w:rsid w:val="00C51EA3"/>
    <w:rsid w:val="00C55855"/>
    <w:rsid w:val="00C576FC"/>
    <w:rsid w:val="00C6232B"/>
    <w:rsid w:val="00C641FC"/>
    <w:rsid w:val="00C7331F"/>
    <w:rsid w:val="00C73B04"/>
    <w:rsid w:val="00C74AFE"/>
    <w:rsid w:val="00C76DB7"/>
    <w:rsid w:val="00C8203C"/>
    <w:rsid w:val="00C82610"/>
    <w:rsid w:val="00C83894"/>
    <w:rsid w:val="00C841D4"/>
    <w:rsid w:val="00C84AFA"/>
    <w:rsid w:val="00C93F11"/>
    <w:rsid w:val="00C94CEC"/>
    <w:rsid w:val="00CA336F"/>
    <w:rsid w:val="00CA4ED1"/>
    <w:rsid w:val="00CB1380"/>
    <w:rsid w:val="00CB1533"/>
    <w:rsid w:val="00CB5A2F"/>
    <w:rsid w:val="00CD2364"/>
    <w:rsid w:val="00CD2686"/>
    <w:rsid w:val="00CD5979"/>
    <w:rsid w:val="00CD69E9"/>
    <w:rsid w:val="00CD7315"/>
    <w:rsid w:val="00CF00BA"/>
    <w:rsid w:val="00CF18D4"/>
    <w:rsid w:val="00D009F8"/>
    <w:rsid w:val="00D027E4"/>
    <w:rsid w:val="00D02BA2"/>
    <w:rsid w:val="00D04547"/>
    <w:rsid w:val="00D11455"/>
    <w:rsid w:val="00D120BD"/>
    <w:rsid w:val="00D157C0"/>
    <w:rsid w:val="00D20459"/>
    <w:rsid w:val="00D310C4"/>
    <w:rsid w:val="00D31885"/>
    <w:rsid w:val="00D37439"/>
    <w:rsid w:val="00D37E7A"/>
    <w:rsid w:val="00D5100B"/>
    <w:rsid w:val="00D53FF6"/>
    <w:rsid w:val="00D57BCB"/>
    <w:rsid w:val="00D601DA"/>
    <w:rsid w:val="00D62C8F"/>
    <w:rsid w:val="00D71107"/>
    <w:rsid w:val="00D80A54"/>
    <w:rsid w:val="00D82726"/>
    <w:rsid w:val="00D95AC3"/>
    <w:rsid w:val="00DA6BE8"/>
    <w:rsid w:val="00DB292B"/>
    <w:rsid w:val="00DB3F7F"/>
    <w:rsid w:val="00DB4783"/>
    <w:rsid w:val="00DB50E0"/>
    <w:rsid w:val="00DC4E40"/>
    <w:rsid w:val="00DC5389"/>
    <w:rsid w:val="00DC5C9F"/>
    <w:rsid w:val="00DD04C3"/>
    <w:rsid w:val="00DD13F0"/>
    <w:rsid w:val="00DD5B7D"/>
    <w:rsid w:val="00DD625E"/>
    <w:rsid w:val="00DE2343"/>
    <w:rsid w:val="00DE3F38"/>
    <w:rsid w:val="00DE5990"/>
    <w:rsid w:val="00DF439D"/>
    <w:rsid w:val="00DF6584"/>
    <w:rsid w:val="00DF7B95"/>
    <w:rsid w:val="00E03F71"/>
    <w:rsid w:val="00E04B8A"/>
    <w:rsid w:val="00E1096E"/>
    <w:rsid w:val="00E10A04"/>
    <w:rsid w:val="00E112B3"/>
    <w:rsid w:val="00E17409"/>
    <w:rsid w:val="00E22588"/>
    <w:rsid w:val="00E246C3"/>
    <w:rsid w:val="00E24E19"/>
    <w:rsid w:val="00E253FB"/>
    <w:rsid w:val="00E31D31"/>
    <w:rsid w:val="00E3361B"/>
    <w:rsid w:val="00E3672C"/>
    <w:rsid w:val="00E43195"/>
    <w:rsid w:val="00E44055"/>
    <w:rsid w:val="00E474A5"/>
    <w:rsid w:val="00E51E2C"/>
    <w:rsid w:val="00E67419"/>
    <w:rsid w:val="00E67E34"/>
    <w:rsid w:val="00E70700"/>
    <w:rsid w:val="00E801F3"/>
    <w:rsid w:val="00E86CDF"/>
    <w:rsid w:val="00E91571"/>
    <w:rsid w:val="00EA2C3D"/>
    <w:rsid w:val="00EA6394"/>
    <w:rsid w:val="00EA7C85"/>
    <w:rsid w:val="00EB0523"/>
    <w:rsid w:val="00EB0A8C"/>
    <w:rsid w:val="00EB2163"/>
    <w:rsid w:val="00EB227D"/>
    <w:rsid w:val="00EB26C2"/>
    <w:rsid w:val="00EB329F"/>
    <w:rsid w:val="00EB615A"/>
    <w:rsid w:val="00EC2B49"/>
    <w:rsid w:val="00EC7ECC"/>
    <w:rsid w:val="00ED0271"/>
    <w:rsid w:val="00ED45CB"/>
    <w:rsid w:val="00ED6345"/>
    <w:rsid w:val="00ED71AF"/>
    <w:rsid w:val="00EE4B80"/>
    <w:rsid w:val="00EE69A8"/>
    <w:rsid w:val="00EF1797"/>
    <w:rsid w:val="00EF5ADB"/>
    <w:rsid w:val="00F04500"/>
    <w:rsid w:val="00F11377"/>
    <w:rsid w:val="00F13A10"/>
    <w:rsid w:val="00F1783C"/>
    <w:rsid w:val="00F17BE1"/>
    <w:rsid w:val="00F21D1D"/>
    <w:rsid w:val="00F236FD"/>
    <w:rsid w:val="00F426B3"/>
    <w:rsid w:val="00F438B0"/>
    <w:rsid w:val="00F507A4"/>
    <w:rsid w:val="00F52A61"/>
    <w:rsid w:val="00F53F64"/>
    <w:rsid w:val="00F569A7"/>
    <w:rsid w:val="00F60726"/>
    <w:rsid w:val="00F67152"/>
    <w:rsid w:val="00F67E68"/>
    <w:rsid w:val="00F70BD3"/>
    <w:rsid w:val="00F759B6"/>
    <w:rsid w:val="00F771F3"/>
    <w:rsid w:val="00F84E58"/>
    <w:rsid w:val="00F93C73"/>
    <w:rsid w:val="00FA36C5"/>
    <w:rsid w:val="00FA4D3A"/>
    <w:rsid w:val="00FA698D"/>
    <w:rsid w:val="00FB25C6"/>
    <w:rsid w:val="00FB4F9E"/>
    <w:rsid w:val="00FC113B"/>
    <w:rsid w:val="00FC1D2C"/>
    <w:rsid w:val="00FC4690"/>
    <w:rsid w:val="00FC540E"/>
    <w:rsid w:val="00FC6819"/>
    <w:rsid w:val="00FC6D9C"/>
    <w:rsid w:val="00FC7F72"/>
    <w:rsid w:val="00FD00EE"/>
    <w:rsid w:val="00FD064F"/>
    <w:rsid w:val="00FD579D"/>
    <w:rsid w:val="00FD7A95"/>
    <w:rsid w:val="00FE052F"/>
    <w:rsid w:val="00FE2916"/>
    <w:rsid w:val="00FE3BBF"/>
    <w:rsid w:val="00FE4114"/>
    <w:rsid w:val="00FE491F"/>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91204161">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781025727">
      <w:bodyDiv w:val="1"/>
      <w:marLeft w:val="0"/>
      <w:marRight w:val="0"/>
      <w:marTop w:val="0"/>
      <w:marBottom w:val="0"/>
      <w:divBdr>
        <w:top w:val="none" w:sz="0" w:space="0" w:color="auto"/>
        <w:left w:val="none" w:sz="0" w:space="0" w:color="auto"/>
        <w:bottom w:val="none" w:sz="0" w:space="0" w:color="auto"/>
        <w:right w:val="none" w:sz="0" w:space="0" w:color="auto"/>
      </w:divBdr>
      <w:divsChild>
        <w:div w:id="1153717603">
          <w:marLeft w:val="0"/>
          <w:marRight w:val="0"/>
          <w:marTop w:val="0"/>
          <w:marBottom w:val="0"/>
          <w:divBdr>
            <w:top w:val="none" w:sz="0" w:space="0" w:color="auto"/>
            <w:left w:val="none" w:sz="0" w:space="0" w:color="auto"/>
            <w:bottom w:val="none" w:sz="0" w:space="0" w:color="auto"/>
            <w:right w:val="none" w:sz="0" w:space="0" w:color="auto"/>
          </w:divBdr>
          <w:divsChild>
            <w:div w:id="391781550">
              <w:marLeft w:val="-225"/>
              <w:marRight w:val="-225"/>
              <w:marTop w:val="0"/>
              <w:marBottom w:val="0"/>
              <w:divBdr>
                <w:top w:val="none" w:sz="0" w:space="0" w:color="auto"/>
                <w:left w:val="none" w:sz="0" w:space="0" w:color="auto"/>
                <w:bottom w:val="none" w:sz="0" w:space="0" w:color="auto"/>
                <w:right w:val="none" w:sz="0" w:space="0" w:color="auto"/>
              </w:divBdr>
              <w:divsChild>
                <w:div w:id="89282937">
                  <w:marLeft w:val="0"/>
                  <w:marRight w:val="0"/>
                  <w:marTop w:val="0"/>
                  <w:marBottom w:val="0"/>
                  <w:divBdr>
                    <w:top w:val="none" w:sz="0" w:space="0" w:color="auto"/>
                    <w:left w:val="none" w:sz="0" w:space="0" w:color="auto"/>
                    <w:bottom w:val="none" w:sz="0" w:space="0" w:color="auto"/>
                    <w:right w:val="none" w:sz="0" w:space="0" w:color="auto"/>
                  </w:divBdr>
                  <w:divsChild>
                    <w:div w:id="1536187348">
                      <w:marLeft w:val="0"/>
                      <w:marRight w:val="0"/>
                      <w:marTop w:val="0"/>
                      <w:marBottom w:val="0"/>
                      <w:divBdr>
                        <w:top w:val="none" w:sz="0" w:space="0" w:color="auto"/>
                        <w:left w:val="none" w:sz="0" w:space="0" w:color="auto"/>
                        <w:bottom w:val="none" w:sz="0" w:space="0" w:color="auto"/>
                        <w:right w:val="none" w:sz="0" w:space="0" w:color="auto"/>
                      </w:divBdr>
                      <w:divsChild>
                        <w:div w:id="548031949">
                          <w:marLeft w:val="0"/>
                          <w:marRight w:val="0"/>
                          <w:marTop w:val="0"/>
                          <w:marBottom w:val="0"/>
                          <w:divBdr>
                            <w:top w:val="none" w:sz="0" w:space="0" w:color="auto"/>
                            <w:left w:val="none" w:sz="0" w:space="0" w:color="auto"/>
                            <w:bottom w:val="none" w:sz="0" w:space="0" w:color="auto"/>
                            <w:right w:val="none" w:sz="0" w:space="0" w:color="auto"/>
                          </w:divBdr>
                          <w:divsChild>
                            <w:div w:id="1295796236">
                              <w:marLeft w:val="-225"/>
                              <w:marRight w:val="-225"/>
                              <w:marTop w:val="0"/>
                              <w:marBottom w:val="0"/>
                              <w:divBdr>
                                <w:top w:val="none" w:sz="0" w:space="0" w:color="auto"/>
                                <w:left w:val="none" w:sz="0" w:space="0" w:color="auto"/>
                                <w:bottom w:val="none" w:sz="0" w:space="0" w:color="auto"/>
                                <w:right w:val="none" w:sz="0" w:space="0" w:color="auto"/>
                              </w:divBdr>
                              <w:divsChild>
                                <w:div w:id="1733038797">
                                  <w:marLeft w:val="0"/>
                                  <w:marRight w:val="0"/>
                                  <w:marTop w:val="0"/>
                                  <w:marBottom w:val="0"/>
                                  <w:divBdr>
                                    <w:top w:val="none" w:sz="0" w:space="0" w:color="auto"/>
                                    <w:left w:val="none" w:sz="0" w:space="0" w:color="auto"/>
                                    <w:bottom w:val="none" w:sz="0" w:space="0" w:color="auto"/>
                                    <w:right w:val="none" w:sz="0" w:space="0" w:color="auto"/>
                                  </w:divBdr>
                                  <w:divsChild>
                                    <w:div w:id="1501896375">
                                      <w:marLeft w:val="0"/>
                                      <w:marRight w:val="0"/>
                                      <w:marTop w:val="0"/>
                                      <w:marBottom w:val="0"/>
                                      <w:divBdr>
                                        <w:top w:val="none" w:sz="0" w:space="0" w:color="auto"/>
                                        <w:left w:val="none" w:sz="0" w:space="0" w:color="auto"/>
                                        <w:bottom w:val="none" w:sz="0" w:space="0" w:color="auto"/>
                                        <w:right w:val="none" w:sz="0" w:space="0" w:color="auto"/>
                                      </w:divBdr>
                                      <w:divsChild>
                                        <w:div w:id="245305050">
                                          <w:marLeft w:val="0"/>
                                          <w:marRight w:val="0"/>
                                          <w:marTop w:val="0"/>
                                          <w:marBottom w:val="0"/>
                                          <w:divBdr>
                                            <w:top w:val="none" w:sz="0" w:space="0" w:color="auto"/>
                                            <w:left w:val="none" w:sz="0" w:space="0" w:color="auto"/>
                                            <w:bottom w:val="none" w:sz="0" w:space="0" w:color="auto"/>
                                            <w:right w:val="none" w:sz="0" w:space="0" w:color="auto"/>
                                          </w:divBdr>
                                          <w:divsChild>
                                            <w:div w:id="798188628">
                                              <w:marLeft w:val="-225"/>
                                              <w:marRight w:val="-225"/>
                                              <w:marTop w:val="0"/>
                                              <w:marBottom w:val="0"/>
                                              <w:divBdr>
                                                <w:top w:val="none" w:sz="0" w:space="0" w:color="auto"/>
                                                <w:left w:val="none" w:sz="0" w:space="0" w:color="auto"/>
                                                <w:bottom w:val="none" w:sz="0" w:space="0" w:color="auto"/>
                                                <w:right w:val="none" w:sz="0" w:space="0" w:color="auto"/>
                                              </w:divBdr>
                                              <w:divsChild>
                                                <w:div w:id="12895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15907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20301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F1246-27E5-4523-BBC8-A30E970D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3332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5</cp:revision>
  <cp:lastPrinted>2018-06-13T14:46:00Z</cp:lastPrinted>
  <dcterms:created xsi:type="dcterms:W3CDTF">2018-06-13T14:46:00Z</dcterms:created>
  <dcterms:modified xsi:type="dcterms:W3CDTF">2018-06-14T20:37:00Z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