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AFBE" w14:textId="3569859D" w:rsidR="7516C644" w:rsidRPr="00577D91" w:rsidRDefault="003B0BB0" w:rsidP="003B0BB0">
      <w:pPr>
        <w:ind w:left="6480" w:firstLine="720"/>
        <w:rPr>
          <w:rFonts w:cstheme="minorHAnsi"/>
        </w:rPr>
      </w:pPr>
      <w:r w:rsidRPr="00577D91">
        <w:rPr>
          <w:rFonts w:cstheme="minorHAnsi"/>
          <w:noProof/>
        </w:rPr>
        <w:drawing>
          <wp:anchor distT="0" distB="0" distL="114300" distR="114300" simplePos="0" relativeHeight="251658240" behindDoc="0" locked="0" layoutInCell="1" allowOverlap="1" wp14:anchorId="585B8244" wp14:editId="674FEEB8">
            <wp:simplePos x="0" y="0"/>
            <wp:positionH relativeFrom="margin">
              <wp:align>left</wp:align>
            </wp:positionH>
            <wp:positionV relativeFrom="paragraph">
              <wp:posOffset>0</wp:posOffset>
            </wp:positionV>
            <wp:extent cx="1354667" cy="1016000"/>
            <wp:effectExtent l="0" t="0" r="0" b="0"/>
            <wp:wrapNone/>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_Logo_DarkGreen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667" cy="1016000"/>
                    </a:xfrm>
                    <a:prstGeom prst="rect">
                      <a:avLst/>
                    </a:prstGeom>
                  </pic:spPr>
                </pic:pic>
              </a:graphicData>
            </a:graphic>
          </wp:anchor>
        </w:drawing>
      </w:r>
    </w:p>
    <w:p w14:paraId="29A91123" w14:textId="77777777" w:rsidR="0036324E"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   </w:t>
      </w:r>
    </w:p>
    <w:p w14:paraId="53D2C9D0" w14:textId="77777777" w:rsidR="0036324E"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CD6BA72" w14:textId="56033345" w:rsidR="00BF5DCE" w:rsidRPr="00074475"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ascii="Arial" w:hAnsi="Arial" w:cs="Arial"/>
          <w:color w:val="auto"/>
          <w:szCs w:val="24"/>
          <w:u w:val="none"/>
        </w:rPr>
      </w:pPr>
      <w:r w:rsidRPr="00074475">
        <w:rPr>
          <w:rFonts w:ascii="Arial" w:hAnsi="Arial" w:cs="Arial"/>
          <w:b/>
          <w:szCs w:val="24"/>
        </w:rPr>
        <w:t>Contact: Jake Edson</w:t>
      </w:r>
      <w:r w:rsidRPr="00074475">
        <w:rPr>
          <w:rFonts w:ascii="Arial" w:hAnsi="Arial" w:cs="Arial"/>
          <w:b/>
          <w:szCs w:val="24"/>
        </w:rPr>
        <w:br/>
      </w:r>
      <w:r w:rsidRPr="00074475">
        <w:rPr>
          <w:rFonts w:ascii="Arial" w:hAnsi="Arial" w:cs="Arial"/>
          <w:szCs w:val="24"/>
        </w:rPr>
        <w:t>Communications Manager</w:t>
      </w:r>
      <w:r w:rsidRPr="00074475">
        <w:rPr>
          <w:rFonts w:ascii="Arial" w:hAnsi="Arial" w:cs="Arial"/>
          <w:szCs w:val="24"/>
        </w:rPr>
        <w:br/>
        <w:t xml:space="preserve">Outdoor </w:t>
      </w:r>
      <w:proofErr w:type="gramStart"/>
      <w:r w:rsidRPr="00074475">
        <w:rPr>
          <w:rFonts w:ascii="Arial" w:hAnsi="Arial" w:cs="Arial"/>
          <w:szCs w:val="24"/>
        </w:rPr>
        <w:t>Products</w:t>
      </w:r>
      <w:proofErr w:type="gramEnd"/>
      <w:r w:rsidRPr="00074475">
        <w:rPr>
          <w:rFonts w:ascii="Arial" w:hAnsi="Arial" w:cs="Arial"/>
          <w:szCs w:val="24"/>
        </w:rPr>
        <w:br/>
        <w:t>(763) 323-3865</w:t>
      </w:r>
      <w:r w:rsidRPr="00074475">
        <w:rPr>
          <w:rFonts w:ascii="Arial" w:hAnsi="Arial" w:cs="Arial"/>
          <w:szCs w:val="24"/>
        </w:rPr>
        <w:br/>
        <w:t xml:space="preserve">E-mail: </w:t>
      </w:r>
      <w:hyperlink r:id="rId6" w:history="1">
        <w:r w:rsidRPr="00074475">
          <w:rPr>
            <w:rStyle w:val="Hyperlink"/>
            <w:rFonts w:ascii="Arial" w:hAnsi="Arial" w:cs="Arial"/>
            <w:szCs w:val="24"/>
          </w:rPr>
          <w:t>pressroom@vistaoutdoor.com</w:t>
        </w:r>
      </w:hyperlink>
    </w:p>
    <w:p w14:paraId="5C6AD0DF" w14:textId="08DBE81C" w:rsidR="0036324E" w:rsidRPr="00074475" w:rsidRDefault="0036324E" w:rsidP="0036324E">
      <w:pPr>
        <w:rPr>
          <w:rFonts w:ascii="Arial" w:hAnsi="Arial" w:cs="Arial"/>
        </w:rPr>
      </w:pPr>
      <w:r w:rsidRPr="00074475">
        <w:rPr>
          <w:rFonts w:ascii="Arial" w:hAnsi="Arial" w:cs="Arial"/>
          <w:szCs w:val="24"/>
        </w:rPr>
        <w:t>FOR IMMEDIATE RELEASE</w:t>
      </w:r>
    </w:p>
    <w:p w14:paraId="09EB79B7" w14:textId="77777777" w:rsidR="0036324E" w:rsidRDefault="0036324E" w:rsidP="59834309">
      <w:pPr>
        <w:jc w:val="center"/>
        <w:rPr>
          <w:rFonts w:cstheme="minorHAnsi"/>
          <w:b/>
          <w:bCs/>
        </w:rPr>
      </w:pPr>
    </w:p>
    <w:p w14:paraId="29EB6214" w14:textId="77777777" w:rsidR="002E3397" w:rsidRDefault="002E3397" w:rsidP="59834309">
      <w:pPr>
        <w:jc w:val="center"/>
        <w:rPr>
          <w:rFonts w:ascii="Arial" w:hAnsi="Arial" w:cs="Arial"/>
          <w:b/>
          <w:bCs/>
          <w:sz w:val="24"/>
          <w:szCs w:val="24"/>
        </w:rPr>
      </w:pPr>
      <w:r w:rsidRPr="002E3397">
        <w:rPr>
          <w:rFonts w:ascii="Arial" w:hAnsi="Arial" w:cs="Arial"/>
          <w:b/>
          <w:bCs/>
          <w:sz w:val="24"/>
          <w:szCs w:val="24"/>
        </w:rPr>
        <w:t xml:space="preserve">Eagle Industries Announces New Video Series </w:t>
      </w:r>
    </w:p>
    <w:p w14:paraId="26649DE8" w14:textId="2F538D9D" w:rsidR="7516C644" w:rsidRPr="0036324E" w:rsidRDefault="002E3397" w:rsidP="59834309">
      <w:pPr>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Eagle :</w:t>
      </w:r>
      <w:proofErr w:type="gramEnd"/>
      <w:r>
        <w:rPr>
          <w:rFonts w:ascii="Arial" w:hAnsi="Arial" w:cs="Arial"/>
          <w:b/>
          <w:bCs/>
          <w:sz w:val="24"/>
          <w:szCs w:val="24"/>
        </w:rPr>
        <w:t xml:space="preserve"> BEYOND” Profiles Top-Tier Military Personnel</w:t>
      </w:r>
      <w:r w:rsidRPr="002E3397">
        <w:rPr>
          <w:rFonts w:ascii="Arial" w:hAnsi="Arial" w:cs="Arial"/>
          <w:b/>
          <w:bCs/>
          <w:sz w:val="24"/>
          <w:szCs w:val="24"/>
        </w:rPr>
        <w:t xml:space="preserve"> </w:t>
      </w:r>
      <w:r>
        <w:rPr>
          <w:rFonts w:ascii="Arial" w:hAnsi="Arial" w:cs="Arial"/>
          <w:b/>
          <w:bCs/>
          <w:sz w:val="24"/>
          <w:szCs w:val="24"/>
        </w:rPr>
        <w:t>Post Service</w:t>
      </w:r>
    </w:p>
    <w:p w14:paraId="79C64372" w14:textId="77777777" w:rsidR="00E020B5" w:rsidRDefault="00E020B5" w:rsidP="002E3397">
      <w:pPr>
        <w:spacing w:line="276" w:lineRule="auto"/>
        <w:rPr>
          <w:rFonts w:ascii="Arial" w:hAnsi="Arial" w:cs="Arial"/>
          <w:b/>
          <w:sz w:val="24"/>
          <w:szCs w:val="24"/>
        </w:rPr>
      </w:pPr>
    </w:p>
    <w:p w14:paraId="694F9E19" w14:textId="08598F79" w:rsidR="002E3397" w:rsidRPr="002E3397" w:rsidRDefault="0036324E" w:rsidP="002E3397">
      <w:pPr>
        <w:spacing w:line="276" w:lineRule="auto"/>
        <w:rPr>
          <w:rFonts w:ascii="Arial" w:hAnsi="Arial" w:cs="Arial"/>
          <w:sz w:val="24"/>
          <w:szCs w:val="24"/>
        </w:rPr>
      </w:pPr>
      <w:r w:rsidRPr="0036324E">
        <w:rPr>
          <w:rFonts w:ascii="Arial" w:hAnsi="Arial" w:cs="Arial"/>
          <w:b/>
          <w:sz w:val="24"/>
          <w:szCs w:val="24"/>
        </w:rPr>
        <w:t xml:space="preserve">VIRGINIA BEACH, Virginia – </w:t>
      </w:r>
      <w:r>
        <w:rPr>
          <w:rFonts w:ascii="Arial" w:hAnsi="Arial" w:cs="Arial"/>
          <w:b/>
          <w:sz w:val="24"/>
          <w:szCs w:val="24"/>
        </w:rPr>
        <w:t>July</w:t>
      </w:r>
      <w:r w:rsidRPr="0036324E">
        <w:rPr>
          <w:rFonts w:ascii="Arial" w:hAnsi="Arial" w:cs="Arial"/>
          <w:b/>
          <w:sz w:val="24"/>
          <w:szCs w:val="24"/>
        </w:rPr>
        <w:t xml:space="preserve"> </w:t>
      </w:r>
      <w:r w:rsidR="002E3397">
        <w:rPr>
          <w:rFonts w:ascii="Arial" w:hAnsi="Arial" w:cs="Arial"/>
          <w:b/>
          <w:sz w:val="24"/>
          <w:szCs w:val="24"/>
        </w:rPr>
        <w:t>1</w:t>
      </w:r>
      <w:r w:rsidR="00246A1E">
        <w:rPr>
          <w:rFonts w:ascii="Arial" w:hAnsi="Arial" w:cs="Arial"/>
          <w:b/>
          <w:sz w:val="24"/>
          <w:szCs w:val="24"/>
        </w:rPr>
        <w:t>1</w:t>
      </w:r>
      <w:r w:rsidRPr="0036324E">
        <w:rPr>
          <w:rFonts w:ascii="Arial" w:hAnsi="Arial" w:cs="Arial"/>
          <w:b/>
          <w:sz w:val="24"/>
          <w:szCs w:val="24"/>
        </w:rPr>
        <w:t>, 2019 –</w:t>
      </w:r>
      <w:r w:rsidRPr="0036324E">
        <w:rPr>
          <w:rFonts w:ascii="Arial" w:hAnsi="Arial" w:cs="Arial"/>
          <w:sz w:val="24"/>
          <w:szCs w:val="24"/>
        </w:rPr>
        <w:t xml:space="preserve"> </w:t>
      </w:r>
      <w:r w:rsidR="002E3397" w:rsidRPr="002E3397">
        <w:rPr>
          <w:rFonts w:ascii="Arial" w:hAnsi="Arial" w:cs="Arial"/>
          <w:sz w:val="24"/>
          <w:szCs w:val="24"/>
        </w:rPr>
        <w:t xml:space="preserve">Eagle Industries is celebrating its all-new </w:t>
      </w:r>
      <w:proofErr w:type="spellStart"/>
      <w:r w:rsidR="002E3397" w:rsidRPr="002E3397">
        <w:rPr>
          <w:rFonts w:ascii="Arial" w:hAnsi="Arial" w:cs="Arial"/>
          <w:sz w:val="24"/>
          <w:szCs w:val="24"/>
        </w:rPr>
        <w:t>eCommerce</w:t>
      </w:r>
      <w:proofErr w:type="spellEnd"/>
      <w:r w:rsidR="002E3397" w:rsidRPr="002E3397">
        <w:rPr>
          <w:rFonts w:ascii="Arial" w:hAnsi="Arial" w:cs="Arial"/>
          <w:sz w:val="24"/>
          <w:szCs w:val="24"/>
        </w:rPr>
        <w:t xml:space="preserve"> website with the laun</w:t>
      </w:r>
      <w:bookmarkStart w:id="0" w:name="_GoBack"/>
      <w:bookmarkEnd w:id="0"/>
      <w:r w:rsidR="002E3397" w:rsidRPr="002E3397">
        <w:rPr>
          <w:rFonts w:ascii="Arial" w:hAnsi="Arial" w:cs="Arial"/>
          <w:sz w:val="24"/>
          <w:szCs w:val="24"/>
        </w:rPr>
        <w:t xml:space="preserve">ch of </w:t>
      </w:r>
      <w:r w:rsidR="002E3397">
        <w:rPr>
          <w:rFonts w:ascii="Arial" w:hAnsi="Arial" w:cs="Arial"/>
          <w:sz w:val="24"/>
          <w:szCs w:val="24"/>
        </w:rPr>
        <w:t>a</w:t>
      </w:r>
      <w:r w:rsidR="002E3397" w:rsidRPr="002E3397">
        <w:rPr>
          <w:rFonts w:ascii="Arial" w:hAnsi="Arial" w:cs="Arial"/>
          <w:sz w:val="24"/>
          <w:szCs w:val="24"/>
        </w:rPr>
        <w:t xml:space="preserve"> new video series</w:t>
      </w:r>
      <w:r w:rsidR="002E3397">
        <w:rPr>
          <w:rFonts w:ascii="Arial" w:hAnsi="Arial" w:cs="Arial"/>
          <w:sz w:val="24"/>
          <w:szCs w:val="24"/>
        </w:rPr>
        <w:t xml:space="preserve"> titled</w:t>
      </w:r>
      <w:r w:rsidR="002E3397" w:rsidRPr="002E3397">
        <w:rPr>
          <w:rFonts w:ascii="Arial" w:hAnsi="Arial" w:cs="Arial"/>
          <w:sz w:val="24"/>
          <w:szCs w:val="24"/>
        </w:rPr>
        <w:t xml:space="preserve"> </w:t>
      </w:r>
      <w:r w:rsidR="002E3397">
        <w:rPr>
          <w:rFonts w:ascii="Arial" w:hAnsi="Arial" w:cs="Arial"/>
          <w:sz w:val="24"/>
          <w:szCs w:val="24"/>
        </w:rPr>
        <w:t>“</w:t>
      </w:r>
      <w:proofErr w:type="gramStart"/>
      <w:r w:rsidR="002E3397" w:rsidRPr="002E3397">
        <w:rPr>
          <w:rFonts w:ascii="Arial" w:hAnsi="Arial" w:cs="Arial"/>
          <w:sz w:val="24"/>
          <w:szCs w:val="24"/>
        </w:rPr>
        <w:t>Eagle :</w:t>
      </w:r>
      <w:proofErr w:type="gramEnd"/>
      <w:r w:rsidR="002E3397" w:rsidRPr="002E3397">
        <w:rPr>
          <w:rFonts w:ascii="Arial" w:hAnsi="Arial" w:cs="Arial"/>
          <w:sz w:val="24"/>
          <w:szCs w:val="24"/>
        </w:rPr>
        <w:t xml:space="preserve"> BEYOND.</w:t>
      </w:r>
      <w:r w:rsidR="002E3397">
        <w:rPr>
          <w:rFonts w:ascii="Arial" w:hAnsi="Arial" w:cs="Arial"/>
          <w:sz w:val="24"/>
          <w:szCs w:val="24"/>
        </w:rPr>
        <w:t>”</w:t>
      </w:r>
      <w:r w:rsidR="002E3397" w:rsidRPr="002E3397">
        <w:rPr>
          <w:rFonts w:ascii="Arial" w:hAnsi="Arial" w:cs="Arial"/>
          <w:sz w:val="24"/>
          <w:szCs w:val="24"/>
        </w:rPr>
        <w:t xml:space="preserve"> Th</w:t>
      </w:r>
      <w:r w:rsidR="002E3397">
        <w:rPr>
          <w:rFonts w:ascii="Arial" w:hAnsi="Arial" w:cs="Arial"/>
          <w:sz w:val="24"/>
          <w:szCs w:val="24"/>
        </w:rPr>
        <w:t>e</w:t>
      </w:r>
      <w:r w:rsidR="002E3397" w:rsidRPr="002E3397">
        <w:rPr>
          <w:rFonts w:ascii="Arial" w:hAnsi="Arial" w:cs="Arial"/>
          <w:sz w:val="24"/>
          <w:szCs w:val="24"/>
        </w:rPr>
        <w:t xml:space="preserve"> series focuses on four top-tier military personnel who are </w:t>
      </w:r>
      <w:r w:rsidR="002E3397">
        <w:rPr>
          <w:rFonts w:ascii="Arial" w:hAnsi="Arial" w:cs="Arial"/>
          <w:sz w:val="24"/>
          <w:szCs w:val="24"/>
        </w:rPr>
        <w:t>t</w:t>
      </w:r>
      <w:r w:rsidR="002E3397" w:rsidRPr="002E3397">
        <w:rPr>
          <w:rFonts w:ascii="Arial" w:hAnsi="Arial" w:cs="Arial"/>
          <w:sz w:val="24"/>
          <w:szCs w:val="24"/>
        </w:rPr>
        <w:t>aking their experience and training to the next level in their post-service</w:t>
      </w:r>
      <w:r w:rsidR="00E020B5">
        <w:rPr>
          <w:rFonts w:ascii="Arial" w:hAnsi="Arial" w:cs="Arial"/>
          <w:sz w:val="24"/>
          <w:szCs w:val="24"/>
        </w:rPr>
        <w:t xml:space="preserve"> lives</w:t>
      </w:r>
      <w:r w:rsidR="002E3397" w:rsidRPr="002E3397">
        <w:rPr>
          <w:rFonts w:ascii="Arial" w:hAnsi="Arial" w:cs="Arial"/>
          <w:sz w:val="24"/>
          <w:szCs w:val="24"/>
        </w:rPr>
        <w:t xml:space="preserve">.  </w:t>
      </w:r>
    </w:p>
    <w:p w14:paraId="42CA948F" w14:textId="2F9C1F60" w:rsidR="002E3397" w:rsidRPr="002E3397" w:rsidRDefault="002E3397" w:rsidP="002E3397">
      <w:pPr>
        <w:spacing w:line="276" w:lineRule="auto"/>
        <w:rPr>
          <w:rFonts w:ascii="Arial" w:hAnsi="Arial" w:cs="Arial"/>
          <w:sz w:val="24"/>
          <w:szCs w:val="24"/>
        </w:rPr>
      </w:pPr>
      <w:r>
        <w:rPr>
          <w:rFonts w:ascii="Arial" w:hAnsi="Arial" w:cs="Arial"/>
          <w:sz w:val="24"/>
          <w:szCs w:val="24"/>
        </w:rPr>
        <w:t>“</w:t>
      </w:r>
      <w:r w:rsidRPr="002E3397">
        <w:rPr>
          <w:rFonts w:ascii="Arial" w:hAnsi="Arial" w:cs="Arial"/>
          <w:sz w:val="24"/>
          <w:szCs w:val="24"/>
        </w:rPr>
        <w:t xml:space="preserve">Episode </w:t>
      </w:r>
      <w:proofErr w:type="gramStart"/>
      <w:r w:rsidRPr="002E3397">
        <w:rPr>
          <w:rFonts w:ascii="Arial" w:hAnsi="Arial" w:cs="Arial"/>
          <w:sz w:val="24"/>
          <w:szCs w:val="24"/>
        </w:rPr>
        <w:t>1 :</w:t>
      </w:r>
      <w:proofErr w:type="gramEnd"/>
      <w:r w:rsidRPr="002E3397">
        <w:rPr>
          <w:rFonts w:ascii="Arial" w:hAnsi="Arial" w:cs="Arial"/>
          <w:sz w:val="24"/>
          <w:szCs w:val="24"/>
        </w:rPr>
        <w:t xml:space="preserve"> Ignore the Odds</w:t>
      </w:r>
      <w:r>
        <w:rPr>
          <w:rFonts w:ascii="Arial" w:hAnsi="Arial" w:cs="Arial"/>
          <w:sz w:val="24"/>
          <w:szCs w:val="24"/>
        </w:rPr>
        <w:t>”</w:t>
      </w:r>
      <w:r w:rsidRPr="002E3397">
        <w:rPr>
          <w:rFonts w:ascii="Arial" w:hAnsi="Arial" w:cs="Arial"/>
          <w:sz w:val="24"/>
          <w:szCs w:val="24"/>
        </w:rPr>
        <w:t xml:space="preserve"> </w:t>
      </w:r>
      <w:r w:rsidR="006E7092">
        <w:rPr>
          <w:rFonts w:ascii="Arial" w:hAnsi="Arial" w:cs="Arial"/>
          <w:sz w:val="24"/>
          <w:szCs w:val="24"/>
        </w:rPr>
        <w:t xml:space="preserve">is now available online. It </w:t>
      </w:r>
      <w:r w:rsidRPr="002E3397">
        <w:rPr>
          <w:rFonts w:ascii="Arial" w:hAnsi="Arial" w:cs="Arial"/>
          <w:sz w:val="24"/>
          <w:szCs w:val="24"/>
        </w:rPr>
        <w:t>follows best-selling author and retired Navy SEAL Jack Carr as he gives a glimpse into his personal life and what drives him to ex</w:t>
      </w:r>
      <w:r>
        <w:rPr>
          <w:rFonts w:ascii="Arial" w:hAnsi="Arial" w:cs="Arial"/>
          <w:sz w:val="24"/>
          <w:szCs w:val="24"/>
        </w:rPr>
        <w:t>c</w:t>
      </w:r>
      <w:r w:rsidRPr="002E3397">
        <w:rPr>
          <w:rFonts w:ascii="Arial" w:hAnsi="Arial" w:cs="Arial"/>
          <w:sz w:val="24"/>
          <w:szCs w:val="24"/>
        </w:rPr>
        <w:t>el. Find out how his training, gea</w:t>
      </w:r>
      <w:r w:rsidR="006E7092">
        <w:rPr>
          <w:rFonts w:ascii="Arial" w:hAnsi="Arial" w:cs="Arial"/>
          <w:sz w:val="24"/>
          <w:szCs w:val="24"/>
        </w:rPr>
        <w:t>r</w:t>
      </w:r>
      <w:r w:rsidRPr="002E3397">
        <w:rPr>
          <w:rFonts w:ascii="Arial" w:hAnsi="Arial" w:cs="Arial"/>
          <w:sz w:val="24"/>
          <w:szCs w:val="24"/>
        </w:rPr>
        <w:t xml:space="preserve"> and unique perspective on life combine to create his unrelenting dedication to freedom. </w:t>
      </w:r>
    </w:p>
    <w:p w14:paraId="77C629B6" w14:textId="0D607E7A" w:rsidR="002E3397" w:rsidRPr="002E3397" w:rsidRDefault="002E3397" w:rsidP="002E3397">
      <w:pPr>
        <w:spacing w:line="276" w:lineRule="auto"/>
        <w:rPr>
          <w:rFonts w:ascii="Arial" w:hAnsi="Arial" w:cs="Arial"/>
          <w:sz w:val="24"/>
          <w:szCs w:val="24"/>
        </w:rPr>
      </w:pPr>
      <w:r w:rsidRPr="002E3397">
        <w:rPr>
          <w:rFonts w:ascii="Arial" w:hAnsi="Arial" w:cs="Arial"/>
          <w:sz w:val="24"/>
          <w:szCs w:val="24"/>
        </w:rPr>
        <w:t>Filmed during the winter in beautiful Park City, U</w:t>
      </w:r>
      <w:r w:rsidR="006E7092">
        <w:rPr>
          <w:rFonts w:ascii="Arial" w:hAnsi="Arial" w:cs="Arial"/>
          <w:sz w:val="24"/>
          <w:szCs w:val="24"/>
        </w:rPr>
        <w:t>tah</w:t>
      </w:r>
      <w:r w:rsidRPr="002E3397">
        <w:rPr>
          <w:rFonts w:ascii="Arial" w:hAnsi="Arial" w:cs="Arial"/>
          <w:sz w:val="24"/>
          <w:szCs w:val="24"/>
        </w:rPr>
        <w:t xml:space="preserve"> </w:t>
      </w:r>
      <w:r w:rsidR="006E7092">
        <w:rPr>
          <w:rFonts w:ascii="Arial" w:hAnsi="Arial" w:cs="Arial"/>
          <w:sz w:val="24"/>
          <w:szCs w:val="24"/>
        </w:rPr>
        <w:t>“</w:t>
      </w:r>
      <w:r w:rsidRPr="002E3397">
        <w:rPr>
          <w:rFonts w:ascii="Arial" w:hAnsi="Arial" w:cs="Arial"/>
          <w:sz w:val="24"/>
          <w:szCs w:val="24"/>
        </w:rPr>
        <w:t xml:space="preserve">Episode </w:t>
      </w:r>
      <w:proofErr w:type="gramStart"/>
      <w:r w:rsidRPr="002E3397">
        <w:rPr>
          <w:rFonts w:ascii="Arial" w:hAnsi="Arial" w:cs="Arial"/>
          <w:sz w:val="24"/>
          <w:szCs w:val="24"/>
        </w:rPr>
        <w:t>1 :</w:t>
      </w:r>
      <w:proofErr w:type="gramEnd"/>
      <w:r w:rsidRPr="002E3397">
        <w:rPr>
          <w:rFonts w:ascii="Arial" w:hAnsi="Arial" w:cs="Arial"/>
          <w:sz w:val="24"/>
          <w:szCs w:val="24"/>
        </w:rPr>
        <w:t xml:space="preserve"> Ignore the Odds</w:t>
      </w:r>
      <w:r w:rsidR="006E7092">
        <w:rPr>
          <w:rFonts w:ascii="Arial" w:hAnsi="Arial" w:cs="Arial"/>
          <w:sz w:val="24"/>
          <w:szCs w:val="24"/>
        </w:rPr>
        <w:t>”</w:t>
      </w:r>
      <w:r w:rsidRPr="002E3397">
        <w:rPr>
          <w:rFonts w:ascii="Arial" w:hAnsi="Arial" w:cs="Arial"/>
          <w:sz w:val="24"/>
          <w:szCs w:val="24"/>
        </w:rPr>
        <w:t xml:space="preserve"> is a cinematic adventure into the wilderness of the West</w:t>
      </w:r>
      <w:r w:rsidR="006E7092">
        <w:rPr>
          <w:rFonts w:ascii="Arial" w:hAnsi="Arial" w:cs="Arial"/>
          <w:sz w:val="24"/>
          <w:szCs w:val="24"/>
        </w:rPr>
        <w:t>. Viewers will follow</w:t>
      </w:r>
      <w:r w:rsidRPr="002E3397">
        <w:rPr>
          <w:rFonts w:ascii="Arial" w:hAnsi="Arial" w:cs="Arial"/>
          <w:sz w:val="24"/>
          <w:szCs w:val="24"/>
        </w:rPr>
        <w:t xml:space="preserve"> Carr </w:t>
      </w:r>
      <w:r w:rsidR="006E7092">
        <w:rPr>
          <w:rFonts w:ascii="Arial" w:hAnsi="Arial" w:cs="Arial"/>
          <w:sz w:val="24"/>
          <w:szCs w:val="24"/>
        </w:rPr>
        <w:t xml:space="preserve">as he </w:t>
      </w:r>
      <w:r w:rsidRPr="002E3397">
        <w:rPr>
          <w:rFonts w:ascii="Arial" w:hAnsi="Arial" w:cs="Arial"/>
          <w:sz w:val="24"/>
          <w:szCs w:val="24"/>
        </w:rPr>
        <w:t xml:space="preserve">backpacks, practices </w:t>
      </w:r>
      <w:proofErr w:type="spellStart"/>
      <w:r w:rsidRPr="002E3397">
        <w:rPr>
          <w:rFonts w:ascii="Arial" w:hAnsi="Arial" w:cs="Arial"/>
          <w:sz w:val="24"/>
          <w:szCs w:val="24"/>
        </w:rPr>
        <w:t>bowhunting</w:t>
      </w:r>
      <w:proofErr w:type="spellEnd"/>
      <w:r w:rsidRPr="002E3397">
        <w:rPr>
          <w:rFonts w:ascii="Arial" w:hAnsi="Arial" w:cs="Arial"/>
          <w:sz w:val="24"/>
          <w:szCs w:val="24"/>
        </w:rPr>
        <w:t xml:space="preserve">, throws hatchets, fly fishes, snowmobiles and </w:t>
      </w:r>
      <w:r w:rsidR="00E020B5">
        <w:rPr>
          <w:rFonts w:ascii="Arial" w:hAnsi="Arial" w:cs="Arial"/>
          <w:sz w:val="24"/>
          <w:szCs w:val="24"/>
        </w:rPr>
        <w:t>shares</w:t>
      </w:r>
      <w:r w:rsidRPr="002E3397">
        <w:rPr>
          <w:rFonts w:ascii="Arial" w:hAnsi="Arial" w:cs="Arial"/>
          <w:sz w:val="24"/>
          <w:szCs w:val="24"/>
        </w:rPr>
        <w:t xml:space="preserve"> some of his most </w:t>
      </w:r>
      <w:r w:rsidR="006E7092">
        <w:rPr>
          <w:rFonts w:ascii="Arial" w:hAnsi="Arial" w:cs="Arial"/>
          <w:sz w:val="24"/>
          <w:szCs w:val="24"/>
        </w:rPr>
        <w:t>beloved</w:t>
      </w:r>
      <w:r w:rsidRPr="002E3397">
        <w:rPr>
          <w:rFonts w:ascii="Arial" w:hAnsi="Arial" w:cs="Arial"/>
          <w:sz w:val="24"/>
          <w:szCs w:val="24"/>
        </w:rPr>
        <w:t xml:space="preserve"> spots in the mountains. </w:t>
      </w:r>
    </w:p>
    <w:p w14:paraId="5D11678A" w14:textId="4E4771BE" w:rsidR="002E3397" w:rsidRPr="002E3397" w:rsidRDefault="006E7092" w:rsidP="002E3397">
      <w:pPr>
        <w:spacing w:line="276" w:lineRule="auto"/>
        <w:rPr>
          <w:rFonts w:ascii="Arial" w:hAnsi="Arial" w:cs="Arial"/>
          <w:sz w:val="24"/>
          <w:szCs w:val="24"/>
        </w:rPr>
      </w:pPr>
      <w:r>
        <w:rPr>
          <w:rFonts w:ascii="Arial" w:hAnsi="Arial" w:cs="Arial"/>
          <w:sz w:val="24"/>
          <w:szCs w:val="24"/>
        </w:rPr>
        <w:t>The</w:t>
      </w:r>
      <w:r w:rsidR="002E3397" w:rsidRPr="002E3397">
        <w:rPr>
          <w:rFonts w:ascii="Arial" w:hAnsi="Arial" w:cs="Arial"/>
          <w:sz w:val="24"/>
          <w:szCs w:val="24"/>
        </w:rPr>
        <w:t xml:space="preserve"> episode is the first in a four-part series</w:t>
      </w:r>
      <w:r>
        <w:rPr>
          <w:rFonts w:ascii="Arial" w:hAnsi="Arial" w:cs="Arial"/>
          <w:sz w:val="24"/>
          <w:szCs w:val="24"/>
        </w:rPr>
        <w:t>.</w:t>
      </w:r>
      <w:r w:rsidR="002E3397" w:rsidRPr="002E3397">
        <w:rPr>
          <w:rFonts w:ascii="Arial" w:hAnsi="Arial" w:cs="Arial"/>
          <w:sz w:val="24"/>
          <w:szCs w:val="24"/>
        </w:rPr>
        <w:t xml:space="preserve"> </w:t>
      </w:r>
      <w:r>
        <w:rPr>
          <w:rFonts w:ascii="Arial" w:hAnsi="Arial" w:cs="Arial"/>
          <w:sz w:val="24"/>
          <w:szCs w:val="24"/>
        </w:rPr>
        <w:t xml:space="preserve">Each </w:t>
      </w:r>
      <w:r w:rsidR="002E3397" w:rsidRPr="002E3397">
        <w:rPr>
          <w:rFonts w:ascii="Arial" w:hAnsi="Arial" w:cs="Arial"/>
          <w:sz w:val="24"/>
          <w:szCs w:val="24"/>
        </w:rPr>
        <w:t>will highlight the personal story behind some of America’s most driven service</w:t>
      </w:r>
      <w:r>
        <w:rPr>
          <w:rFonts w:ascii="Arial" w:hAnsi="Arial" w:cs="Arial"/>
          <w:sz w:val="24"/>
          <w:szCs w:val="24"/>
        </w:rPr>
        <w:t>-</w:t>
      </w:r>
      <w:r w:rsidR="002E3397" w:rsidRPr="002E3397">
        <w:rPr>
          <w:rFonts w:ascii="Arial" w:hAnsi="Arial" w:cs="Arial"/>
          <w:sz w:val="24"/>
          <w:szCs w:val="24"/>
        </w:rPr>
        <w:t xml:space="preserve">members as they push themselves to succeed in vastly different walks of life. </w:t>
      </w:r>
    </w:p>
    <w:p w14:paraId="0AFDE4B5" w14:textId="47F4601D" w:rsidR="0036324E" w:rsidRDefault="002E3397" w:rsidP="002E3397">
      <w:pPr>
        <w:spacing w:line="276" w:lineRule="auto"/>
        <w:rPr>
          <w:rFonts w:ascii="Arial" w:hAnsi="Arial" w:cs="Arial"/>
          <w:sz w:val="24"/>
          <w:szCs w:val="24"/>
        </w:rPr>
      </w:pPr>
      <w:r w:rsidRPr="002E3397">
        <w:rPr>
          <w:rFonts w:ascii="Arial" w:hAnsi="Arial" w:cs="Arial"/>
          <w:sz w:val="24"/>
          <w:szCs w:val="24"/>
        </w:rPr>
        <w:t>To view the first episode of this new s</w:t>
      </w:r>
      <w:r w:rsidR="006E7092">
        <w:rPr>
          <w:rFonts w:ascii="Arial" w:hAnsi="Arial" w:cs="Arial"/>
          <w:sz w:val="24"/>
          <w:szCs w:val="24"/>
        </w:rPr>
        <w:t xml:space="preserve">eries, go to </w:t>
      </w:r>
      <w:hyperlink r:id="rId7" w:history="1">
        <w:r w:rsidR="006E7092" w:rsidRPr="00F27E2C">
          <w:rPr>
            <w:rStyle w:val="Hyperlink"/>
            <w:rFonts w:ascii="Arial" w:hAnsi="Arial" w:cs="Arial"/>
            <w:sz w:val="24"/>
            <w:szCs w:val="24"/>
          </w:rPr>
          <w:t>www.eagleindustries.com/videos/</w:t>
        </w:r>
      </w:hyperlink>
      <w:r w:rsidRPr="002E3397">
        <w:rPr>
          <w:rFonts w:ascii="Arial" w:hAnsi="Arial" w:cs="Arial"/>
          <w:sz w:val="24"/>
          <w:szCs w:val="24"/>
        </w:rPr>
        <w:t>.</w:t>
      </w:r>
    </w:p>
    <w:p w14:paraId="22729DCE" w14:textId="77777777" w:rsidR="002E3397" w:rsidRDefault="002E3397" w:rsidP="00317A38">
      <w:pPr>
        <w:spacing w:line="276" w:lineRule="auto"/>
        <w:rPr>
          <w:rFonts w:ascii="Arial" w:hAnsi="Arial" w:cs="Arial"/>
          <w:b/>
          <w:sz w:val="24"/>
          <w:szCs w:val="24"/>
        </w:rPr>
      </w:pPr>
    </w:p>
    <w:p w14:paraId="3EA676E5" w14:textId="40620802" w:rsidR="59834309" w:rsidRPr="00074475" w:rsidRDefault="0036324E" w:rsidP="00317A38">
      <w:pPr>
        <w:spacing w:line="276" w:lineRule="auto"/>
        <w:rPr>
          <w:rFonts w:ascii="Arial" w:eastAsia="Times New Roman" w:hAnsi="Arial" w:cs="Arial"/>
          <w:color w:val="1D2D27"/>
          <w:sz w:val="24"/>
          <w:szCs w:val="24"/>
          <w:shd w:val="clear" w:color="auto" w:fill="FFFFFF"/>
        </w:rPr>
      </w:pPr>
      <w:r w:rsidRPr="0036324E">
        <w:rPr>
          <w:rFonts w:ascii="Arial" w:hAnsi="Arial" w:cs="Arial"/>
          <w:b/>
          <w:sz w:val="24"/>
          <w:szCs w:val="24"/>
        </w:rPr>
        <w:t>About Eagle</w:t>
      </w:r>
      <w:r w:rsidR="00C10F84">
        <w:rPr>
          <w:rFonts w:ascii="Arial" w:hAnsi="Arial" w:cs="Arial"/>
          <w:b/>
          <w:sz w:val="24"/>
          <w:szCs w:val="24"/>
        </w:rPr>
        <w:t xml:space="preserve"> Industries</w:t>
      </w:r>
      <w:r w:rsidR="002E3397">
        <w:rPr>
          <w:rFonts w:ascii="Arial" w:hAnsi="Arial" w:cs="Arial"/>
          <w:b/>
          <w:sz w:val="24"/>
          <w:szCs w:val="24"/>
        </w:rPr>
        <w:br/>
      </w:r>
      <w:r>
        <w:rPr>
          <w:rFonts w:ascii="Arial" w:hAnsi="Arial" w:cs="Arial"/>
          <w:sz w:val="24"/>
          <w:szCs w:val="24"/>
        </w:rPr>
        <w:t xml:space="preserve">Eagle </w:t>
      </w:r>
      <w:r w:rsidRPr="0036324E">
        <w:rPr>
          <w:rFonts w:ascii="Arial" w:eastAsia="Times New Roman" w:hAnsi="Arial" w:cs="Arial"/>
          <w:color w:val="1D2D27"/>
          <w:sz w:val="24"/>
          <w:szCs w:val="24"/>
          <w:shd w:val="clear" w:color="auto" w:fill="FFFFFF"/>
        </w:rPr>
        <w:t xml:space="preserve">Industries was born from the uncompromising demands of the Navy SEAL community, and those standards are still what drive everything we do to this day. All of our gear is Berry Compliant and proudly made in the USA to ensure our end users </w:t>
      </w:r>
      <w:r w:rsidR="00074475">
        <w:rPr>
          <w:rFonts w:ascii="Arial" w:eastAsia="Times New Roman" w:hAnsi="Arial" w:cs="Arial"/>
          <w:color w:val="1D2D27"/>
          <w:sz w:val="24"/>
          <w:szCs w:val="24"/>
          <w:shd w:val="clear" w:color="auto" w:fill="FFFFFF"/>
        </w:rPr>
        <w:t>–</w:t>
      </w:r>
      <w:r w:rsidRPr="0036324E">
        <w:rPr>
          <w:rFonts w:ascii="Arial" w:eastAsia="Times New Roman" w:hAnsi="Arial" w:cs="Arial"/>
          <w:color w:val="1D2D27"/>
          <w:sz w:val="24"/>
          <w:szCs w:val="24"/>
          <w:shd w:val="clear" w:color="auto" w:fill="FFFFFF"/>
        </w:rPr>
        <w:t xml:space="preserve"> </w:t>
      </w:r>
      <w:r w:rsidRPr="0036324E">
        <w:rPr>
          <w:rFonts w:ascii="Arial" w:eastAsia="Times New Roman" w:hAnsi="Arial" w:cs="Arial"/>
          <w:color w:val="1D2D27"/>
          <w:sz w:val="24"/>
          <w:szCs w:val="24"/>
          <w:shd w:val="clear" w:color="auto" w:fill="FFFFFF"/>
        </w:rPr>
        <w:lastRenderedPageBreak/>
        <w:t>from top-tier military</w:t>
      </w:r>
      <w:r w:rsidR="00074475">
        <w:rPr>
          <w:rFonts w:ascii="Arial" w:eastAsia="Times New Roman" w:hAnsi="Arial" w:cs="Arial"/>
          <w:color w:val="1D2D27"/>
          <w:sz w:val="24"/>
          <w:szCs w:val="24"/>
          <w:shd w:val="clear" w:color="auto" w:fill="FFFFFF"/>
        </w:rPr>
        <w:t>,</w:t>
      </w:r>
      <w:r w:rsidRPr="0036324E">
        <w:rPr>
          <w:rFonts w:ascii="Arial" w:eastAsia="Times New Roman" w:hAnsi="Arial" w:cs="Arial"/>
          <w:color w:val="1D2D27"/>
          <w:sz w:val="24"/>
          <w:szCs w:val="24"/>
          <w:shd w:val="clear" w:color="auto" w:fill="FFFFFF"/>
        </w:rPr>
        <w:t xml:space="preserve"> to backcountry adventurers – have exactly what they need to go above and beyond every day</w:t>
      </w:r>
      <w:r>
        <w:rPr>
          <w:rFonts w:ascii="Arial" w:eastAsia="Times New Roman" w:hAnsi="Arial" w:cs="Arial"/>
          <w:color w:val="1D2D27"/>
          <w:sz w:val="24"/>
          <w:szCs w:val="24"/>
          <w:shd w:val="clear" w:color="auto" w:fill="FFFFFF"/>
        </w:rPr>
        <w:t>.</w:t>
      </w:r>
    </w:p>
    <w:sectPr w:rsidR="59834309" w:rsidRPr="0007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A06886"/>
    <w:rsid w:val="00057A37"/>
    <w:rsid w:val="00071678"/>
    <w:rsid w:val="00074475"/>
    <w:rsid w:val="00246A1E"/>
    <w:rsid w:val="002E3397"/>
    <w:rsid w:val="00317A38"/>
    <w:rsid w:val="0036324E"/>
    <w:rsid w:val="003B0BB0"/>
    <w:rsid w:val="00577D91"/>
    <w:rsid w:val="005C111C"/>
    <w:rsid w:val="006E7092"/>
    <w:rsid w:val="007746D8"/>
    <w:rsid w:val="00853115"/>
    <w:rsid w:val="008F63AD"/>
    <w:rsid w:val="009F45D7"/>
    <w:rsid w:val="00A21C54"/>
    <w:rsid w:val="00BF5DCE"/>
    <w:rsid w:val="00C10F84"/>
    <w:rsid w:val="00E020B5"/>
    <w:rsid w:val="00E85ED9"/>
    <w:rsid w:val="00F877C1"/>
    <w:rsid w:val="0BA06886"/>
    <w:rsid w:val="59834309"/>
    <w:rsid w:val="7516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6886"/>
  <w15:chartTrackingRefBased/>
  <w15:docId w15:val="{4B96C072-80A5-4E2C-B5D8-84DE027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E85ED9"/>
    <w:rPr>
      <w:color w:val="605E5C"/>
      <w:shd w:val="clear" w:color="auto" w:fill="E1DFDD"/>
    </w:rPr>
  </w:style>
  <w:style w:type="character" w:styleId="FollowedHyperlink">
    <w:name w:val="FollowedHyperlink"/>
    <w:basedOn w:val="DefaultParagraphFont"/>
    <w:uiPriority w:val="99"/>
    <w:semiHidden/>
    <w:unhideWhenUsed/>
    <w:rsid w:val="00C10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gleindustries.com/vide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room@vistaoutdoo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EF1C-AE9F-4AC9-B76C-D96E3258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Vernon</dc:creator>
  <cp:keywords/>
  <dc:description/>
  <cp:lastModifiedBy>Edson, Jacob</cp:lastModifiedBy>
  <cp:revision>2</cp:revision>
  <dcterms:created xsi:type="dcterms:W3CDTF">2019-07-11T19:32:00Z</dcterms:created>
  <dcterms:modified xsi:type="dcterms:W3CDTF">2019-07-11T19:32:00Z</dcterms:modified>
</cp:coreProperties>
</file>