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4DE4C" w14:textId="77777777" w:rsidR="00596FFD" w:rsidRDefault="00596FFD" w:rsidP="00596FFD">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bookmarkStart w:id="0" w:name="_GoBack"/>
      <w:bookmarkEnd w:id="0"/>
      <w:r>
        <w:rPr>
          <w:rFonts w:cs="Arial"/>
          <w:noProof/>
        </w:rPr>
        <w:drawing>
          <wp:inline distT="0" distB="0" distL="0" distR="0" wp14:anchorId="4DAC780A" wp14:editId="6C85E93A">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rsidRPr="00C15806">
        <w:t xml:space="preserve"> </w:t>
      </w:r>
    </w:p>
    <w:p w14:paraId="7BF0CFAA" w14:textId="77777777" w:rsidR="00596FFD" w:rsidRPr="0060279B" w:rsidRDefault="00596FFD" w:rsidP="00596FFD">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tab/>
      </w:r>
      <w:r>
        <w:tab/>
      </w:r>
      <w:r>
        <w:tab/>
      </w:r>
      <w:r>
        <w:tab/>
      </w:r>
      <w:r>
        <w:tab/>
      </w:r>
      <w:r>
        <w:tab/>
      </w:r>
      <w:r>
        <w:tab/>
      </w:r>
      <w:r>
        <w:tab/>
      </w:r>
      <w:r>
        <w:tab/>
      </w:r>
      <w:r>
        <w:tab/>
      </w:r>
      <w:r>
        <w:tab/>
      </w:r>
      <w:r>
        <w:tab/>
      </w:r>
      <w:r>
        <w:tab/>
      </w:r>
      <w:r>
        <w:tab/>
      </w:r>
      <w:r w:rsidRPr="0060279B">
        <w:rPr>
          <w:rFonts w:cs="Arial"/>
        </w:rPr>
        <w:t xml:space="preserve">Contact: Vic </w:t>
      </w:r>
      <w:proofErr w:type="spellStart"/>
      <w:r w:rsidRPr="0060279B">
        <w:rPr>
          <w:rFonts w:cs="Arial"/>
        </w:rPr>
        <w:t>Ziliani</w:t>
      </w:r>
      <w:proofErr w:type="spellEnd"/>
    </w:p>
    <w:p w14:paraId="605BA697" w14:textId="77777777" w:rsidR="00596FFD" w:rsidRPr="00C7513B" w:rsidRDefault="00596FFD" w:rsidP="00596FFD">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C7513B">
        <w:rPr>
          <w:rFonts w:cs="Arial"/>
        </w:rPr>
        <w:t xml:space="preserve">Communications </w:t>
      </w:r>
      <w:r>
        <w:rPr>
          <w:rFonts w:cs="Arial"/>
        </w:rPr>
        <w:t>M</w:t>
      </w:r>
      <w:r w:rsidRPr="00C7513B">
        <w:rPr>
          <w:rFonts w:cs="Arial"/>
        </w:rPr>
        <w:t>anager</w:t>
      </w:r>
    </w:p>
    <w:p w14:paraId="3712D62F" w14:textId="77777777" w:rsidR="00596FFD" w:rsidRPr="00C7513B" w:rsidRDefault="00596FFD" w:rsidP="00596FFD">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7513B">
        <w:rPr>
          <w:rFonts w:cs="Arial"/>
        </w:rPr>
        <w:t>Outdoor Products</w:t>
      </w:r>
    </w:p>
    <w:p w14:paraId="68AF8F0E" w14:textId="77777777" w:rsidR="00596FFD" w:rsidRPr="00C7513B" w:rsidRDefault="00596FFD" w:rsidP="0059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689-3660</w:t>
      </w:r>
    </w:p>
    <w:p w14:paraId="320FFEF4" w14:textId="77777777" w:rsidR="00596FFD" w:rsidRPr="00C7513B" w:rsidRDefault="00596FFD" w:rsidP="0059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Pr>
          <w:rStyle w:val="Hyperlink"/>
          <w:rFonts w:cs="Arial"/>
        </w:rPr>
        <w:t>Vic.Ziliani@VistaOutdoor.com</w:t>
      </w:r>
    </w:p>
    <w:p w14:paraId="2AB49B94" w14:textId="77777777" w:rsidR="00596FFD" w:rsidRDefault="00596FFD" w:rsidP="00596FFD">
      <w:pPr>
        <w:rPr>
          <w:rFonts w:cs="Arial"/>
        </w:rPr>
      </w:pPr>
    </w:p>
    <w:p w14:paraId="6DC1346F" w14:textId="77777777" w:rsidR="00596FFD" w:rsidRDefault="00596FFD" w:rsidP="00596FFD">
      <w:pPr>
        <w:rPr>
          <w:rFonts w:cs="Arial"/>
        </w:rPr>
      </w:pPr>
    </w:p>
    <w:p w14:paraId="280584F4" w14:textId="77777777" w:rsidR="00596FFD" w:rsidRDefault="00596FFD" w:rsidP="00596FFD">
      <w:pPr>
        <w:rPr>
          <w:rFonts w:cs="Arial"/>
        </w:rPr>
      </w:pPr>
      <w:r w:rsidRPr="00C7513B">
        <w:rPr>
          <w:rFonts w:cs="Arial"/>
        </w:rPr>
        <w:t>FOR IMMEDIATE RELEASE</w:t>
      </w:r>
    </w:p>
    <w:p w14:paraId="76CA5D94" w14:textId="77777777" w:rsidR="00596FFD" w:rsidRDefault="00596FFD" w:rsidP="00596FFD">
      <w:pPr>
        <w:rPr>
          <w:rFonts w:cs="Arial"/>
        </w:rPr>
      </w:pPr>
    </w:p>
    <w:p w14:paraId="4C74E7E8" w14:textId="77777777" w:rsidR="00596FFD" w:rsidRPr="00C7513B" w:rsidRDefault="00596FFD" w:rsidP="00596FFD">
      <w:pPr>
        <w:rPr>
          <w:rFonts w:cs="Arial"/>
          <w:b/>
          <w:sz w:val="28"/>
          <w:szCs w:val="28"/>
        </w:rPr>
      </w:pPr>
    </w:p>
    <w:p w14:paraId="3BF193E9" w14:textId="77777777" w:rsidR="00262BE9" w:rsidRDefault="00596FFD" w:rsidP="00262BE9">
      <w:pPr>
        <w:jc w:val="center"/>
        <w:rPr>
          <w:rFonts w:cs="Arial"/>
          <w:b/>
          <w:sz w:val="28"/>
          <w:szCs w:val="28"/>
        </w:rPr>
      </w:pPr>
      <w:r w:rsidRPr="00D148C9">
        <w:rPr>
          <w:rFonts w:cs="Arial"/>
          <w:b/>
          <w:sz w:val="28"/>
          <w:szCs w:val="28"/>
        </w:rPr>
        <w:t xml:space="preserve">Blackhawk™ </w:t>
      </w:r>
      <w:r w:rsidR="008E7ED7">
        <w:rPr>
          <w:rFonts w:cs="Arial"/>
          <w:b/>
          <w:sz w:val="28"/>
          <w:szCs w:val="28"/>
        </w:rPr>
        <w:t>Secures Contract to Equip French Army</w:t>
      </w:r>
    </w:p>
    <w:p w14:paraId="3DC42950" w14:textId="77777777" w:rsidR="00596FFD" w:rsidRDefault="008E7ED7" w:rsidP="00262BE9">
      <w:pPr>
        <w:jc w:val="center"/>
        <w:rPr>
          <w:rFonts w:cs="Arial"/>
          <w:b/>
          <w:sz w:val="28"/>
          <w:szCs w:val="28"/>
        </w:rPr>
      </w:pPr>
      <w:r>
        <w:rPr>
          <w:rFonts w:cs="Arial"/>
          <w:b/>
          <w:sz w:val="28"/>
          <w:szCs w:val="28"/>
        </w:rPr>
        <w:t>with T-Series</w:t>
      </w:r>
      <w:r w:rsidR="008C4A32">
        <w:rPr>
          <w:rFonts w:cs="Arial"/>
          <w:b/>
          <w:sz w:val="28"/>
          <w:szCs w:val="28"/>
        </w:rPr>
        <w:t xml:space="preserve">™ </w:t>
      </w:r>
      <w:r>
        <w:rPr>
          <w:rFonts w:cs="Arial"/>
          <w:b/>
          <w:sz w:val="28"/>
          <w:szCs w:val="28"/>
        </w:rPr>
        <w:t>L</w:t>
      </w:r>
      <w:r w:rsidR="000B35CB">
        <w:rPr>
          <w:rFonts w:cs="Arial"/>
          <w:b/>
          <w:sz w:val="28"/>
          <w:szCs w:val="28"/>
        </w:rPr>
        <w:t>3</w:t>
      </w:r>
      <w:r>
        <w:rPr>
          <w:rFonts w:cs="Arial"/>
          <w:b/>
          <w:sz w:val="28"/>
          <w:szCs w:val="28"/>
        </w:rPr>
        <w:t>D Holsters</w:t>
      </w:r>
    </w:p>
    <w:p w14:paraId="2971A979" w14:textId="77777777" w:rsidR="00596FFD" w:rsidRDefault="00596FFD" w:rsidP="00596FFD">
      <w:pPr>
        <w:jc w:val="center"/>
        <w:rPr>
          <w:rFonts w:cs="Arial"/>
          <w:b/>
          <w:sz w:val="28"/>
          <w:szCs w:val="28"/>
        </w:rPr>
      </w:pPr>
    </w:p>
    <w:p w14:paraId="087F3E68" w14:textId="77777777" w:rsidR="00596FFD" w:rsidRDefault="00596FFD" w:rsidP="00596FFD">
      <w:pPr>
        <w:jc w:val="center"/>
        <w:rPr>
          <w:rFonts w:cs="Arial"/>
          <w:szCs w:val="24"/>
        </w:rPr>
      </w:pPr>
      <w:r w:rsidRPr="00596FFD">
        <w:rPr>
          <w:rFonts w:cs="Arial"/>
          <w:szCs w:val="24"/>
        </w:rPr>
        <w:t xml:space="preserve">Level </w:t>
      </w:r>
      <w:r w:rsidR="00FE1E66">
        <w:rPr>
          <w:rFonts w:cs="Arial"/>
          <w:szCs w:val="24"/>
        </w:rPr>
        <w:t>3</w:t>
      </w:r>
      <w:r w:rsidR="008E7ED7">
        <w:rPr>
          <w:rFonts w:cs="Arial"/>
          <w:szCs w:val="24"/>
        </w:rPr>
        <w:t xml:space="preserve"> </w:t>
      </w:r>
      <w:r w:rsidR="006D2786">
        <w:rPr>
          <w:rFonts w:cs="Arial"/>
          <w:szCs w:val="24"/>
        </w:rPr>
        <w:t>Holster</w:t>
      </w:r>
      <w:r w:rsidR="008E7ED7">
        <w:rPr>
          <w:rFonts w:cs="Arial"/>
          <w:szCs w:val="24"/>
        </w:rPr>
        <w:t>s</w:t>
      </w:r>
      <w:r w:rsidR="006D2786">
        <w:rPr>
          <w:rFonts w:cs="Arial"/>
          <w:szCs w:val="24"/>
        </w:rPr>
        <w:t xml:space="preserve"> </w:t>
      </w:r>
      <w:r w:rsidR="008E7ED7">
        <w:rPr>
          <w:rFonts w:cs="Arial"/>
          <w:szCs w:val="24"/>
        </w:rPr>
        <w:t xml:space="preserve">to be Furnished with Glock 17 Gen5 Pistols </w:t>
      </w:r>
    </w:p>
    <w:p w14:paraId="1489DF25" w14:textId="77777777" w:rsidR="00596FFD" w:rsidRPr="00596FFD" w:rsidRDefault="00596FFD" w:rsidP="00596FFD">
      <w:pPr>
        <w:jc w:val="center"/>
        <w:rPr>
          <w:rFonts w:cs="Arial"/>
          <w:szCs w:val="24"/>
        </w:rPr>
      </w:pPr>
    </w:p>
    <w:p w14:paraId="08424D3C" w14:textId="77777777" w:rsidR="00596FFD" w:rsidRPr="00553DB6" w:rsidRDefault="00596FFD" w:rsidP="00596FFD">
      <w:pPr>
        <w:jc w:val="center"/>
        <w:rPr>
          <w:rFonts w:cs="Arial"/>
        </w:rPr>
      </w:pPr>
    </w:p>
    <w:p w14:paraId="7299B283" w14:textId="3D0C66DA" w:rsidR="008E7ED7" w:rsidRDefault="00596FFD" w:rsidP="003A640B">
      <w:pPr>
        <w:pStyle w:val="NoSpacing"/>
        <w:rPr>
          <w:sz w:val="22"/>
          <w:szCs w:val="22"/>
        </w:rPr>
      </w:pPr>
      <w:r>
        <w:rPr>
          <w:b/>
        </w:rPr>
        <w:t>VIRGINIA BEACH</w:t>
      </w:r>
      <w:r w:rsidRPr="00553DB6">
        <w:rPr>
          <w:b/>
        </w:rPr>
        <w:t xml:space="preserve">, </w:t>
      </w:r>
      <w:r>
        <w:rPr>
          <w:b/>
        </w:rPr>
        <w:t>Virginia</w:t>
      </w:r>
      <w:r w:rsidRPr="00553DB6">
        <w:rPr>
          <w:b/>
        </w:rPr>
        <w:t xml:space="preserve"> – </w:t>
      </w:r>
      <w:r w:rsidR="008E7ED7">
        <w:rPr>
          <w:b/>
        </w:rPr>
        <w:t>January</w:t>
      </w:r>
      <w:r w:rsidRPr="0089116E">
        <w:rPr>
          <w:b/>
        </w:rPr>
        <w:t xml:space="preserve"> </w:t>
      </w:r>
      <w:r w:rsidR="00CF695C">
        <w:rPr>
          <w:b/>
        </w:rPr>
        <w:t>14</w:t>
      </w:r>
      <w:r w:rsidRPr="0089116E">
        <w:rPr>
          <w:b/>
        </w:rPr>
        <w:t>, 20</w:t>
      </w:r>
      <w:r w:rsidR="008E7ED7">
        <w:rPr>
          <w:b/>
        </w:rPr>
        <w:t>20</w:t>
      </w:r>
      <w:r w:rsidRPr="009F3E79">
        <w:rPr>
          <w:b/>
        </w:rPr>
        <w:t xml:space="preserve"> –</w:t>
      </w:r>
      <w:r w:rsidRPr="009F3E79">
        <w:t xml:space="preserve"> </w:t>
      </w:r>
      <w:r w:rsidRPr="008165E8">
        <w:rPr>
          <w:sz w:val="22"/>
          <w:szCs w:val="22"/>
        </w:rPr>
        <w:t xml:space="preserve">Blackhawk, a leader in the law enforcement and military equipment realm for over 20 years, announced today that it </w:t>
      </w:r>
      <w:r w:rsidR="00BB64C6">
        <w:rPr>
          <w:sz w:val="22"/>
          <w:szCs w:val="22"/>
        </w:rPr>
        <w:t xml:space="preserve">will participate in a </w:t>
      </w:r>
      <w:r w:rsidR="008E7ED7">
        <w:rPr>
          <w:sz w:val="22"/>
          <w:szCs w:val="22"/>
        </w:rPr>
        <w:t xml:space="preserve">contract </w:t>
      </w:r>
      <w:r w:rsidR="00BB64C6">
        <w:rPr>
          <w:sz w:val="22"/>
          <w:szCs w:val="22"/>
        </w:rPr>
        <w:t>for</w:t>
      </w:r>
      <w:r w:rsidR="008E7ED7">
        <w:rPr>
          <w:sz w:val="22"/>
          <w:szCs w:val="22"/>
        </w:rPr>
        <w:t xml:space="preserve"> the French Armament General Directorate to equip newly furnished Glock G17 Gen5 pistols with new T-Series L</w:t>
      </w:r>
      <w:r w:rsidR="007A7172">
        <w:rPr>
          <w:sz w:val="22"/>
          <w:szCs w:val="22"/>
        </w:rPr>
        <w:t>3</w:t>
      </w:r>
      <w:r w:rsidR="008E7ED7">
        <w:rPr>
          <w:sz w:val="22"/>
          <w:szCs w:val="22"/>
        </w:rPr>
        <w:t>D holsters. The French Army recently selected the G17 Gen5 and multiple accessories to be used as their standard handgun and the new equipment, including the Blackhawk T-Series holster</w:t>
      </w:r>
      <w:r w:rsidR="00433CC8">
        <w:rPr>
          <w:sz w:val="22"/>
          <w:szCs w:val="22"/>
        </w:rPr>
        <w:t>,</w:t>
      </w:r>
      <w:r w:rsidR="008E7ED7">
        <w:rPr>
          <w:sz w:val="22"/>
          <w:szCs w:val="22"/>
        </w:rPr>
        <w:t xml:space="preserve"> will be distributed to the French troops within the first months of 2020. </w:t>
      </w:r>
    </w:p>
    <w:p w14:paraId="0D6242E1" w14:textId="77777777" w:rsidR="008E7ED7" w:rsidRDefault="008E7ED7" w:rsidP="003A640B">
      <w:pPr>
        <w:pStyle w:val="NoSpacing"/>
        <w:rPr>
          <w:sz w:val="22"/>
          <w:szCs w:val="22"/>
        </w:rPr>
      </w:pPr>
    </w:p>
    <w:p w14:paraId="0DAC6BD0" w14:textId="4067D656" w:rsidR="00433CC8" w:rsidRDefault="00433CC8" w:rsidP="003A640B">
      <w:pPr>
        <w:pStyle w:val="NoSpacing"/>
        <w:rPr>
          <w:sz w:val="22"/>
          <w:szCs w:val="22"/>
        </w:rPr>
      </w:pPr>
      <w:r>
        <w:rPr>
          <w:sz w:val="22"/>
          <w:szCs w:val="22"/>
        </w:rPr>
        <w:t xml:space="preserve">As part of the contract, </w:t>
      </w:r>
      <w:r w:rsidR="008E7ED7">
        <w:rPr>
          <w:sz w:val="22"/>
          <w:szCs w:val="22"/>
        </w:rPr>
        <w:t xml:space="preserve">over 75,000 pistols, holsters and related accessories </w:t>
      </w:r>
      <w:r>
        <w:rPr>
          <w:sz w:val="22"/>
          <w:szCs w:val="22"/>
        </w:rPr>
        <w:t xml:space="preserve">will be provided </w:t>
      </w:r>
      <w:r w:rsidR="008E7ED7">
        <w:rPr>
          <w:sz w:val="22"/>
          <w:szCs w:val="22"/>
        </w:rPr>
        <w:t xml:space="preserve">to the French Army over the next three years. </w:t>
      </w:r>
      <w:r>
        <w:rPr>
          <w:sz w:val="22"/>
          <w:szCs w:val="22"/>
        </w:rPr>
        <w:t>The tender, launched in early Ma</w:t>
      </w:r>
      <w:r w:rsidR="008C4A32">
        <w:rPr>
          <w:sz w:val="22"/>
          <w:szCs w:val="22"/>
        </w:rPr>
        <w:t>r</w:t>
      </w:r>
      <w:r>
        <w:rPr>
          <w:sz w:val="22"/>
          <w:szCs w:val="22"/>
        </w:rPr>
        <w:t>ch 2019, was open to multiple possible candidate</w:t>
      </w:r>
      <w:r w:rsidR="00713F1C">
        <w:rPr>
          <w:sz w:val="22"/>
          <w:szCs w:val="22"/>
        </w:rPr>
        <w:t>s</w:t>
      </w:r>
      <w:r>
        <w:rPr>
          <w:sz w:val="22"/>
          <w:szCs w:val="22"/>
        </w:rPr>
        <w:t xml:space="preserve"> who were asked to submit their entries for review. As part of the try-outs conducted by the French DGA, </w:t>
      </w:r>
      <w:r w:rsidR="00675842">
        <w:rPr>
          <w:sz w:val="22"/>
          <w:szCs w:val="22"/>
        </w:rPr>
        <w:t xml:space="preserve">all equipment was subjected to </w:t>
      </w:r>
      <w:r>
        <w:rPr>
          <w:sz w:val="22"/>
          <w:szCs w:val="22"/>
        </w:rPr>
        <w:t xml:space="preserve">a series of stringent tests to asses both the reliability and user-friendliness of the offered pistols and their accessories. </w:t>
      </w:r>
    </w:p>
    <w:p w14:paraId="2AB0B546" w14:textId="77777777" w:rsidR="00433CC8" w:rsidRDefault="00433CC8" w:rsidP="003A640B">
      <w:pPr>
        <w:pStyle w:val="NoSpacing"/>
        <w:rPr>
          <w:sz w:val="22"/>
          <w:szCs w:val="22"/>
        </w:rPr>
      </w:pPr>
    </w:p>
    <w:p w14:paraId="5827066F" w14:textId="77777777" w:rsidR="00433CC8" w:rsidRDefault="00433CC8" w:rsidP="003A640B">
      <w:pPr>
        <w:pStyle w:val="NoSpacing"/>
        <w:rPr>
          <w:sz w:val="22"/>
          <w:szCs w:val="22"/>
        </w:rPr>
      </w:pPr>
      <w:r>
        <w:rPr>
          <w:sz w:val="22"/>
          <w:szCs w:val="22"/>
        </w:rPr>
        <w:t>“The recent select</w:t>
      </w:r>
      <w:r w:rsidR="00816227">
        <w:rPr>
          <w:sz w:val="22"/>
          <w:szCs w:val="22"/>
        </w:rPr>
        <w:t>ion</w:t>
      </w:r>
      <w:r>
        <w:rPr>
          <w:sz w:val="22"/>
          <w:szCs w:val="22"/>
        </w:rPr>
        <w:t xml:space="preserve"> by the French Army to pair newly acquired Glock G17 Gen5 pistols with our T-series L</w:t>
      </w:r>
      <w:r w:rsidR="007A7172">
        <w:rPr>
          <w:sz w:val="22"/>
          <w:szCs w:val="22"/>
        </w:rPr>
        <w:t>3</w:t>
      </w:r>
      <w:r>
        <w:rPr>
          <w:sz w:val="22"/>
          <w:szCs w:val="22"/>
        </w:rPr>
        <w:t xml:space="preserve">D holsters is a tremendous validation of the </w:t>
      </w:r>
      <w:r w:rsidR="00816227">
        <w:rPr>
          <w:sz w:val="22"/>
          <w:szCs w:val="22"/>
        </w:rPr>
        <w:t>innovation and durability featured in our</w:t>
      </w:r>
      <w:r w:rsidR="007D75DA">
        <w:rPr>
          <w:sz w:val="22"/>
          <w:szCs w:val="22"/>
        </w:rPr>
        <w:t xml:space="preserve"> new</w:t>
      </w:r>
      <w:r w:rsidR="00816227">
        <w:rPr>
          <w:sz w:val="22"/>
          <w:szCs w:val="22"/>
        </w:rPr>
        <w:t xml:space="preserve"> duty-rated holsters,” said </w:t>
      </w:r>
      <w:r w:rsidR="00BB64C6">
        <w:rPr>
          <w:sz w:val="22"/>
          <w:szCs w:val="22"/>
        </w:rPr>
        <w:t xml:space="preserve">Josh Waldron, President of </w:t>
      </w:r>
      <w:r w:rsidR="00816227">
        <w:rPr>
          <w:sz w:val="22"/>
          <w:szCs w:val="22"/>
        </w:rPr>
        <w:t>Blackhawk. “</w:t>
      </w:r>
      <w:r w:rsidR="001E6E99">
        <w:rPr>
          <w:sz w:val="22"/>
          <w:szCs w:val="22"/>
        </w:rPr>
        <w:t>We are extremely proud and honored to</w:t>
      </w:r>
      <w:r w:rsidR="00BB64C6">
        <w:rPr>
          <w:sz w:val="22"/>
          <w:szCs w:val="22"/>
        </w:rPr>
        <w:t xml:space="preserve"> have been chosen by Glock to serve as the holster supplier for this tender. The </w:t>
      </w:r>
      <w:r w:rsidR="001E6E99">
        <w:rPr>
          <w:sz w:val="22"/>
          <w:szCs w:val="22"/>
        </w:rPr>
        <w:t>French Army</w:t>
      </w:r>
      <w:r w:rsidR="00BB64C6">
        <w:rPr>
          <w:sz w:val="22"/>
          <w:szCs w:val="22"/>
        </w:rPr>
        <w:t xml:space="preserve"> will be receiving our newest holster system that </w:t>
      </w:r>
      <w:r w:rsidR="00816227">
        <w:rPr>
          <w:sz w:val="22"/>
          <w:szCs w:val="22"/>
        </w:rPr>
        <w:t xml:space="preserve">has been specifically engineered for compatibility with multiple platforms, making it one of the most versatile </w:t>
      </w:r>
      <w:r w:rsidR="007D75DA">
        <w:rPr>
          <w:sz w:val="22"/>
          <w:szCs w:val="22"/>
        </w:rPr>
        <w:t>options available for military and police agencies</w:t>
      </w:r>
      <w:r w:rsidR="00BB64C6">
        <w:rPr>
          <w:sz w:val="22"/>
          <w:szCs w:val="22"/>
        </w:rPr>
        <w:t>.</w:t>
      </w:r>
      <w:r w:rsidR="001E6E99">
        <w:rPr>
          <w:sz w:val="22"/>
          <w:szCs w:val="22"/>
        </w:rPr>
        <w:t xml:space="preserve">” </w:t>
      </w:r>
    </w:p>
    <w:p w14:paraId="6C2EBF84" w14:textId="77777777" w:rsidR="007D75DA" w:rsidRDefault="007D75DA" w:rsidP="003A640B">
      <w:pPr>
        <w:pStyle w:val="NoSpacing"/>
        <w:rPr>
          <w:sz w:val="22"/>
          <w:szCs w:val="22"/>
        </w:rPr>
      </w:pPr>
    </w:p>
    <w:p w14:paraId="58761A12" w14:textId="77777777" w:rsidR="007D75DA" w:rsidRDefault="007D75DA" w:rsidP="003A640B">
      <w:pPr>
        <w:pStyle w:val="NoSpacing"/>
        <w:rPr>
          <w:sz w:val="22"/>
          <w:szCs w:val="22"/>
        </w:rPr>
      </w:pPr>
      <w:r>
        <w:rPr>
          <w:sz w:val="22"/>
          <w:szCs w:val="22"/>
        </w:rPr>
        <w:t>Developed with a low-friction, dual-density internal material, the T-Series holsters allows for a smooth and effortless draw, while its external design features a proprietary glass reinforced nylon and soft touch polymer lines for the upmost durability. Adding to its versatility, the T-Series L</w:t>
      </w:r>
      <w:r w:rsidR="007A7172">
        <w:rPr>
          <w:sz w:val="22"/>
          <w:szCs w:val="22"/>
        </w:rPr>
        <w:t>3</w:t>
      </w:r>
      <w:r>
        <w:rPr>
          <w:sz w:val="22"/>
          <w:szCs w:val="22"/>
        </w:rPr>
        <w:t>D holster is standard with three different mounting options. User can select either the S</w:t>
      </w:r>
      <w:r w:rsidR="008C4A32">
        <w:rPr>
          <w:sz w:val="22"/>
          <w:szCs w:val="22"/>
        </w:rPr>
        <w:t>.</w:t>
      </w:r>
      <w:r>
        <w:rPr>
          <w:sz w:val="22"/>
          <w:szCs w:val="22"/>
        </w:rPr>
        <w:t>T</w:t>
      </w:r>
      <w:r w:rsidR="008C4A32">
        <w:rPr>
          <w:sz w:val="22"/>
          <w:szCs w:val="22"/>
        </w:rPr>
        <w:t>.</w:t>
      </w:r>
      <w:r>
        <w:rPr>
          <w:sz w:val="22"/>
          <w:szCs w:val="22"/>
        </w:rPr>
        <w:t>R</w:t>
      </w:r>
      <w:r w:rsidR="008C4A32">
        <w:rPr>
          <w:sz w:val="22"/>
          <w:szCs w:val="22"/>
        </w:rPr>
        <w:t>.</w:t>
      </w:r>
      <w:r>
        <w:rPr>
          <w:sz w:val="22"/>
          <w:szCs w:val="22"/>
        </w:rPr>
        <w:t>I</w:t>
      </w:r>
      <w:r w:rsidR="008C4A32">
        <w:rPr>
          <w:sz w:val="22"/>
          <w:szCs w:val="22"/>
        </w:rPr>
        <w:t>.</w:t>
      </w:r>
      <w:proofErr w:type="gramStart"/>
      <w:r>
        <w:rPr>
          <w:sz w:val="22"/>
          <w:szCs w:val="22"/>
        </w:rPr>
        <w:t>K</w:t>
      </w:r>
      <w:r w:rsidR="008C4A32">
        <w:rPr>
          <w:sz w:val="22"/>
          <w:szCs w:val="22"/>
        </w:rPr>
        <w:t>.</w:t>
      </w:r>
      <w:r>
        <w:rPr>
          <w:sz w:val="22"/>
          <w:szCs w:val="22"/>
        </w:rPr>
        <w:t>E</w:t>
      </w:r>
      <w:proofErr w:type="gramEnd"/>
      <w:r w:rsidR="008C4A32" w:rsidRPr="008C4A32">
        <w:rPr>
          <w:sz w:val="28"/>
          <w:szCs w:val="22"/>
        </w:rPr>
        <w:t>®</w:t>
      </w:r>
      <w:r>
        <w:rPr>
          <w:sz w:val="22"/>
          <w:szCs w:val="22"/>
        </w:rPr>
        <w:t xml:space="preserve">/MOLLE Platform, T-Series Duty Belt Loop or </w:t>
      </w:r>
      <w:r w:rsidR="008C4A32">
        <w:rPr>
          <w:sz w:val="22"/>
          <w:szCs w:val="22"/>
        </w:rPr>
        <w:t>Blackhawk drop leg platforms</w:t>
      </w:r>
      <w:r>
        <w:rPr>
          <w:sz w:val="22"/>
          <w:szCs w:val="22"/>
        </w:rPr>
        <w:t xml:space="preserve">, all </w:t>
      </w:r>
      <w:r>
        <w:rPr>
          <w:sz w:val="22"/>
          <w:szCs w:val="22"/>
        </w:rPr>
        <w:lastRenderedPageBreak/>
        <w:t>featuring the patented Blackhawk Quick Disconnect System</w:t>
      </w:r>
      <w:r w:rsidR="007A7172">
        <w:rPr>
          <w:sz w:val="22"/>
          <w:szCs w:val="22"/>
        </w:rPr>
        <w:t>. This unique and one-of-a-kind system</w:t>
      </w:r>
      <w:r>
        <w:rPr>
          <w:sz w:val="22"/>
          <w:szCs w:val="22"/>
        </w:rPr>
        <w:t xml:space="preserve"> allows the holster to be quickly and conveniently moved from on</w:t>
      </w:r>
      <w:r w:rsidR="008C4A32">
        <w:rPr>
          <w:sz w:val="22"/>
          <w:szCs w:val="22"/>
        </w:rPr>
        <w:t>e</w:t>
      </w:r>
      <w:r>
        <w:rPr>
          <w:sz w:val="22"/>
          <w:szCs w:val="22"/>
        </w:rPr>
        <w:t xml:space="preserve"> platform to another </w:t>
      </w:r>
      <w:r w:rsidR="00675842">
        <w:rPr>
          <w:sz w:val="22"/>
          <w:szCs w:val="22"/>
        </w:rPr>
        <w:t xml:space="preserve">with no tools required. </w:t>
      </w:r>
    </w:p>
    <w:p w14:paraId="45D30CC4" w14:textId="77777777" w:rsidR="00FF3706" w:rsidRPr="008165E8" w:rsidRDefault="00433CC8" w:rsidP="003A640B">
      <w:pPr>
        <w:pStyle w:val="NoSpacing"/>
        <w:rPr>
          <w:sz w:val="22"/>
          <w:szCs w:val="22"/>
        </w:rPr>
      </w:pPr>
      <w:r>
        <w:rPr>
          <w:sz w:val="22"/>
          <w:szCs w:val="22"/>
        </w:rPr>
        <w:t xml:space="preserve"> </w:t>
      </w:r>
    </w:p>
    <w:p w14:paraId="4C9D8814" w14:textId="77777777" w:rsidR="00420F9C" w:rsidRDefault="00FF3706" w:rsidP="003A640B">
      <w:pPr>
        <w:pStyle w:val="NoSpacing"/>
        <w:rPr>
          <w:sz w:val="22"/>
          <w:szCs w:val="22"/>
        </w:rPr>
      </w:pPr>
      <w:r w:rsidRPr="008165E8">
        <w:rPr>
          <w:sz w:val="22"/>
          <w:szCs w:val="22"/>
        </w:rPr>
        <w:t xml:space="preserve">Designed to follow Blackhawk’s Master Grip Principle, all T-Series holsters have been specifically developed to allow the user’s hand to land naturally where it should in order to deploy the sidearm. This efficient movement pairs with a sound-dampening, low-friction, dual-density internal material that translates into a smooth, quiet draw. </w:t>
      </w:r>
    </w:p>
    <w:p w14:paraId="527A4F0A" w14:textId="77777777" w:rsidR="00596FFD" w:rsidRPr="008165E8" w:rsidRDefault="00596FFD" w:rsidP="00596FFD">
      <w:pPr>
        <w:spacing w:before="20"/>
        <w:jc w:val="both"/>
        <w:rPr>
          <w:rFonts w:cs="Arial"/>
          <w:sz w:val="22"/>
          <w:szCs w:val="22"/>
        </w:rPr>
      </w:pPr>
    </w:p>
    <w:p w14:paraId="3937226D" w14:textId="77777777" w:rsidR="00596FFD" w:rsidRPr="00873E22" w:rsidRDefault="008165E8" w:rsidP="003A640B">
      <w:pPr>
        <w:pStyle w:val="NoSpacing"/>
      </w:pPr>
      <w:r>
        <w:rPr>
          <w:sz w:val="22"/>
          <w:szCs w:val="22"/>
        </w:rPr>
        <w:t>For more information on the new L</w:t>
      </w:r>
      <w:r w:rsidR="007A7172">
        <w:rPr>
          <w:sz w:val="22"/>
          <w:szCs w:val="22"/>
        </w:rPr>
        <w:t>3</w:t>
      </w:r>
      <w:r w:rsidR="00675842">
        <w:rPr>
          <w:sz w:val="22"/>
          <w:szCs w:val="22"/>
        </w:rPr>
        <w:t>D</w:t>
      </w:r>
      <w:r>
        <w:rPr>
          <w:sz w:val="22"/>
          <w:szCs w:val="22"/>
        </w:rPr>
        <w:t xml:space="preserve"> holster </w:t>
      </w:r>
      <w:r w:rsidR="00675842">
        <w:rPr>
          <w:sz w:val="22"/>
          <w:szCs w:val="22"/>
        </w:rPr>
        <w:t xml:space="preserve">from Blackhawk </w:t>
      </w:r>
      <w:r>
        <w:rPr>
          <w:sz w:val="22"/>
          <w:szCs w:val="22"/>
        </w:rPr>
        <w:t xml:space="preserve">or to view the complete line of T-Series holsters </w:t>
      </w:r>
      <w:r w:rsidR="00596FFD" w:rsidRPr="008165E8">
        <w:rPr>
          <w:sz w:val="22"/>
          <w:szCs w:val="22"/>
        </w:rPr>
        <w:t xml:space="preserve">be sure to visit </w:t>
      </w:r>
      <w:hyperlink r:id="rId7" w:history="1">
        <w:r w:rsidR="00596FFD" w:rsidRPr="008165E8">
          <w:rPr>
            <w:rStyle w:val="Hyperlink"/>
            <w:rFonts w:cs="Arial"/>
            <w:sz w:val="22"/>
            <w:szCs w:val="22"/>
          </w:rPr>
          <w:t>www.blackhawk.com</w:t>
        </w:r>
      </w:hyperlink>
      <w:r w:rsidR="00596FFD" w:rsidRPr="00873E22">
        <w:t>.</w:t>
      </w:r>
    </w:p>
    <w:p w14:paraId="133089BD" w14:textId="77777777" w:rsidR="00596FFD" w:rsidRDefault="00596FFD" w:rsidP="003A640B">
      <w:pPr>
        <w:pStyle w:val="NoSpacing"/>
      </w:pPr>
    </w:p>
    <w:p w14:paraId="4820DED8" w14:textId="77777777" w:rsidR="00596FFD" w:rsidRDefault="00596FFD" w:rsidP="003A640B">
      <w:pPr>
        <w:pStyle w:val="NoSpacing"/>
      </w:pPr>
    </w:p>
    <w:p w14:paraId="3011CD60" w14:textId="77777777" w:rsidR="00596FFD" w:rsidRPr="00FD1795" w:rsidRDefault="00596FFD" w:rsidP="003A640B">
      <w:pPr>
        <w:pStyle w:val="NoSpacing"/>
      </w:pPr>
      <w:r w:rsidRPr="00FD1795">
        <w:rPr>
          <w:b/>
          <w:bCs/>
        </w:rPr>
        <w:t xml:space="preserve">About </w:t>
      </w:r>
      <w:r>
        <w:rPr>
          <w:b/>
          <w:bCs/>
        </w:rPr>
        <w:t>BLACKHAWK</w:t>
      </w:r>
      <w:r w:rsidRPr="00FD1795">
        <w:br/>
      </w:r>
      <w:r>
        <w:t xml:space="preserve">In 1990, a Navy SEAL was navigating a minefield when his pack failed. As his gear tumbled to the </w:t>
      </w:r>
      <w:proofErr w:type="gramStart"/>
      <w:r>
        <w:t>ground</w:t>
      </w:r>
      <w:proofErr w:type="gramEnd"/>
      <w: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 we’re honoring a vow</w:t>
      </w:r>
      <w:r w:rsidRPr="00FD1795">
        <w:t>.</w:t>
      </w:r>
    </w:p>
    <w:p w14:paraId="3600AB9A" w14:textId="77777777" w:rsidR="00D178AC" w:rsidRDefault="00D178AC"/>
    <w:sectPr w:rsidR="00D178AC" w:rsidSect="002470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BD91A" w14:textId="77777777" w:rsidR="00E45795" w:rsidRDefault="00E45795">
      <w:r>
        <w:separator/>
      </w:r>
    </w:p>
  </w:endnote>
  <w:endnote w:type="continuationSeparator" w:id="0">
    <w:p w14:paraId="73EE00B4" w14:textId="77777777" w:rsidR="00E45795" w:rsidRDefault="00E4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5FE3E2A1" w14:textId="77777777" w:rsidR="00866A32" w:rsidRDefault="000F3199">
            <w:pPr>
              <w:pStyle w:val="Footer"/>
              <w:jc w:val="right"/>
            </w:pPr>
            <w:r>
              <w:t xml:space="preserve">Page </w:t>
            </w:r>
            <w:r>
              <w:rPr>
                <w:b/>
                <w:bCs/>
              </w:rPr>
              <w:fldChar w:fldCharType="begin"/>
            </w:r>
            <w:r>
              <w:rPr>
                <w:b/>
                <w:bCs/>
              </w:rPr>
              <w:instrText xml:space="preserve"> PAGE </w:instrText>
            </w:r>
            <w:r>
              <w:rPr>
                <w:b/>
                <w:bCs/>
              </w:rPr>
              <w:fldChar w:fldCharType="separate"/>
            </w:r>
            <w:r w:rsidR="001D77B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D77B1">
              <w:rPr>
                <w:b/>
                <w:bCs/>
                <w:noProof/>
              </w:rPr>
              <w:t>2</w:t>
            </w:r>
            <w:r>
              <w:rPr>
                <w:b/>
                <w:bCs/>
              </w:rPr>
              <w:fldChar w:fldCharType="end"/>
            </w:r>
          </w:p>
        </w:sdtContent>
      </w:sdt>
    </w:sdtContent>
  </w:sdt>
  <w:p w14:paraId="447A12E7" w14:textId="77777777" w:rsidR="00866A32" w:rsidRDefault="00E45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40950" w14:textId="77777777" w:rsidR="00E45795" w:rsidRDefault="00E45795">
      <w:r>
        <w:separator/>
      </w:r>
    </w:p>
  </w:footnote>
  <w:footnote w:type="continuationSeparator" w:id="0">
    <w:p w14:paraId="6F330278" w14:textId="77777777" w:rsidR="00E45795" w:rsidRDefault="00E45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FD"/>
    <w:rsid w:val="000516AF"/>
    <w:rsid w:val="000B35CB"/>
    <w:rsid w:val="000F3199"/>
    <w:rsid w:val="001D77B1"/>
    <w:rsid w:val="001E6E99"/>
    <w:rsid w:val="00262BE9"/>
    <w:rsid w:val="00361D9C"/>
    <w:rsid w:val="003A640B"/>
    <w:rsid w:val="00420F9C"/>
    <w:rsid w:val="00433CC8"/>
    <w:rsid w:val="005023CB"/>
    <w:rsid w:val="00596FFD"/>
    <w:rsid w:val="005A4B28"/>
    <w:rsid w:val="00675842"/>
    <w:rsid w:val="006D2786"/>
    <w:rsid w:val="00700781"/>
    <w:rsid w:val="00713F1C"/>
    <w:rsid w:val="007A7172"/>
    <w:rsid w:val="007D75DA"/>
    <w:rsid w:val="00816227"/>
    <w:rsid w:val="008165E8"/>
    <w:rsid w:val="008C4A32"/>
    <w:rsid w:val="008E7ED7"/>
    <w:rsid w:val="009550DA"/>
    <w:rsid w:val="00986B1C"/>
    <w:rsid w:val="009F21FD"/>
    <w:rsid w:val="00A90CE8"/>
    <w:rsid w:val="00BB64C6"/>
    <w:rsid w:val="00BE009F"/>
    <w:rsid w:val="00BF1DAC"/>
    <w:rsid w:val="00CF695C"/>
    <w:rsid w:val="00D178AC"/>
    <w:rsid w:val="00D34624"/>
    <w:rsid w:val="00DE2C83"/>
    <w:rsid w:val="00DF45C5"/>
    <w:rsid w:val="00E43E4E"/>
    <w:rsid w:val="00E45795"/>
    <w:rsid w:val="00E54076"/>
    <w:rsid w:val="00FE1E66"/>
    <w:rsid w:val="00FF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A81D"/>
  <w15:chartTrackingRefBased/>
  <w15:docId w15:val="{BF3A1DFE-7A0C-4480-B7D5-A3F52ACE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FF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6FFD"/>
    <w:rPr>
      <w:color w:val="0000FF"/>
      <w:u w:val="single"/>
    </w:rPr>
  </w:style>
  <w:style w:type="paragraph" w:styleId="Footer">
    <w:name w:val="footer"/>
    <w:basedOn w:val="Normal"/>
    <w:link w:val="FooterChar"/>
    <w:uiPriority w:val="99"/>
    <w:rsid w:val="00596FFD"/>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596FFD"/>
    <w:rPr>
      <w:rFonts w:ascii="Times New Roman" w:eastAsia="Times New Roman" w:hAnsi="Times New Roman" w:cs="Times New Roman"/>
      <w:sz w:val="24"/>
      <w:szCs w:val="24"/>
    </w:rPr>
  </w:style>
  <w:style w:type="paragraph" w:styleId="NoSpacing">
    <w:name w:val="No Spacing"/>
    <w:uiPriority w:val="1"/>
    <w:qFormat/>
    <w:rsid w:val="003A640B"/>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D2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7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lackhaw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Matthew</dc:creator>
  <cp:keywords/>
  <dc:description/>
  <cp:lastModifiedBy>Rice, Matt</cp:lastModifiedBy>
  <cp:revision>11</cp:revision>
  <cp:lastPrinted>2020-01-14T16:00:00Z</cp:lastPrinted>
  <dcterms:created xsi:type="dcterms:W3CDTF">2020-01-13T15:56:00Z</dcterms:created>
  <dcterms:modified xsi:type="dcterms:W3CDTF">2020-01-14T16:00:00Z</dcterms:modified>
</cp:coreProperties>
</file>