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2A05" w14:textId="26B18621" w:rsidR="00B955F1" w:rsidRPr="009F71B8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5F6F6EF" wp14:editId="7E6C1027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primos-hunt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70098" w14:textId="2512A41B" w:rsidR="00B955F1" w:rsidRPr="00A825BB" w:rsidRDefault="00B955F1" w:rsidP="00E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A825BB">
        <w:rPr>
          <w:rFonts w:cs="Arial"/>
          <w:sz w:val="16"/>
          <w:szCs w:val="16"/>
        </w:rPr>
        <w:t>Contact: Matt Rice</w:t>
      </w:r>
    </w:p>
    <w:p w14:paraId="1ABEADF3" w14:textId="08572979" w:rsidR="00B955F1" w:rsidRPr="00A825BB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A825BB">
        <w:rPr>
          <w:rFonts w:cs="Arial"/>
          <w:sz w:val="16"/>
          <w:szCs w:val="16"/>
        </w:rPr>
        <w:t>Sr. Manager of Media Relations</w:t>
      </w:r>
    </w:p>
    <w:p w14:paraId="2023F7F4" w14:textId="77777777" w:rsidR="00B955F1" w:rsidRPr="00A825BB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A825BB">
        <w:rPr>
          <w:rFonts w:cs="Arial"/>
          <w:sz w:val="16"/>
          <w:szCs w:val="16"/>
        </w:rPr>
        <w:t>(913) 249-1568</w:t>
      </w:r>
    </w:p>
    <w:p w14:paraId="1EEC19B8" w14:textId="77777777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  <w:r w:rsidRPr="00A825BB">
        <w:rPr>
          <w:rFonts w:cs="Arial"/>
          <w:sz w:val="16"/>
          <w:szCs w:val="16"/>
        </w:rPr>
        <w:t xml:space="preserve">E-mail: </w:t>
      </w:r>
      <w:hyperlink r:id="rId11" w:history="1">
        <w:r w:rsidRPr="00A825BB">
          <w:rPr>
            <w:rStyle w:val="Hyperlink"/>
            <w:sz w:val="16"/>
            <w:szCs w:val="16"/>
          </w:rPr>
          <w:t>Matt.Rice@vistaoutdoor.com</w:t>
        </w:r>
      </w:hyperlink>
    </w:p>
    <w:p w14:paraId="62A365A8" w14:textId="77777777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317FD89D" w14:textId="056FBF0F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0A5DF2C" w14:textId="77777777" w:rsidR="00B955F1" w:rsidRDefault="00B955F1" w:rsidP="00B95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FOR IMMEDIATE RELEASE</w:t>
      </w:r>
    </w:p>
    <w:p w14:paraId="3763F391" w14:textId="77777777" w:rsidR="00B955F1" w:rsidRPr="009F71B8" w:rsidRDefault="00B955F1" w:rsidP="00B955F1">
      <w:pPr>
        <w:jc w:val="center"/>
        <w:rPr>
          <w:rFonts w:cs="Arial"/>
          <w:b/>
          <w:szCs w:val="24"/>
        </w:rPr>
      </w:pPr>
    </w:p>
    <w:p w14:paraId="681124E4" w14:textId="49920BB2" w:rsidR="00F13A12" w:rsidRDefault="00A17D5A" w:rsidP="00E93060">
      <w:pPr>
        <w:spacing w:before="120" w:after="120"/>
        <w:jc w:val="center"/>
        <w:rPr>
          <w:rFonts w:eastAsia="Calibri" w:cs="Arial"/>
          <w:b/>
          <w:bCs/>
          <w:color w:val="201F1E"/>
          <w:szCs w:val="24"/>
        </w:rPr>
      </w:pPr>
      <w:r w:rsidRPr="00F13A12">
        <w:rPr>
          <w:rFonts w:cs="Arial"/>
          <w:b/>
          <w:szCs w:val="24"/>
        </w:rPr>
        <w:t xml:space="preserve"> </w:t>
      </w:r>
      <w:r w:rsidR="00F13A12" w:rsidRPr="00F13A12">
        <w:rPr>
          <w:rFonts w:cs="Arial"/>
          <w:b/>
          <w:szCs w:val="24"/>
        </w:rPr>
        <w:t>Primos</w:t>
      </w:r>
      <w:r w:rsidR="00F13A12" w:rsidRPr="00F13A12">
        <w:rPr>
          <w:rFonts w:cs="Arial"/>
          <w:b/>
          <w:szCs w:val="24"/>
          <w:vertAlign w:val="superscript"/>
        </w:rPr>
        <w:t xml:space="preserve">® </w:t>
      </w:r>
      <w:r w:rsidR="003C1AA6">
        <w:rPr>
          <w:rFonts w:eastAsia="Calibri" w:cs="Arial"/>
          <w:b/>
          <w:bCs/>
          <w:color w:val="201F1E"/>
          <w:szCs w:val="24"/>
        </w:rPr>
        <w:t xml:space="preserve">Gears Up for 2021 With </w:t>
      </w:r>
      <w:r w:rsidR="00A16AD2">
        <w:rPr>
          <w:rFonts w:eastAsia="Calibri" w:cs="Arial"/>
          <w:b/>
          <w:bCs/>
          <w:color w:val="201F1E"/>
          <w:szCs w:val="24"/>
        </w:rPr>
        <w:t>Bow, Rifle and Shotgun Cases</w:t>
      </w:r>
    </w:p>
    <w:p w14:paraId="1B6A4319" w14:textId="2D04B85F" w:rsidR="00B955F1" w:rsidRPr="00A17D5A" w:rsidRDefault="00F13A12" w:rsidP="00E93060">
      <w:pPr>
        <w:spacing w:before="120" w:after="120"/>
        <w:jc w:val="center"/>
        <w:rPr>
          <w:rFonts w:cs="Arial"/>
          <w:i/>
          <w:szCs w:val="24"/>
        </w:rPr>
      </w:pPr>
      <w:r>
        <w:rPr>
          <w:rFonts w:eastAsia="Calibri" w:cs="Arial"/>
          <w:b/>
          <w:bCs/>
          <w:color w:val="201F1E"/>
          <w:szCs w:val="24"/>
        </w:rPr>
        <w:t xml:space="preserve"> </w:t>
      </w:r>
      <w:r w:rsidR="00A16AD2">
        <w:rPr>
          <w:rFonts w:eastAsia="Calibri" w:cs="Arial"/>
          <w:i/>
          <w:iCs/>
          <w:color w:val="201F1E"/>
          <w:sz w:val="22"/>
          <w:szCs w:val="22"/>
        </w:rPr>
        <w:t>New Cases Feature Mossy Oak Bottomland Camo</w:t>
      </w:r>
      <w:r w:rsidR="002A6BDE" w:rsidRPr="00213D5B">
        <w:rPr>
          <w:rFonts w:eastAsia="Calibri" w:cs="Arial"/>
          <w:i/>
          <w:iCs/>
          <w:color w:val="201F1E"/>
          <w:sz w:val="22"/>
          <w:szCs w:val="22"/>
        </w:rPr>
        <w:t xml:space="preserve"> </w:t>
      </w:r>
      <w:r w:rsidR="00B955F1">
        <w:rPr>
          <w:rFonts w:cs="Arial"/>
          <w:i/>
          <w:szCs w:val="24"/>
        </w:rPr>
        <w:t xml:space="preserve"> </w:t>
      </w:r>
      <w:r w:rsidR="00C9370C">
        <w:rPr>
          <w:rFonts w:cs="Arial"/>
          <w:i/>
          <w:szCs w:val="24"/>
        </w:rPr>
        <w:t xml:space="preserve"> </w:t>
      </w:r>
    </w:p>
    <w:p w14:paraId="5F879042" w14:textId="7191E627" w:rsidR="00740468" w:rsidRDefault="00B955F1" w:rsidP="00E93060">
      <w:pPr>
        <w:spacing w:before="240" w:after="240" w:line="360" w:lineRule="atLeast"/>
        <w:ind w:right="180"/>
        <w:rPr>
          <w:rFonts w:cs="Arial"/>
          <w:sz w:val="22"/>
          <w:szCs w:val="22"/>
        </w:rPr>
      </w:pPr>
      <w:r w:rsidRPr="009B3ECE">
        <w:rPr>
          <w:rFonts w:cs="Arial"/>
          <w:b/>
          <w:sz w:val="22"/>
          <w:szCs w:val="22"/>
        </w:rPr>
        <w:t>FLORA, Miss</w:t>
      </w:r>
      <w:r w:rsidR="00E93060">
        <w:rPr>
          <w:rFonts w:cs="Arial"/>
          <w:b/>
          <w:sz w:val="22"/>
          <w:szCs w:val="22"/>
        </w:rPr>
        <w:t>.</w:t>
      </w:r>
      <w:r w:rsidRPr="009B3ECE">
        <w:rPr>
          <w:rFonts w:cs="Arial"/>
          <w:b/>
          <w:sz w:val="22"/>
          <w:szCs w:val="22"/>
        </w:rPr>
        <w:t xml:space="preserve"> – </w:t>
      </w:r>
      <w:r w:rsidR="003D0E6B">
        <w:rPr>
          <w:rFonts w:cs="Arial"/>
          <w:b/>
          <w:sz w:val="22"/>
          <w:szCs w:val="22"/>
        </w:rPr>
        <w:t xml:space="preserve">March </w:t>
      </w:r>
      <w:r w:rsidR="00973BE8">
        <w:rPr>
          <w:rFonts w:cs="Arial"/>
          <w:b/>
          <w:sz w:val="22"/>
          <w:szCs w:val="22"/>
        </w:rPr>
        <w:t>4</w:t>
      </w:r>
      <w:bookmarkStart w:id="0" w:name="_GoBack"/>
      <w:bookmarkEnd w:id="0"/>
      <w:r w:rsidR="000C0EC7" w:rsidRPr="009B3ECE">
        <w:rPr>
          <w:rFonts w:cs="Arial"/>
          <w:b/>
          <w:sz w:val="22"/>
          <w:szCs w:val="22"/>
        </w:rPr>
        <w:t>,</w:t>
      </w:r>
      <w:r w:rsidRPr="009B3ECE">
        <w:rPr>
          <w:rFonts w:cs="Arial"/>
          <w:b/>
          <w:sz w:val="22"/>
          <w:szCs w:val="22"/>
        </w:rPr>
        <w:t xml:space="preserve"> 20</w:t>
      </w:r>
      <w:r w:rsidR="00C9370C" w:rsidRPr="009B3ECE">
        <w:rPr>
          <w:rFonts w:cs="Arial"/>
          <w:b/>
          <w:sz w:val="22"/>
          <w:szCs w:val="22"/>
        </w:rPr>
        <w:t>21</w:t>
      </w:r>
      <w:r w:rsidRPr="009B3ECE">
        <w:rPr>
          <w:rFonts w:cs="Arial"/>
          <w:b/>
          <w:sz w:val="22"/>
          <w:szCs w:val="22"/>
        </w:rPr>
        <w:t xml:space="preserve"> –</w:t>
      </w:r>
      <w:r w:rsidRPr="009B3ECE">
        <w:rPr>
          <w:rFonts w:cs="Arial"/>
          <w:sz w:val="22"/>
          <w:szCs w:val="22"/>
        </w:rPr>
        <w:t xml:space="preserve"> Primos</w:t>
      </w:r>
      <w:r w:rsidR="00D52A6C" w:rsidRPr="00E93060">
        <w:rPr>
          <w:rFonts w:cs="Arial"/>
          <w:sz w:val="22"/>
          <w:szCs w:val="22"/>
          <w:vertAlign w:val="superscript"/>
        </w:rPr>
        <w:t>®</w:t>
      </w:r>
      <w:r w:rsidRPr="009B3ECE">
        <w:rPr>
          <w:rFonts w:cs="Arial"/>
          <w:sz w:val="22"/>
          <w:szCs w:val="22"/>
        </w:rPr>
        <w:t xml:space="preserve"> Hunting, a pioneer in game calls and hunting accessories,</w:t>
      </w:r>
      <w:r w:rsidR="009B20F6" w:rsidRPr="009B3ECE">
        <w:rPr>
          <w:rFonts w:cs="Arial"/>
          <w:sz w:val="22"/>
          <w:szCs w:val="22"/>
        </w:rPr>
        <w:t xml:space="preserve"> </w:t>
      </w:r>
      <w:bookmarkStart w:id="1" w:name="_Hlk63847832"/>
      <w:r w:rsidR="006B6480">
        <w:rPr>
          <w:rFonts w:cs="Arial"/>
          <w:sz w:val="22"/>
          <w:szCs w:val="22"/>
        </w:rPr>
        <w:t>gives hunters</w:t>
      </w:r>
      <w:r w:rsidR="00C41B43">
        <w:rPr>
          <w:rFonts w:cs="Arial"/>
          <w:sz w:val="22"/>
          <w:szCs w:val="22"/>
        </w:rPr>
        <w:t xml:space="preserve"> and their gear</w:t>
      </w:r>
      <w:r w:rsidR="006B6480">
        <w:rPr>
          <w:rFonts w:cs="Arial"/>
          <w:sz w:val="22"/>
          <w:szCs w:val="22"/>
        </w:rPr>
        <w:t xml:space="preserve"> a lift in 2021 with versatile new</w:t>
      </w:r>
      <w:r w:rsidR="00A16AD2">
        <w:rPr>
          <w:rFonts w:cs="Arial"/>
          <w:sz w:val="22"/>
          <w:szCs w:val="22"/>
        </w:rPr>
        <w:t xml:space="preserve"> bow,</w:t>
      </w:r>
      <w:r w:rsidR="006B6480">
        <w:rPr>
          <w:rFonts w:cs="Arial"/>
          <w:sz w:val="22"/>
          <w:szCs w:val="22"/>
        </w:rPr>
        <w:t xml:space="preserve"> rifle</w:t>
      </w:r>
      <w:r w:rsidR="00A16AD2">
        <w:rPr>
          <w:rFonts w:cs="Arial"/>
          <w:sz w:val="22"/>
          <w:szCs w:val="22"/>
        </w:rPr>
        <w:t xml:space="preserve"> and </w:t>
      </w:r>
      <w:r w:rsidR="006B6480">
        <w:rPr>
          <w:rFonts w:cs="Arial"/>
          <w:sz w:val="22"/>
          <w:szCs w:val="22"/>
        </w:rPr>
        <w:t>shotgun cases in the popular Mossy Oak</w:t>
      </w:r>
      <w:r w:rsidR="00C16739" w:rsidRPr="00C16739">
        <w:rPr>
          <w:rFonts w:cs="Arial"/>
          <w:sz w:val="22"/>
          <w:szCs w:val="22"/>
          <w:vertAlign w:val="superscript"/>
        </w:rPr>
        <w:t>®</w:t>
      </w:r>
      <w:r w:rsidR="006B6480">
        <w:rPr>
          <w:rFonts w:cs="Arial"/>
          <w:sz w:val="22"/>
          <w:szCs w:val="22"/>
        </w:rPr>
        <w:t xml:space="preserve"> Bottomland camo pattern.</w:t>
      </w:r>
    </w:p>
    <w:bookmarkEnd w:id="1"/>
    <w:p w14:paraId="550DB4B2" w14:textId="39B9A735" w:rsidR="0077383D" w:rsidRDefault="0077383D" w:rsidP="00E93060">
      <w:pPr>
        <w:spacing w:before="240"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B36ED7">
        <w:rPr>
          <w:rFonts w:cs="Arial"/>
          <w:sz w:val="22"/>
          <w:szCs w:val="22"/>
        </w:rPr>
        <w:t>esigned with the bowhunter in mind</w:t>
      </w:r>
      <w:r>
        <w:rPr>
          <w:rFonts w:cs="Arial"/>
          <w:sz w:val="22"/>
          <w:szCs w:val="22"/>
        </w:rPr>
        <w:t>, the dimensions of the new</w:t>
      </w:r>
      <w:r w:rsidR="009A7BE7">
        <w:rPr>
          <w:rFonts w:cs="Arial"/>
          <w:sz w:val="22"/>
          <w:szCs w:val="22"/>
        </w:rPr>
        <w:t xml:space="preserve"> Primos</w:t>
      </w:r>
      <w:r>
        <w:rPr>
          <w:rFonts w:cs="Arial"/>
          <w:sz w:val="22"/>
          <w:szCs w:val="22"/>
        </w:rPr>
        <w:t xml:space="preserve"> </w:t>
      </w:r>
      <w:hyperlink r:id="rId12" w:history="1">
        <w:r w:rsidRPr="00C4553A">
          <w:rPr>
            <w:rStyle w:val="Hyperlink"/>
            <w:rFonts w:cs="Arial"/>
            <w:sz w:val="22"/>
            <w:szCs w:val="22"/>
          </w:rPr>
          <w:t>bow case</w:t>
        </w:r>
      </w:hyperlink>
      <w:r w:rsidRPr="00B36ED7">
        <w:rPr>
          <w:rFonts w:cs="Arial"/>
          <w:sz w:val="22"/>
          <w:szCs w:val="22"/>
        </w:rPr>
        <w:t xml:space="preserve"> allow it to fit nearly any bow with the sights still attached. </w:t>
      </w:r>
      <w:r>
        <w:rPr>
          <w:rFonts w:cs="Arial"/>
          <w:sz w:val="22"/>
          <w:szCs w:val="22"/>
        </w:rPr>
        <w:t xml:space="preserve">It </w:t>
      </w:r>
      <w:r w:rsidRPr="00B36ED7">
        <w:rPr>
          <w:rFonts w:cs="Arial"/>
          <w:sz w:val="22"/>
          <w:szCs w:val="22"/>
        </w:rPr>
        <w:t>features one full</w:t>
      </w:r>
      <w:r>
        <w:rPr>
          <w:rFonts w:cs="Arial"/>
          <w:sz w:val="22"/>
          <w:szCs w:val="22"/>
        </w:rPr>
        <w:t>-</w:t>
      </w:r>
      <w:r w:rsidRPr="00B36ED7">
        <w:rPr>
          <w:rFonts w:cs="Arial"/>
          <w:sz w:val="22"/>
          <w:szCs w:val="22"/>
        </w:rPr>
        <w:t xml:space="preserve">length exterior pocket that is </w:t>
      </w:r>
      <w:r>
        <w:rPr>
          <w:rFonts w:cs="Arial"/>
          <w:sz w:val="22"/>
          <w:szCs w:val="22"/>
        </w:rPr>
        <w:t>ideal</w:t>
      </w:r>
      <w:r w:rsidRPr="00B36ED7">
        <w:rPr>
          <w:rFonts w:cs="Arial"/>
          <w:sz w:val="22"/>
          <w:szCs w:val="22"/>
        </w:rPr>
        <w:t xml:space="preserve"> for storing arrows or </w:t>
      </w:r>
      <w:r>
        <w:rPr>
          <w:rFonts w:cs="Arial"/>
          <w:sz w:val="22"/>
          <w:szCs w:val="22"/>
        </w:rPr>
        <w:t xml:space="preserve">a </w:t>
      </w:r>
      <w:proofErr w:type="gramStart"/>
      <w:r w:rsidRPr="00B36ED7">
        <w:rPr>
          <w:rFonts w:cs="Arial"/>
          <w:sz w:val="22"/>
          <w:szCs w:val="22"/>
        </w:rPr>
        <w:t>quiver</w:t>
      </w:r>
      <w:r w:rsidR="005E76BB">
        <w:rPr>
          <w:rFonts w:cs="Arial"/>
          <w:sz w:val="22"/>
          <w:szCs w:val="22"/>
        </w:rPr>
        <w:t>,</w:t>
      </w:r>
      <w:r w:rsidR="00A825BB">
        <w:rPr>
          <w:rFonts w:cs="Arial"/>
          <w:sz w:val="22"/>
          <w:szCs w:val="22"/>
        </w:rPr>
        <w:t xml:space="preserve"> </w:t>
      </w:r>
      <w:r w:rsidR="005E76BB">
        <w:rPr>
          <w:rFonts w:cs="Arial"/>
          <w:sz w:val="22"/>
          <w:szCs w:val="22"/>
        </w:rPr>
        <w:t>and</w:t>
      </w:r>
      <w:proofErr w:type="gramEnd"/>
      <w:r w:rsidR="005E76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 molded for extra durability. Four</w:t>
      </w:r>
      <w:r w:rsidRPr="00B36ED7">
        <w:rPr>
          <w:rFonts w:cs="Arial"/>
          <w:sz w:val="22"/>
          <w:szCs w:val="22"/>
        </w:rPr>
        <w:t xml:space="preserve"> interior pockets</w:t>
      </w:r>
      <w:r>
        <w:rPr>
          <w:rFonts w:cs="Arial"/>
          <w:sz w:val="22"/>
          <w:szCs w:val="22"/>
        </w:rPr>
        <w:t xml:space="preserve"> provide additional space</w:t>
      </w:r>
      <w:r w:rsidRPr="00B36E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 </w:t>
      </w:r>
      <w:r w:rsidRPr="00B36ED7">
        <w:rPr>
          <w:rFonts w:cs="Arial"/>
          <w:sz w:val="22"/>
          <w:szCs w:val="22"/>
        </w:rPr>
        <w:t>easily hold other archery gear.</w:t>
      </w:r>
    </w:p>
    <w:p w14:paraId="09D9E6D6" w14:textId="77777777" w:rsidR="0077383D" w:rsidRPr="00CC251F" w:rsidRDefault="0077383D" w:rsidP="00E93060">
      <w:pPr>
        <w:spacing w:before="240"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bow case </w:t>
      </w:r>
      <w:r w:rsidRPr="00B36ED7">
        <w:rPr>
          <w:rFonts w:cs="Arial"/>
          <w:sz w:val="22"/>
          <w:szCs w:val="22"/>
        </w:rPr>
        <w:t>also comes with backpack straps for hands</w:t>
      </w:r>
      <w:r>
        <w:rPr>
          <w:rFonts w:cs="Arial"/>
          <w:sz w:val="22"/>
          <w:szCs w:val="22"/>
        </w:rPr>
        <w:t>-</w:t>
      </w:r>
      <w:r w:rsidRPr="00B36ED7">
        <w:rPr>
          <w:rFonts w:cs="Arial"/>
          <w:sz w:val="22"/>
          <w:szCs w:val="22"/>
        </w:rPr>
        <w:t xml:space="preserve">free carrying and D rings </w:t>
      </w:r>
      <w:r>
        <w:rPr>
          <w:rFonts w:cs="Arial"/>
          <w:sz w:val="22"/>
          <w:szCs w:val="22"/>
        </w:rPr>
        <w:t xml:space="preserve">so hunters can </w:t>
      </w:r>
      <w:r w:rsidRPr="00B36ED7">
        <w:rPr>
          <w:rFonts w:cs="Arial"/>
          <w:sz w:val="22"/>
          <w:szCs w:val="22"/>
        </w:rPr>
        <w:t xml:space="preserve">hang </w:t>
      </w:r>
      <w:r>
        <w:rPr>
          <w:rFonts w:cs="Arial"/>
          <w:sz w:val="22"/>
          <w:szCs w:val="22"/>
        </w:rPr>
        <w:t xml:space="preserve">the case </w:t>
      </w:r>
      <w:r w:rsidRPr="00B36ED7">
        <w:rPr>
          <w:rFonts w:cs="Arial"/>
          <w:sz w:val="22"/>
          <w:szCs w:val="22"/>
        </w:rPr>
        <w:t xml:space="preserve">off </w:t>
      </w:r>
      <w:r>
        <w:rPr>
          <w:rFonts w:cs="Arial"/>
          <w:sz w:val="22"/>
          <w:szCs w:val="22"/>
        </w:rPr>
        <w:t xml:space="preserve">a </w:t>
      </w:r>
      <w:r w:rsidRPr="00B36ED7">
        <w:rPr>
          <w:rFonts w:cs="Arial"/>
          <w:sz w:val="22"/>
          <w:szCs w:val="22"/>
        </w:rPr>
        <w:t xml:space="preserve">UTV/ATV while </w:t>
      </w:r>
      <w:r>
        <w:rPr>
          <w:rFonts w:cs="Arial"/>
          <w:sz w:val="22"/>
          <w:szCs w:val="22"/>
        </w:rPr>
        <w:t>heading</w:t>
      </w:r>
      <w:r w:rsidRPr="00B36ED7">
        <w:rPr>
          <w:rFonts w:cs="Arial"/>
          <w:sz w:val="22"/>
          <w:szCs w:val="22"/>
        </w:rPr>
        <w:t xml:space="preserve"> into the woods</w:t>
      </w:r>
      <w:r>
        <w:rPr>
          <w:rFonts w:cs="Arial"/>
          <w:sz w:val="22"/>
          <w:szCs w:val="22"/>
        </w:rPr>
        <w:t>. Other key features include b</w:t>
      </w:r>
      <w:r w:rsidRPr="00B36ED7">
        <w:rPr>
          <w:rFonts w:cs="Arial"/>
          <w:sz w:val="22"/>
          <w:szCs w:val="22"/>
        </w:rPr>
        <w:t>uilt-</w:t>
      </w:r>
      <w:r>
        <w:rPr>
          <w:rFonts w:cs="Arial"/>
          <w:sz w:val="22"/>
          <w:szCs w:val="22"/>
        </w:rPr>
        <w:t>i</w:t>
      </w:r>
      <w:r w:rsidRPr="00B36ED7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>n</w:t>
      </w:r>
      <w:r w:rsidRPr="00B36ED7">
        <w:rPr>
          <w:rFonts w:cs="Arial"/>
          <w:sz w:val="22"/>
          <w:szCs w:val="22"/>
        </w:rPr>
        <w:t xml:space="preserve">eoprene </w:t>
      </w:r>
      <w:r>
        <w:rPr>
          <w:rFonts w:cs="Arial"/>
          <w:sz w:val="22"/>
          <w:szCs w:val="22"/>
        </w:rPr>
        <w:t>s</w:t>
      </w:r>
      <w:r w:rsidRPr="00B36ED7">
        <w:rPr>
          <w:rFonts w:cs="Arial"/>
          <w:sz w:val="22"/>
          <w:szCs w:val="22"/>
        </w:rPr>
        <w:t xml:space="preserve">tring </w:t>
      </w:r>
      <w:r>
        <w:rPr>
          <w:rFonts w:cs="Arial"/>
          <w:sz w:val="22"/>
          <w:szCs w:val="22"/>
        </w:rPr>
        <w:t>and c</w:t>
      </w:r>
      <w:r w:rsidRPr="00B36ED7">
        <w:rPr>
          <w:rFonts w:cs="Arial"/>
          <w:sz w:val="22"/>
          <w:szCs w:val="22"/>
        </w:rPr>
        <w:t xml:space="preserve">am </w:t>
      </w:r>
      <w:r>
        <w:rPr>
          <w:rFonts w:cs="Arial"/>
          <w:sz w:val="22"/>
          <w:szCs w:val="22"/>
        </w:rPr>
        <w:t>c</w:t>
      </w:r>
      <w:r w:rsidRPr="00B36ED7">
        <w:rPr>
          <w:rFonts w:cs="Arial"/>
          <w:sz w:val="22"/>
          <w:szCs w:val="22"/>
        </w:rPr>
        <w:t>over</w:t>
      </w:r>
      <w:r>
        <w:rPr>
          <w:rFonts w:cs="Arial"/>
          <w:sz w:val="22"/>
          <w:szCs w:val="22"/>
        </w:rPr>
        <w:t>, and a</w:t>
      </w:r>
      <w:r w:rsidRPr="00B36ED7">
        <w:rPr>
          <w:rFonts w:cs="Arial"/>
          <w:sz w:val="22"/>
          <w:szCs w:val="22"/>
        </w:rPr>
        <w:t xml:space="preserve">djustable straps to secure </w:t>
      </w:r>
      <w:r>
        <w:rPr>
          <w:rFonts w:cs="Arial"/>
          <w:sz w:val="22"/>
          <w:szCs w:val="22"/>
        </w:rPr>
        <w:t>the</w:t>
      </w:r>
      <w:r w:rsidRPr="00B36ED7">
        <w:rPr>
          <w:rFonts w:cs="Arial"/>
          <w:sz w:val="22"/>
          <w:szCs w:val="22"/>
        </w:rPr>
        <w:t xml:space="preserve"> bow</w:t>
      </w:r>
      <w:r>
        <w:rPr>
          <w:rFonts w:cs="Arial"/>
          <w:sz w:val="22"/>
          <w:szCs w:val="22"/>
        </w:rPr>
        <w:t>. Manufacturer’s suggested retail price: $109.99.</w:t>
      </w:r>
    </w:p>
    <w:p w14:paraId="2F4CAF4F" w14:textId="0D4B227F" w:rsidR="00B36ED7" w:rsidRPr="00B36ED7" w:rsidRDefault="006B6480" w:rsidP="00E93060">
      <w:pPr>
        <w:spacing w:before="240" w:after="240" w:line="360" w:lineRule="atLeast"/>
        <w:ind w:right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B36ED7" w:rsidRPr="00B36ED7">
        <w:rPr>
          <w:rFonts w:cs="Arial"/>
          <w:sz w:val="22"/>
          <w:szCs w:val="22"/>
        </w:rPr>
        <w:t>edesigned to fit all new scope and rifle configurations that have exploded onto the market</w:t>
      </w:r>
      <w:r>
        <w:rPr>
          <w:rFonts w:cs="Arial"/>
          <w:sz w:val="22"/>
          <w:szCs w:val="22"/>
        </w:rPr>
        <w:t>, the 600D polyester</w:t>
      </w:r>
      <w:r w:rsidR="00D0065F">
        <w:rPr>
          <w:rFonts w:cs="Arial"/>
          <w:sz w:val="22"/>
          <w:szCs w:val="22"/>
        </w:rPr>
        <w:t xml:space="preserve"> Primos</w:t>
      </w:r>
      <w:r>
        <w:rPr>
          <w:rFonts w:cs="Arial"/>
          <w:sz w:val="22"/>
          <w:szCs w:val="22"/>
        </w:rPr>
        <w:t xml:space="preserve"> </w:t>
      </w:r>
      <w:hyperlink r:id="rId13" w:history="1">
        <w:r w:rsidRPr="008C3CFD">
          <w:rPr>
            <w:rStyle w:val="Hyperlink"/>
            <w:rFonts w:cs="Arial"/>
            <w:sz w:val="22"/>
            <w:szCs w:val="22"/>
          </w:rPr>
          <w:t>rifle case</w:t>
        </w:r>
      </w:hyperlink>
      <w:r>
        <w:rPr>
          <w:rFonts w:cs="Arial"/>
          <w:sz w:val="22"/>
          <w:szCs w:val="22"/>
        </w:rPr>
        <w:t xml:space="preserve"> </w:t>
      </w:r>
      <w:r w:rsidR="00B36ED7" w:rsidRPr="00B36ED7">
        <w:rPr>
          <w:rFonts w:cs="Arial"/>
          <w:sz w:val="22"/>
          <w:szCs w:val="22"/>
        </w:rPr>
        <w:t>features</w:t>
      </w:r>
      <w:r w:rsidR="008C3CFD">
        <w:rPr>
          <w:rFonts w:cs="Arial"/>
          <w:sz w:val="22"/>
          <w:szCs w:val="22"/>
        </w:rPr>
        <w:t xml:space="preserve"> </w:t>
      </w:r>
      <w:r w:rsidR="00B36ED7" w:rsidRPr="00B36ED7">
        <w:rPr>
          <w:rFonts w:cs="Arial"/>
          <w:sz w:val="22"/>
          <w:szCs w:val="22"/>
        </w:rPr>
        <w:t xml:space="preserve">multiple pockets on the front to carry </w:t>
      </w:r>
      <w:r>
        <w:rPr>
          <w:rFonts w:cs="Arial"/>
          <w:sz w:val="22"/>
          <w:szCs w:val="22"/>
        </w:rPr>
        <w:t xml:space="preserve">a variety of </w:t>
      </w:r>
      <w:r w:rsidR="00B36ED7" w:rsidRPr="00B36ED7">
        <w:rPr>
          <w:rFonts w:cs="Arial"/>
          <w:sz w:val="22"/>
          <w:szCs w:val="22"/>
        </w:rPr>
        <w:t xml:space="preserve">gear and </w:t>
      </w:r>
      <w:r w:rsidR="000F77BB">
        <w:rPr>
          <w:rFonts w:cs="Arial"/>
          <w:sz w:val="22"/>
          <w:szCs w:val="22"/>
        </w:rPr>
        <w:t>ammunition</w:t>
      </w:r>
      <w:r w:rsidR="008C3CFD">
        <w:rPr>
          <w:rFonts w:cs="Arial"/>
          <w:sz w:val="22"/>
          <w:szCs w:val="22"/>
        </w:rPr>
        <w:t>. A</w:t>
      </w:r>
      <w:r w:rsidR="00B36ED7" w:rsidRPr="00B36ED7">
        <w:rPr>
          <w:rFonts w:cs="Arial"/>
          <w:sz w:val="22"/>
          <w:szCs w:val="22"/>
        </w:rPr>
        <w:t xml:space="preserve"> long pocket that runs directly behind them giv</w:t>
      </w:r>
      <w:r w:rsidR="008C3CFD">
        <w:rPr>
          <w:rFonts w:cs="Arial"/>
          <w:sz w:val="22"/>
          <w:szCs w:val="22"/>
        </w:rPr>
        <w:t>es hunters</w:t>
      </w:r>
      <w:r w:rsidR="00B36ED7" w:rsidRPr="00B36ED7">
        <w:rPr>
          <w:rFonts w:cs="Arial"/>
          <w:sz w:val="22"/>
          <w:szCs w:val="22"/>
        </w:rPr>
        <w:t xml:space="preserve"> the ability to carry cleaning rods or any other longer gear that otherwise gets left behind. </w:t>
      </w:r>
      <w:r w:rsidR="008C3CFD">
        <w:rPr>
          <w:rFonts w:cs="Arial"/>
          <w:sz w:val="22"/>
          <w:szCs w:val="22"/>
        </w:rPr>
        <w:t>A</w:t>
      </w:r>
      <w:r w:rsidR="00B36ED7" w:rsidRPr="00B36ED7">
        <w:rPr>
          <w:rFonts w:cs="Arial"/>
          <w:sz w:val="22"/>
          <w:szCs w:val="22"/>
        </w:rPr>
        <w:t xml:space="preserve">dditional webbing on the back makes it easy to carry </w:t>
      </w:r>
      <w:r w:rsidR="008C3CFD">
        <w:rPr>
          <w:rFonts w:cs="Arial"/>
          <w:sz w:val="22"/>
          <w:szCs w:val="22"/>
        </w:rPr>
        <w:t xml:space="preserve">both a Primos </w:t>
      </w:r>
      <w:r w:rsidR="00B36ED7" w:rsidRPr="00B36ED7">
        <w:rPr>
          <w:rFonts w:cs="Arial"/>
          <w:sz w:val="22"/>
          <w:szCs w:val="22"/>
        </w:rPr>
        <w:t>Trigger Stick and Trigger Stick Scabbard</w:t>
      </w:r>
      <w:r w:rsidR="008C3CFD">
        <w:rPr>
          <w:rFonts w:cs="Arial"/>
          <w:sz w:val="22"/>
          <w:szCs w:val="22"/>
        </w:rPr>
        <w:t xml:space="preserve"> (not included).</w:t>
      </w:r>
      <w:r w:rsidR="00B36ED7" w:rsidRPr="00B36ED7">
        <w:rPr>
          <w:rFonts w:cs="Arial"/>
          <w:sz w:val="22"/>
          <w:szCs w:val="22"/>
        </w:rPr>
        <w:t> </w:t>
      </w:r>
    </w:p>
    <w:p w14:paraId="23ECA95A" w14:textId="534EE7E7" w:rsidR="00B36ED7" w:rsidRPr="00B36ED7" w:rsidRDefault="00C4553A" w:rsidP="00605D38">
      <w:pPr>
        <w:spacing w:before="240" w:after="240" w:line="360" w:lineRule="atLeast"/>
        <w:ind w:right="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key</w:t>
      </w:r>
      <w:r w:rsidR="008C3CFD">
        <w:rPr>
          <w:rFonts w:cs="Arial"/>
          <w:sz w:val="22"/>
          <w:szCs w:val="22"/>
        </w:rPr>
        <w:t xml:space="preserve"> rifle case</w:t>
      </w:r>
      <w:r>
        <w:rPr>
          <w:rFonts w:cs="Arial"/>
          <w:sz w:val="22"/>
          <w:szCs w:val="22"/>
        </w:rPr>
        <w:t xml:space="preserve"> features include </w:t>
      </w:r>
      <w:r w:rsidR="008C3CFD">
        <w:rPr>
          <w:rFonts w:cs="Arial"/>
          <w:sz w:val="22"/>
          <w:szCs w:val="22"/>
        </w:rPr>
        <w:t xml:space="preserve">a </w:t>
      </w:r>
      <w:r w:rsidR="000F77BB">
        <w:rPr>
          <w:rFonts w:cs="Arial"/>
          <w:sz w:val="22"/>
          <w:szCs w:val="22"/>
        </w:rPr>
        <w:t>removable</w:t>
      </w:r>
      <w:r w:rsidR="00B36ED7" w:rsidRPr="00B36ED7">
        <w:rPr>
          <w:rFonts w:cs="Arial"/>
          <w:sz w:val="22"/>
          <w:szCs w:val="22"/>
        </w:rPr>
        <w:t xml:space="preserve"> </w:t>
      </w:r>
      <w:r w:rsidR="008C3CFD">
        <w:rPr>
          <w:rFonts w:cs="Arial"/>
          <w:sz w:val="22"/>
          <w:szCs w:val="22"/>
        </w:rPr>
        <w:t>s</w:t>
      </w:r>
      <w:r w:rsidR="00B36ED7" w:rsidRPr="00B36ED7">
        <w:rPr>
          <w:rFonts w:cs="Arial"/>
          <w:sz w:val="22"/>
          <w:szCs w:val="22"/>
        </w:rPr>
        <w:t xml:space="preserve">houlder </w:t>
      </w:r>
      <w:r w:rsidR="008C3CFD">
        <w:rPr>
          <w:rFonts w:cs="Arial"/>
          <w:sz w:val="22"/>
          <w:szCs w:val="22"/>
        </w:rPr>
        <w:t>s</w:t>
      </w:r>
      <w:r w:rsidR="00B36ED7" w:rsidRPr="00B36ED7">
        <w:rPr>
          <w:rFonts w:cs="Arial"/>
          <w:sz w:val="22"/>
          <w:szCs w:val="22"/>
        </w:rPr>
        <w:t>trap</w:t>
      </w:r>
      <w:r w:rsidR="008C3CFD">
        <w:rPr>
          <w:rFonts w:cs="Arial"/>
          <w:sz w:val="22"/>
          <w:szCs w:val="22"/>
        </w:rPr>
        <w:t xml:space="preserve"> and </w:t>
      </w:r>
      <w:r w:rsidR="00B36ED7" w:rsidRPr="00B36ED7">
        <w:rPr>
          <w:rFonts w:cs="Arial"/>
          <w:sz w:val="22"/>
          <w:szCs w:val="22"/>
        </w:rPr>
        <w:t xml:space="preserve">D rings for </w:t>
      </w:r>
      <w:r w:rsidR="008C3CFD">
        <w:rPr>
          <w:rFonts w:cs="Arial"/>
          <w:sz w:val="22"/>
          <w:szCs w:val="22"/>
        </w:rPr>
        <w:t>m</w:t>
      </w:r>
      <w:r w:rsidR="00B36ED7" w:rsidRPr="00B36ED7">
        <w:rPr>
          <w:rFonts w:cs="Arial"/>
          <w:sz w:val="22"/>
          <w:szCs w:val="22"/>
        </w:rPr>
        <w:t xml:space="preserve">ultiple </w:t>
      </w:r>
      <w:r w:rsidR="008C3CFD">
        <w:rPr>
          <w:rFonts w:cs="Arial"/>
          <w:sz w:val="22"/>
          <w:szCs w:val="22"/>
        </w:rPr>
        <w:t>a</w:t>
      </w:r>
      <w:r w:rsidR="00B36ED7" w:rsidRPr="00B36ED7">
        <w:rPr>
          <w:rFonts w:cs="Arial"/>
          <w:sz w:val="22"/>
          <w:szCs w:val="22"/>
        </w:rPr>
        <w:t>ttachment methods</w:t>
      </w:r>
      <w:r w:rsidR="008C3CFD">
        <w:rPr>
          <w:rFonts w:cs="Arial"/>
          <w:sz w:val="22"/>
          <w:szCs w:val="22"/>
        </w:rPr>
        <w:t xml:space="preserve">. It measures 48 inches long and 11 inches wide. </w:t>
      </w:r>
      <w:bookmarkStart w:id="2" w:name="_Hlk63930122"/>
      <w:r w:rsidR="008C3CFD">
        <w:rPr>
          <w:rFonts w:cs="Arial"/>
          <w:sz w:val="22"/>
          <w:szCs w:val="22"/>
        </w:rPr>
        <w:t xml:space="preserve">Manufacturer’s suggested retail price: </w:t>
      </w:r>
      <w:r w:rsidR="00E95984">
        <w:rPr>
          <w:rFonts w:cs="Arial"/>
          <w:sz w:val="22"/>
          <w:szCs w:val="22"/>
        </w:rPr>
        <w:t>$74.99.</w:t>
      </w:r>
    </w:p>
    <w:bookmarkEnd w:id="2"/>
    <w:p w14:paraId="21743A1C" w14:textId="152075F5" w:rsidR="008D613A" w:rsidRDefault="00B36ED7" w:rsidP="00605D38">
      <w:pPr>
        <w:spacing w:before="240" w:after="240" w:line="360" w:lineRule="atLeast"/>
        <w:ind w:right="-360"/>
        <w:rPr>
          <w:rFonts w:cs="Arial"/>
          <w:sz w:val="22"/>
          <w:szCs w:val="22"/>
        </w:rPr>
      </w:pPr>
      <w:r w:rsidRPr="000F77BB">
        <w:rPr>
          <w:rFonts w:cs="Arial"/>
          <w:sz w:val="22"/>
          <w:szCs w:val="22"/>
        </w:rPr>
        <w:lastRenderedPageBreak/>
        <w:t>T</w:t>
      </w:r>
      <w:r w:rsidR="00C4553A" w:rsidRPr="000F77BB">
        <w:rPr>
          <w:rFonts w:cs="Arial"/>
          <w:sz w:val="22"/>
          <w:szCs w:val="22"/>
        </w:rPr>
        <w:t xml:space="preserve">he new </w:t>
      </w:r>
      <w:r w:rsidR="00711656">
        <w:rPr>
          <w:rFonts w:cs="Arial"/>
          <w:sz w:val="22"/>
          <w:szCs w:val="22"/>
        </w:rPr>
        <w:t xml:space="preserve">Primos </w:t>
      </w:r>
      <w:hyperlink r:id="rId14" w:history="1">
        <w:r w:rsidR="00C4553A" w:rsidRPr="000F77BB">
          <w:rPr>
            <w:rStyle w:val="Hyperlink"/>
            <w:rFonts w:cs="Arial"/>
            <w:sz w:val="22"/>
            <w:szCs w:val="22"/>
          </w:rPr>
          <w:t>shotgun case</w:t>
        </w:r>
      </w:hyperlink>
      <w:r w:rsidR="00C4553A" w:rsidRPr="000F77BB">
        <w:rPr>
          <w:rFonts w:cs="Arial"/>
          <w:sz w:val="22"/>
          <w:szCs w:val="22"/>
        </w:rPr>
        <w:t xml:space="preserve"> is</w:t>
      </w:r>
      <w:r w:rsidR="00C4553A" w:rsidRPr="000F77BB">
        <w:rPr>
          <w:rFonts w:cs="Arial"/>
          <w:color w:val="000000" w:themeColor="text1"/>
          <w:sz w:val="22"/>
          <w:szCs w:val="22"/>
        </w:rPr>
        <w:t xml:space="preserve"> also made from durable </w:t>
      </w:r>
      <w:r w:rsidRPr="000F77BB">
        <w:rPr>
          <w:rFonts w:cs="Arial"/>
          <w:color w:val="000000" w:themeColor="text1"/>
          <w:sz w:val="22"/>
          <w:szCs w:val="22"/>
        </w:rPr>
        <w:t xml:space="preserve">600D polyester </w:t>
      </w:r>
      <w:r w:rsidR="00C4553A" w:rsidRPr="000F77BB">
        <w:rPr>
          <w:rFonts w:cs="Arial"/>
          <w:color w:val="000000" w:themeColor="text1"/>
          <w:sz w:val="22"/>
          <w:szCs w:val="22"/>
        </w:rPr>
        <w:t xml:space="preserve">and has </w:t>
      </w:r>
      <w:r w:rsidRPr="000F77BB">
        <w:rPr>
          <w:rFonts w:cs="Arial"/>
          <w:color w:val="000000" w:themeColor="text1"/>
          <w:sz w:val="22"/>
          <w:szCs w:val="22"/>
        </w:rPr>
        <w:t xml:space="preserve">multiple pockets on the front with choke tube holders hidden on the inside for extra security. </w:t>
      </w:r>
      <w:r w:rsidR="00C4553A" w:rsidRPr="000F77BB">
        <w:rPr>
          <w:rFonts w:cs="Arial"/>
          <w:color w:val="000000" w:themeColor="text1"/>
          <w:sz w:val="22"/>
          <w:szCs w:val="22"/>
        </w:rPr>
        <w:t xml:space="preserve">Like the rifle case, it </w:t>
      </w:r>
      <w:r w:rsidR="0077383D" w:rsidRPr="000F77BB">
        <w:rPr>
          <w:rFonts w:cs="Arial"/>
          <w:color w:val="000000" w:themeColor="text1"/>
          <w:sz w:val="22"/>
          <w:szCs w:val="22"/>
        </w:rPr>
        <w:t>has</w:t>
      </w:r>
      <w:r w:rsidRPr="000F77BB">
        <w:rPr>
          <w:rFonts w:cs="Arial"/>
          <w:color w:val="000000" w:themeColor="text1"/>
          <w:sz w:val="22"/>
          <w:szCs w:val="22"/>
        </w:rPr>
        <w:t xml:space="preserve"> the long </w:t>
      </w:r>
      <w:r w:rsidRPr="000F77BB">
        <w:rPr>
          <w:rFonts w:cs="Arial"/>
          <w:sz w:val="22"/>
          <w:szCs w:val="22"/>
        </w:rPr>
        <w:t>pocket</w:t>
      </w:r>
      <w:r w:rsidR="008D613A" w:rsidRPr="000F77BB">
        <w:rPr>
          <w:rFonts w:cs="Arial"/>
          <w:sz w:val="22"/>
          <w:szCs w:val="22"/>
        </w:rPr>
        <w:t>,</w:t>
      </w:r>
      <w:r w:rsidRPr="000F77BB">
        <w:rPr>
          <w:rFonts w:cs="Arial"/>
          <w:sz w:val="22"/>
          <w:szCs w:val="22"/>
        </w:rPr>
        <w:t xml:space="preserve"> additional webbing on the back</w:t>
      </w:r>
      <w:r w:rsidR="008D613A" w:rsidRPr="000F77BB">
        <w:rPr>
          <w:rFonts w:cs="Arial"/>
          <w:sz w:val="22"/>
          <w:szCs w:val="22"/>
        </w:rPr>
        <w:t>, removeable shoulder strap and D rings.</w:t>
      </w:r>
      <w:r w:rsidR="00E93060" w:rsidRPr="000F77BB">
        <w:rPr>
          <w:rFonts w:cs="Arial"/>
          <w:sz w:val="22"/>
          <w:szCs w:val="22"/>
        </w:rPr>
        <w:t xml:space="preserve"> </w:t>
      </w:r>
      <w:r w:rsidR="008D613A" w:rsidRPr="000F77BB">
        <w:rPr>
          <w:rFonts w:cs="Arial"/>
          <w:sz w:val="22"/>
          <w:szCs w:val="22"/>
        </w:rPr>
        <w:t xml:space="preserve">The shotgun case measures </w:t>
      </w:r>
      <w:r w:rsidRPr="000F77BB">
        <w:rPr>
          <w:rFonts w:cs="Arial"/>
          <w:sz w:val="22"/>
          <w:szCs w:val="22"/>
        </w:rPr>
        <w:t>52</w:t>
      </w:r>
      <w:r w:rsidR="008D613A" w:rsidRPr="000F77BB">
        <w:rPr>
          <w:rFonts w:cs="Arial"/>
          <w:sz w:val="22"/>
          <w:szCs w:val="22"/>
        </w:rPr>
        <w:t xml:space="preserve"> inches long and nine inches wide. </w:t>
      </w:r>
      <w:bookmarkStart w:id="3" w:name="_Hlk63930922"/>
      <w:r w:rsidR="008D613A" w:rsidRPr="000F77BB">
        <w:rPr>
          <w:rFonts w:cs="Arial"/>
          <w:sz w:val="22"/>
          <w:szCs w:val="22"/>
        </w:rPr>
        <w:t>Manufacturer’s suggested retail price: $74.99.</w:t>
      </w:r>
    </w:p>
    <w:p w14:paraId="33AB91F1" w14:textId="600EA0A6" w:rsidR="000F77BB" w:rsidRPr="000F77BB" w:rsidRDefault="000F77BB" w:rsidP="005E76BB">
      <w:pPr>
        <w:spacing w:before="240"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Introduced by Mossy Oak more than 30 years ago, the Bottomland camo pattern features a legendary outline-breaking ability that helps hunters blend into dark hardwoods, flooded timber and treestand environments. Mossy Oak Bottomland is a classic</w:t>
      </w:r>
      <w:r w:rsidR="005E76BB">
        <w:rPr>
          <w:rFonts w:cs="Arial"/>
          <w:sz w:val="22"/>
          <w:szCs w:val="22"/>
        </w:rPr>
        <w:t xml:space="preserve"> and highly effective</w:t>
      </w:r>
      <w:r>
        <w:rPr>
          <w:rFonts w:cs="Arial"/>
          <w:sz w:val="22"/>
          <w:szCs w:val="22"/>
        </w:rPr>
        <w:t xml:space="preserve"> pattern </w:t>
      </w:r>
      <w:r w:rsidR="00C467D2">
        <w:rPr>
          <w:rFonts w:cs="Arial"/>
          <w:sz w:val="22"/>
          <w:szCs w:val="22"/>
        </w:rPr>
        <w:t>for the hunters of today</w:t>
      </w:r>
      <w:r>
        <w:rPr>
          <w:rFonts w:cs="Arial"/>
          <w:sz w:val="22"/>
          <w:szCs w:val="22"/>
        </w:rPr>
        <w:t>.</w:t>
      </w:r>
    </w:p>
    <w:bookmarkEnd w:id="3"/>
    <w:p w14:paraId="71E0BD78" w14:textId="5559A246" w:rsidR="00B955F1" w:rsidRPr="000F77BB" w:rsidRDefault="00B955F1" w:rsidP="00E93060">
      <w:pPr>
        <w:spacing w:before="240" w:after="240" w:line="360" w:lineRule="atLeast"/>
        <w:rPr>
          <w:rFonts w:cs="Arial"/>
          <w:sz w:val="22"/>
          <w:szCs w:val="22"/>
        </w:rPr>
      </w:pPr>
      <w:r w:rsidRPr="000F77BB">
        <w:rPr>
          <w:rFonts w:cs="Arial"/>
          <w:sz w:val="22"/>
          <w:szCs w:val="22"/>
        </w:rPr>
        <w:t xml:space="preserve">For more information on the complete line of Primos products, visit </w:t>
      </w:r>
      <w:hyperlink r:id="rId15" w:history="1">
        <w:r w:rsidRPr="000F77BB">
          <w:rPr>
            <w:rStyle w:val="Hyperlink"/>
            <w:rFonts w:cs="Arial"/>
            <w:sz w:val="22"/>
            <w:szCs w:val="22"/>
          </w:rPr>
          <w:t>www.primos.com</w:t>
        </w:r>
      </w:hyperlink>
      <w:r w:rsidRPr="000F77BB">
        <w:rPr>
          <w:rFonts w:cs="Arial"/>
          <w:sz w:val="22"/>
          <w:szCs w:val="22"/>
        </w:rPr>
        <w:t>.</w:t>
      </w:r>
    </w:p>
    <w:p w14:paraId="646D11B8" w14:textId="77777777" w:rsidR="00B955F1" w:rsidRPr="00E17013" w:rsidRDefault="00B955F1" w:rsidP="00B955F1">
      <w:pPr>
        <w:textAlignment w:val="baseline"/>
        <w:rPr>
          <w:rFonts w:cs="Arial"/>
          <w:sz w:val="22"/>
          <w:szCs w:val="22"/>
        </w:rPr>
      </w:pPr>
    </w:p>
    <w:p w14:paraId="474DB2C9" w14:textId="77777777" w:rsidR="00B955F1" w:rsidRPr="00E93060" w:rsidRDefault="00B955F1" w:rsidP="00E93060">
      <w:pPr>
        <w:spacing w:after="120"/>
        <w:rPr>
          <w:b/>
          <w:bCs/>
          <w:sz w:val="20"/>
        </w:rPr>
      </w:pPr>
      <w:r w:rsidRPr="00E93060">
        <w:rPr>
          <w:b/>
          <w:bCs/>
          <w:sz w:val="20"/>
        </w:rPr>
        <w:t>About Primos Hunting</w:t>
      </w:r>
    </w:p>
    <w:p w14:paraId="0AD094ED" w14:textId="2921DA6C" w:rsidR="00B955F1" w:rsidRPr="00E93060" w:rsidRDefault="00B955F1" w:rsidP="00E93060">
      <w:pPr>
        <w:spacing w:after="120"/>
        <w:ind w:right="-360"/>
        <w:rPr>
          <w:bCs/>
          <w:sz w:val="20"/>
        </w:rPr>
      </w:pPr>
      <w:r w:rsidRPr="00E93060">
        <w:rPr>
          <w:bCs/>
          <w:sz w:val="20"/>
        </w:rPr>
        <w:t>Primos Hunting, a Vista Outdoor brand, manufactures calls for elk, deer, turkey, predator and waterfowl as well as blinds, shooting accessories, game cameras, attractants and supplements, clothes</w:t>
      </w:r>
      <w:r w:rsidR="00E93060">
        <w:rPr>
          <w:bCs/>
          <w:sz w:val="20"/>
        </w:rPr>
        <w:t>,</w:t>
      </w:r>
      <w:r w:rsidRPr="00E93060">
        <w:rPr>
          <w:bCs/>
          <w:sz w:val="20"/>
        </w:rPr>
        <w:t xml:space="preserve"> and other hunting accessories. Primos also produces the ever-popular video series “The TRUTH” and the television show “Primos’ TRUTH About Hunting.” For news and information, visit </w:t>
      </w:r>
      <w:hyperlink r:id="rId16" w:history="1">
        <w:r w:rsidRPr="00E93060">
          <w:rPr>
            <w:rStyle w:val="Hyperlink"/>
            <w:bCs/>
            <w:sz w:val="20"/>
          </w:rPr>
          <w:t>www.primos.com</w:t>
        </w:r>
      </w:hyperlink>
      <w:r w:rsidRPr="00E93060">
        <w:rPr>
          <w:bCs/>
          <w:sz w:val="20"/>
        </w:rPr>
        <w:t xml:space="preserve"> or follow us on Instagram at </w:t>
      </w:r>
      <w:hyperlink r:id="rId17" w:history="1">
        <w:r w:rsidRPr="00E93060">
          <w:rPr>
            <w:rStyle w:val="Hyperlink"/>
            <w:bCs/>
            <w:sz w:val="20"/>
          </w:rPr>
          <w:t>https://www.instagram.com/primos_hunting/</w:t>
        </w:r>
      </w:hyperlink>
      <w:r w:rsidRPr="00E93060">
        <w:rPr>
          <w:bCs/>
          <w:sz w:val="20"/>
        </w:rPr>
        <w:t xml:space="preserve"> and Facebook at </w:t>
      </w:r>
      <w:hyperlink r:id="rId18" w:history="1">
        <w:r w:rsidRPr="00E93060">
          <w:rPr>
            <w:rStyle w:val="Hyperlink"/>
            <w:bCs/>
            <w:sz w:val="20"/>
          </w:rPr>
          <w:t>https://www.facebook.com/primoshunting/</w:t>
        </w:r>
      </w:hyperlink>
      <w:r w:rsidRPr="00E93060">
        <w:rPr>
          <w:bCs/>
          <w:sz w:val="20"/>
        </w:rPr>
        <w:t xml:space="preserve">. Stream the Language on YouTube at </w:t>
      </w:r>
      <w:hyperlink r:id="rId19" w:history="1">
        <w:r w:rsidRPr="00E93060">
          <w:rPr>
            <w:rStyle w:val="Hyperlink"/>
            <w:bCs/>
            <w:sz w:val="20"/>
          </w:rPr>
          <w:t>www.youtube.com/user/PrimosHuntingVideo</w:t>
        </w:r>
      </w:hyperlink>
      <w:r w:rsidRPr="00E93060">
        <w:rPr>
          <w:bCs/>
          <w:sz w:val="20"/>
        </w:rPr>
        <w:t>.</w:t>
      </w:r>
    </w:p>
    <w:p w14:paraId="7EEDFBA5" w14:textId="77777777" w:rsidR="00B955F1" w:rsidRPr="00E17013" w:rsidRDefault="00B955F1" w:rsidP="00B955F1">
      <w:pPr>
        <w:rPr>
          <w:bCs/>
          <w:sz w:val="22"/>
          <w:szCs w:val="22"/>
        </w:rPr>
      </w:pPr>
      <w:r w:rsidRPr="00E17013">
        <w:rPr>
          <w:bCs/>
          <w:sz w:val="22"/>
          <w:szCs w:val="22"/>
        </w:rPr>
        <w:t xml:space="preserve"> </w:t>
      </w:r>
    </w:p>
    <w:p w14:paraId="0ADBE7F3" w14:textId="77777777" w:rsidR="00B955F1" w:rsidRPr="00E17013" w:rsidRDefault="00B955F1" w:rsidP="00B955F1">
      <w:pPr>
        <w:jc w:val="center"/>
        <w:rPr>
          <w:sz w:val="22"/>
          <w:szCs w:val="22"/>
        </w:rPr>
      </w:pPr>
      <w:r w:rsidRPr="00E17013">
        <w:rPr>
          <w:sz w:val="22"/>
          <w:szCs w:val="22"/>
        </w:rPr>
        <w:t>###</w:t>
      </w:r>
    </w:p>
    <w:p w14:paraId="315E0442" w14:textId="77777777" w:rsidR="00B44E77" w:rsidRDefault="00B44E77"/>
    <w:sectPr w:rsidR="00B44E77" w:rsidSect="0024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459A" w14:textId="77777777" w:rsidR="00715E37" w:rsidRDefault="00715E37">
      <w:r>
        <w:separator/>
      </w:r>
    </w:p>
  </w:endnote>
  <w:endnote w:type="continuationSeparator" w:id="0">
    <w:p w14:paraId="610DFAA0" w14:textId="77777777" w:rsidR="00715E37" w:rsidRDefault="007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F3F6" w14:textId="77777777" w:rsidR="00715E37" w:rsidRDefault="00715E37">
      <w:r>
        <w:separator/>
      </w:r>
    </w:p>
  </w:footnote>
  <w:footnote w:type="continuationSeparator" w:id="0">
    <w:p w14:paraId="0EC457BB" w14:textId="77777777" w:rsidR="00715E37" w:rsidRDefault="0071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75"/>
    <w:multiLevelType w:val="hybridMultilevel"/>
    <w:tmpl w:val="5C8493A8"/>
    <w:lvl w:ilvl="0" w:tplc="0ACCB5A0">
      <w:start w:val="1"/>
      <w:numFmt w:val="decimal"/>
      <w:lvlText w:val="%1."/>
      <w:lvlJc w:val="left"/>
      <w:pPr>
        <w:ind w:left="720" w:hanging="360"/>
      </w:pPr>
    </w:lvl>
    <w:lvl w:ilvl="1" w:tplc="4F70FB7C">
      <w:start w:val="1"/>
      <w:numFmt w:val="lowerLetter"/>
      <w:lvlText w:val="%2."/>
      <w:lvlJc w:val="left"/>
      <w:pPr>
        <w:ind w:left="1440" w:hanging="360"/>
      </w:pPr>
    </w:lvl>
    <w:lvl w:ilvl="2" w:tplc="5E1025C0">
      <w:start w:val="1"/>
      <w:numFmt w:val="lowerRoman"/>
      <w:lvlText w:val="%3."/>
      <w:lvlJc w:val="right"/>
      <w:pPr>
        <w:ind w:left="2160" w:hanging="180"/>
      </w:pPr>
    </w:lvl>
    <w:lvl w:ilvl="3" w:tplc="92461F7C">
      <w:start w:val="1"/>
      <w:numFmt w:val="decimal"/>
      <w:lvlText w:val="%4."/>
      <w:lvlJc w:val="left"/>
      <w:pPr>
        <w:ind w:left="2880" w:hanging="360"/>
      </w:pPr>
    </w:lvl>
    <w:lvl w:ilvl="4" w:tplc="35CA04BC">
      <w:start w:val="1"/>
      <w:numFmt w:val="lowerLetter"/>
      <w:lvlText w:val="%5."/>
      <w:lvlJc w:val="left"/>
      <w:pPr>
        <w:ind w:left="3600" w:hanging="360"/>
      </w:pPr>
    </w:lvl>
    <w:lvl w:ilvl="5" w:tplc="0934900A">
      <w:start w:val="1"/>
      <w:numFmt w:val="lowerRoman"/>
      <w:lvlText w:val="%6."/>
      <w:lvlJc w:val="right"/>
      <w:pPr>
        <w:ind w:left="4320" w:hanging="180"/>
      </w:pPr>
    </w:lvl>
    <w:lvl w:ilvl="6" w:tplc="4CAA6882">
      <w:start w:val="1"/>
      <w:numFmt w:val="decimal"/>
      <w:lvlText w:val="%7."/>
      <w:lvlJc w:val="left"/>
      <w:pPr>
        <w:ind w:left="5040" w:hanging="360"/>
      </w:pPr>
    </w:lvl>
    <w:lvl w:ilvl="7" w:tplc="B67EB376">
      <w:start w:val="1"/>
      <w:numFmt w:val="lowerLetter"/>
      <w:lvlText w:val="%8."/>
      <w:lvlJc w:val="left"/>
      <w:pPr>
        <w:ind w:left="5760" w:hanging="360"/>
      </w:pPr>
    </w:lvl>
    <w:lvl w:ilvl="8" w:tplc="233C07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528"/>
    <w:multiLevelType w:val="multilevel"/>
    <w:tmpl w:val="153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81EFD"/>
    <w:multiLevelType w:val="multilevel"/>
    <w:tmpl w:val="08A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24ABC"/>
    <w:multiLevelType w:val="multilevel"/>
    <w:tmpl w:val="B49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D1767"/>
    <w:multiLevelType w:val="multilevel"/>
    <w:tmpl w:val="100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80C4B"/>
    <w:multiLevelType w:val="multilevel"/>
    <w:tmpl w:val="A85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22190"/>
    <w:multiLevelType w:val="multilevel"/>
    <w:tmpl w:val="837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3442B"/>
    <w:multiLevelType w:val="hybridMultilevel"/>
    <w:tmpl w:val="E99E100A"/>
    <w:lvl w:ilvl="0" w:tplc="CEF07A10">
      <w:start w:val="1"/>
      <w:numFmt w:val="decimal"/>
      <w:lvlText w:val="%1."/>
      <w:lvlJc w:val="left"/>
      <w:pPr>
        <w:ind w:left="720" w:hanging="360"/>
      </w:pPr>
    </w:lvl>
    <w:lvl w:ilvl="1" w:tplc="569E4DAA">
      <w:start w:val="1"/>
      <w:numFmt w:val="lowerLetter"/>
      <w:lvlText w:val="%2."/>
      <w:lvlJc w:val="left"/>
      <w:pPr>
        <w:ind w:left="1440" w:hanging="360"/>
      </w:pPr>
    </w:lvl>
    <w:lvl w:ilvl="2" w:tplc="D55CA844">
      <w:start w:val="1"/>
      <w:numFmt w:val="lowerRoman"/>
      <w:lvlText w:val="%3."/>
      <w:lvlJc w:val="right"/>
      <w:pPr>
        <w:ind w:left="2160" w:hanging="180"/>
      </w:pPr>
    </w:lvl>
    <w:lvl w:ilvl="3" w:tplc="CD2004E4">
      <w:start w:val="1"/>
      <w:numFmt w:val="decimal"/>
      <w:lvlText w:val="%4."/>
      <w:lvlJc w:val="left"/>
      <w:pPr>
        <w:ind w:left="2880" w:hanging="360"/>
      </w:pPr>
    </w:lvl>
    <w:lvl w:ilvl="4" w:tplc="1352A8A4">
      <w:start w:val="1"/>
      <w:numFmt w:val="lowerLetter"/>
      <w:lvlText w:val="%5."/>
      <w:lvlJc w:val="left"/>
      <w:pPr>
        <w:ind w:left="3600" w:hanging="360"/>
      </w:pPr>
    </w:lvl>
    <w:lvl w:ilvl="5" w:tplc="381AC3DE">
      <w:start w:val="1"/>
      <w:numFmt w:val="lowerRoman"/>
      <w:lvlText w:val="%6."/>
      <w:lvlJc w:val="right"/>
      <w:pPr>
        <w:ind w:left="4320" w:hanging="180"/>
      </w:pPr>
    </w:lvl>
    <w:lvl w:ilvl="6" w:tplc="A038FEB2">
      <w:start w:val="1"/>
      <w:numFmt w:val="decimal"/>
      <w:lvlText w:val="%7."/>
      <w:lvlJc w:val="left"/>
      <w:pPr>
        <w:ind w:left="5040" w:hanging="360"/>
      </w:pPr>
    </w:lvl>
    <w:lvl w:ilvl="7" w:tplc="B3460390">
      <w:start w:val="1"/>
      <w:numFmt w:val="lowerLetter"/>
      <w:lvlText w:val="%8."/>
      <w:lvlJc w:val="left"/>
      <w:pPr>
        <w:ind w:left="5760" w:hanging="360"/>
      </w:pPr>
    </w:lvl>
    <w:lvl w:ilvl="8" w:tplc="EEC21B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623A"/>
    <w:multiLevelType w:val="hybridMultilevel"/>
    <w:tmpl w:val="3444699C"/>
    <w:lvl w:ilvl="0" w:tplc="02246304">
      <w:start w:val="1"/>
      <w:numFmt w:val="decimal"/>
      <w:lvlText w:val="%1."/>
      <w:lvlJc w:val="left"/>
      <w:pPr>
        <w:ind w:left="720" w:hanging="360"/>
      </w:pPr>
    </w:lvl>
    <w:lvl w:ilvl="1" w:tplc="F7669C12">
      <w:start w:val="1"/>
      <w:numFmt w:val="lowerLetter"/>
      <w:lvlText w:val="%2."/>
      <w:lvlJc w:val="left"/>
      <w:pPr>
        <w:ind w:left="1440" w:hanging="360"/>
      </w:pPr>
    </w:lvl>
    <w:lvl w:ilvl="2" w:tplc="C7128B40">
      <w:start w:val="1"/>
      <w:numFmt w:val="lowerRoman"/>
      <w:lvlText w:val="%3."/>
      <w:lvlJc w:val="right"/>
      <w:pPr>
        <w:ind w:left="2160" w:hanging="180"/>
      </w:pPr>
    </w:lvl>
    <w:lvl w:ilvl="3" w:tplc="79C87C50">
      <w:start w:val="1"/>
      <w:numFmt w:val="decimal"/>
      <w:lvlText w:val="%4."/>
      <w:lvlJc w:val="left"/>
      <w:pPr>
        <w:ind w:left="2880" w:hanging="360"/>
      </w:pPr>
    </w:lvl>
    <w:lvl w:ilvl="4" w:tplc="88A6EBF0">
      <w:start w:val="1"/>
      <w:numFmt w:val="lowerLetter"/>
      <w:lvlText w:val="%5."/>
      <w:lvlJc w:val="left"/>
      <w:pPr>
        <w:ind w:left="3600" w:hanging="360"/>
      </w:pPr>
    </w:lvl>
    <w:lvl w:ilvl="5" w:tplc="E756764A">
      <w:start w:val="1"/>
      <w:numFmt w:val="lowerRoman"/>
      <w:lvlText w:val="%6."/>
      <w:lvlJc w:val="right"/>
      <w:pPr>
        <w:ind w:left="4320" w:hanging="180"/>
      </w:pPr>
    </w:lvl>
    <w:lvl w:ilvl="6" w:tplc="686427B2">
      <w:start w:val="1"/>
      <w:numFmt w:val="decimal"/>
      <w:lvlText w:val="%7."/>
      <w:lvlJc w:val="left"/>
      <w:pPr>
        <w:ind w:left="5040" w:hanging="360"/>
      </w:pPr>
    </w:lvl>
    <w:lvl w:ilvl="7" w:tplc="48F0A138">
      <w:start w:val="1"/>
      <w:numFmt w:val="lowerLetter"/>
      <w:lvlText w:val="%8."/>
      <w:lvlJc w:val="left"/>
      <w:pPr>
        <w:ind w:left="5760" w:hanging="360"/>
      </w:pPr>
    </w:lvl>
    <w:lvl w:ilvl="8" w:tplc="87ECE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6DB7"/>
    <w:multiLevelType w:val="multilevel"/>
    <w:tmpl w:val="957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D54F5"/>
    <w:multiLevelType w:val="hybridMultilevel"/>
    <w:tmpl w:val="0B842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1"/>
    <w:rsid w:val="000645E0"/>
    <w:rsid w:val="0009078A"/>
    <w:rsid w:val="000973E6"/>
    <w:rsid w:val="000C0EC7"/>
    <w:rsid w:val="000F77BB"/>
    <w:rsid w:val="00101508"/>
    <w:rsid w:val="00106E2D"/>
    <w:rsid w:val="00114654"/>
    <w:rsid w:val="00184C55"/>
    <w:rsid w:val="00206D47"/>
    <w:rsid w:val="002102DB"/>
    <w:rsid w:val="00213D5B"/>
    <w:rsid w:val="0022594D"/>
    <w:rsid w:val="0028343E"/>
    <w:rsid w:val="002A10B7"/>
    <w:rsid w:val="002A4E9A"/>
    <w:rsid w:val="002A6BDE"/>
    <w:rsid w:val="002E22C5"/>
    <w:rsid w:val="002F09DA"/>
    <w:rsid w:val="0030197C"/>
    <w:rsid w:val="00324114"/>
    <w:rsid w:val="00347C84"/>
    <w:rsid w:val="00352F02"/>
    <w:rsid w:val="00364ECD"/>
    <w:rsid w:val="003909D9"/>
    <w:rsid w:val="003911ED"/>
    <w:rsid w:val="003947E1"/>
    <w:rsid w:val="003B7F69"/>
    <w:rsid w:val="003C1AA6"/>
    <w:rsid w:val="003D0E6B"/>
    <w:rsid w:val="003E6F57"/>
    <w:rsid w:val="003F50AE"/>
    <w:rsid w:val="00425EBE"/>
    <w:rsid w:val="00473BD7"/>
    <w:rsid w:val="004B21AF"/>
    <w:rsid w:val="004E52A1"/>
    <w:rsid w:val="004F51A3"/>
    <w:rsid w:val="005073A0"/>
    <w:rsid w:val="00551465"/>
    <w:rsid w:val="005674A9"/>
    <w:rsid w:val="00590E7D"/>
    <w:rsid w:val="005A1186"/>
    <w:rsid w:val="005A78ED"/>
    <w:rsid w:val="005E0940"/>
    <w:rsid w:val="005E0C7B"/>
    <w:rsid w:val="005E76BB"/>
    <w:rsid w:val="005F1464"/>
    <w:rsid w:val="00605D38"/>
    <w:rsid w:val="0068622B"/>
    <w:rsid w:val="00697725"/>
    <w:rsid w:val="006B6480"/>
    <w:rsid w:val="006B7D71"/>
    <w:rsid w:val="006C6C46"/>
    <w:rsid w:val="006E745A"/>
    <w:rsid w:val="00711656"/>
    <w:rsid w:val="00715E37"/>
    <w:rsid w:val="007323BE"/>
    <w:rsid w:val="00740468"/>
    <w:rsid w:val="007665BA"/>
    <w:rsid w:val="0077383D"/>
    <w:rsid w:val="007A274A"/>
    <w:rsid w:val="007E7EFD"/>
    <w:rsid w:val="00822F90"/>
    <w:rsid w:val="0082601B"/>
    <w:rsid w:val="00826E3B"/>
    <w:rsid w:val="00887F96"/>
    <w:rsid w:val="008B3A1A"/>
    <w:rsid w:val="008C3CFD"/>
    <w:rsid w:val="008C73B8"/>
    <w:rsid w:val="008D613A"/>
    <w:rsid w:val="00931EA8"/>
    <w:rsid w:val="009722BB"/>
    <w:rsid w:val="00973BE8"/>
    <w:rsid w:val="00975C64"/>
    <w:rsid w:val="009A7BE7"/>
    <w:rsid w:val="009B20F6"/>
    <w:rsid w:val="009B3ECE"/>
    <w:rsid w:val="00A16AD2"/>
    <w:rsid w:val="00A17D5A"/>
    <w:rsid w:val="00A73612"/>
    <w:rsid w:val="00A81A76"/>
    <w:rsid w:val="00A825BB"/>
    <w:rsid w:val="00A90F7F"/>
    <w:rsid w:val="00AC72D2"/>
    <w:rsid w:val="00AD46EE"/>
    <w:rsid w:val="00B14B10"/>
    <w:rsid w:val="00B36ED7"/>
    <w:rsid w:val="00B410EA"/>
    <w:rsid w:val="00B44E77"/>
    <w:rsid w:val="00B649B8"/>
    <w:rsid w:val="00B71B26"/>
    <w:rsid w:val="00B955F1"/>
    <w:rsid w:val="00C00EA1"/>
    <w:rsid w:val="00C12BB3"/>
    <w:rsid w:val="00C13EB9"/>
    <w:rsid w:val="00C16739"/>
    <w:rsid w:val="00C403BA"/>
    <w:rsid w:val="00C41B43"/>
    <w:rsid w:val="00C4553A"/>
    <w:rsid w:val="00C467D2"/>
    <w:rsid w:val="00C621F3"/>
    <w:rsid w:val="00C62540"/>
    <w:rsid w:val="00C9370C"/>
    <w:rsid w:val="00C93D08"/>
    <w:rsid w:val="00CA49BE"/>
    <w:rsid w:val="00CC251F"/>
    <w:rsid w:val="00CF5036"/>
    <w:rsid w:val="00D0065F"/>
    <w:rsid w:val="00D52A6C"/>
    <w:rsid w:val="00D63EE7"/>
    <w:rsid w:val="00D71363"/>
    <w:rsid w:val="00E11C50"/>
    <w:rsid w:val="00E17013"/>
    <w:rsid w:val="00E276D8"/>
    <w:rsid w:val="00E401C6"/>
    <w:rsid w:val="00E62DCA"/>
    <w:rsid w:val="00E67971"/>
    <w:rsid w:val="00E93060"/>
    <w:rsid w:val="00E95984"/>
    <w:rsid w:val="00EC5C75"/>
    <w:rsid w:val="00EE0782"/>
    <w:rsid w:val="00F04436"/>
    <w:rsid w:val="00F04621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BF07"/>
  <w15:chartTrackingRefBased/>
  <w15:docId w15:val="{4691F3F4-2BEC-4297-AF3C-21226F3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7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5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55F1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55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F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55F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73A0"/>
  </w:style>
  <w:style w:type="character" w:customStyle="1" w:styleId="eop">
    <w:name w:val="eop"/>
    <w:basedOn w:val="DefaultParagraphFont"/>
    <w:rsid w:val="005073A0"/>
  </w:style>
  <w:style w:type="paragraph" w:styleId="ListParagraph">
    <w:name w:val="List Paragraph"/>
    <w:basedOn w:val="Normal"/>
    <w:uiPriority w:val="34"/>
    <w:qFormat/>
    <w:rsid w:val="00352F0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62540"/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13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6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5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imos.com/accessories-and-gear/bow-and-gun-cases/mossy-oak-bottomland-scoped-rifle-case/PO-65635.html" TargetMode="External"/><Relationship Id="rId18" Type="http://schemas.openxmlformats.org/officeDocument/2006/relationships/hyperlink" Target="https://www.facebook.com/primoshuntin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rimos.com/accessories-and-gear/bow-and-gun-cases/mossy-oak-bottomland-soft-bow-case/PO-65634.html" TargetMode="External"/><Relationship Id="rId17" Type="http://schemas.openxmlformats.org/officeDocument/2006/relationships/hyperlink" Target="https://www.instagram.com/primos_hun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imo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.Rice@vistaoutdoor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imo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youtube.com/user/PrimosHuntingVide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imos.com/accessories-and-gear/bow-and-gun-cases/mossy-oak-bottomland-shotgun-case/PO-656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0C7B9-8FC1-45B0-AF2C-77B699A4B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E3F47-41EE-4A28-8F39-5E0880A35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4F2B0-A8F9-40EC-892C-D26FF9A33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15</cp:revision>
  <dcterms:created xsi:type="dcterms:W3CDTF">2021-02-12T17:49:00Z</dcterms:created>
  <dcterms:modified xsi:type="dcterms:W3CDTF">2021-03-04T21:28:00Z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