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25D6" w14:textId="61F18B6E" w:rsidR="001F12F1" w:rsidRDefault="001F12F1" w:rsidP="001F12F1">
      <w:pPr>
        <w:pStyle w:val="NormalWeb"/>
      </w:pPr>
      <w:r>
        <w:rPr>
          <w:noProof/>
          <w:sz w:val="24"/>
          <w:szCs w:val="24"/>
        </w:rPr>
        <w:drawing>
          <wp:inline distT="0" distB="0" distL="0" distR="0" wp14:anchorId="0FA2CACF" wp14:editId="23C89B10">
            <wp:extent cx="2209800" cy="457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sz w:val="24"/>
          <w:szCs w:val="24"/>
        </w:rPr>
        <w:t>             </w:t>
      </w:r>
      <w:r>
        <w:rPr>
          <w:rFonts w:ascii="Arial" w:hAnsi="Arial" w:cs="Arial"/>
          <w:sz w:val="24"/>
          <w:szCs w:val="24"/>
        </w:rPr>
        <w:t xml:space="preserve"> </w:t>
      </w:r>
    </w:p>
    <w:p w14:paraId="24F77D40" w14:textId="77777777" w:rsidR="001F12F1" w:rsidRDefault="001F12F1" w:rsidP="001F12F1">
      <w:pPr>
        <w:pStyle w:val="NormalWeb"/>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r>
        <w:rPr>
          <w:sz w:val="24"/>
          <w:szCs w:val="24"/>
        </w:rPr>
        <w:t>  </w:t>
      </w:r>
      <w:r>
        <w:rPr>
          <w:rFonts w:ascii="Arial" w:hAnsi="Arial" w:cs="Arial"/>
          <w:sz w:val="24"/>
          <w:szCs w:val="24"/>
        </w:rPr>
        <w:t xml:space="preserve"> </w:t>
      </w:r>
    </w:p>
    <w:p w14:paraId="458CD97D" w14:textId="77777777" w:rsidR="001F12F1" w:rsidRDefault="001F12F1" w:rsidP="001F12F1">
      <w:pPr>
        <w:pStyle w:val="NormalWeb"/>
      </w:pPr>
      <w:r>
        <w:t> </w:t>
      </w:r>
    </w:p>
    <w:p w14:paraId="47807710" w14:textId="77777777" w:rsidR="001F12F1" w:rsidRDefault="001F12F1" w:rsidP="001F12F1">
      <w:pPr>
        <w:pStyle w:val="NormalWeb"/>
        <w:jc w:val="center"/>
      </w:pPr>
      <w:proofErr w:type="spellStart"/>
      <w:r>
        <w:rPr>
          <w:rStyle w:val="Strong"/>
          <w:rFonts w:ascii="Arial" w:hAnsi="Arial" w:cs="Arial"/>
          <w:sz w:val="28"/>
          <w:szCs w:val="28"/>
        </w:rPr>
        <w:t>Danyela</w:t>
      </w:r>
      <w:proofErr w:type="spellEnd"/>
      <w:r>
        <w:rPr>
          <w:rStyle w:val="Strong"/>
          <w:rFonts w:ascii="Arial" w:hAnsi="Arial" w:cs="Arial"/>
          <w:sz w:val="28"/>
          <w:szCs w:val="28"/>
        </w:rPr>
        <w:t xml:space="preserve"> D’Angelo Joins Team Remington</w:t>
      </w:r>
    </w:p>
    <w:p w14:paraId="266474CF" w14:textId="77777777" w:rsidR="001F12F1" w:rsidRDefault="001F12F1" w:rsidP="001F12F1">
      <w:pPr>
        <w:pStyle w:val="NormalWeb"/>
      </w:pPr>
      <w:r>
        <w:rPr>
          <w:rStyle w:val="Strong"/>
          <w:rFonts w:ascii="Arial" w:hAnsi="Arial" w:cs="Arial"/>
          <w:sz w:val="24"/>
          <w:szCs w:val="24"/>
        </w:rPr>
        <w:t>Lonoke, Arkansas – September 15, 2022–</w:t>
      </w:r>
      <w:r>
        <w:rPr>
          <w:rFonts w:ascii="Arial" w:hAnsi="Arial" w:cs="Arial"/>
          <w:sz w:val="24"/>
          <w:szCs w:val="24"/>
        </w:rPr>
        <w:t xml:space="preserve"> Remington Ammunition has announced that three-gun competitor and social media phenomenon </w:t>
      </w:r>
      <w:proofErr w:type="spellStart"/>
      <w:r>
        <w:rPr>
          <w:rFonts w:ascii="Arial" w:hAnsi="Arial" w:cs="Arial"/>
          <w:sz w:val="24"/>
          <w:szCs w:val="24"/>
        </w:rPr>
        <w:t>Danyela</w:t>
      </w:r>
      <w:proofErr w:type="spellEnd"/>
      <w:r>
        <w:rPr>
          <w:rFonts w:ascii="Arial" w:hAnsi="Arial" w:cs="Arial"/>
          <w:sz w:val="24"/>
          <w:szCs w:val="24"/>
        </w:rPr>
        <w:t xml:space="preserve"> D’Angelo has joined team Remington. D’Angelo will soon be competing and winning with Remington ammunition as well as showcasing the iconic Remington brand to a new generation of shooters. </w:t>
      </w:r>
    </w:p>
    <w:p w14:paraId="76E1F46D" w14:textId="77777777" w:rsidR="001F12F1" w:rsidRDefault="001F12F1" w:rsidP="001F12F1">
      <w:pPr>
        <w:pStyle w:val="NormalWeb"/>
      </w:pPr>
      <w:r>
        <w:rPr>
          <w:rFonts w:ascii="Arial" w:hAnsi="Arial" w:cs="Arial"/>
          <w:sz w:val="24"/>
          <w:szCs w:val="24"/>
        </w:rPr>
        <w:t>“</w:t>
      </w:r>
      <w:proofErr w:type="spellStart"/>
      <w:r>
        <w:rPr>
          <w:rFonts w:ascii="Arial" w:hAnsi="Arial" w:cs="Arial"/>
          <w:sz w:val="24"/>
          <w:szCs w:val="24"/>
        </w:rPr>
        <w:t>Danyela</w:t>
      </w:r>
      <w:proofErr w:type="spellEnd"/>
      <w:r>
        <w:rPr>
          <w:rFonts w:ascii="Arial" w:hAnsi="Arial" w:cs="Arial"/>
          <w:sz w:val="24"/>
          <w:szCs w:val="24"/>
        </w:rPr>
        <w:t xml:space="preserve"> is a very talented shooter and has been able to capture the interest of a huge audience in the shooting community,” said Joel Hodgdon, Remington Ammunition’s Marketing Director. “She has so much potential and with her reach to the younger generation of shooters, </w:t>
      </w:r>
      <w:proofErr w:type="spellStart"/>
      <w:r>
        <w:rPr>
          <w:rFonts w:ascii="Arial" w:hAnsi="Arial" w:cs="Arial"/>
          <w:sz w:val="24"/>
          <w:szCs w:val="24"/>
        </w:rPr>
        <w:t>Danyela</w:t>
      </w:r>
      <w:proofErr w:type="spellEnd"/>
      <w:r>
        <w:rPr>
          <w:rFonts w:ascii="Arial" w:hAnsi="Arial" w:cs="Arial"/>
          <w:sz w:val="24"/>
          <w:szCs w:val="24"/>
        </w:rPr>
        <w:t xml:space="preserve"> has the ability to promote Remington and the shooting sports in general in a very positive light.”  </w:t>
      </w:r>
    </w:p>
    <w:p w14:paraId="556AE186" w14:textId="77777777" w:rsidR="001F12F1" w:rsidRDefault="001F12F1" w:rsidP="001F12F1">
      <w:pPr>
        <w:pStyle w:val="NormalWeb"/>
      </w:pPr>
      <w:proofErr w:type="spellStart"/>
      <w:r>
        <w:rPr>
          <w:rFonts w:ascii="Arial" w:hAnsi="Arial" w:cs="Arial"/>
          <w:sz w:val="24"/>
          <w:szCs w:val="24"/>
        </w:rPr>
        <w:t>Danyela</w:t>
      </w:r>
      <w:proofErr w:type="spellEnd"/>
      <w:r>
        <w:rPr>
          <w:rFonts w:ascii="Arial" w:hAnsi="Arial" w:cs="Arial"/>
          <w:sz w:val="24"/>
          <w:szCs w:val="24"/>
        </w:rPr>
        <w:t xml:space="preserve"> D’Angelo has generated a massive following across a variety of platforms as a competitive shooter and a social media personality. She is widely known for her speed, </w:t>
      </w:r>
      <w:proofErr w:type="gramStart"/>
      <w:r>
        <w:rPr>
          <w:rFonts w:ascii="Arial" w:hAnsi="Arial" w:cs="Arial"/>
          <w:sz w:val="24"/>
          <w:szCs w:val="24"/>
        </w:rPr>
        <w:t>accuracy</w:t>
      </w:r>
      <w:proofErr w:type="gramEnd"/>
      <w:r>
        <w:rPr>
          <w:rFonts w:ascii="Arial" w:hAnsi="Arial" w:cs="Arial"/>
          <w:sz w:val="24"/>
          <w:szCs w:val="24"/>
        </w:rPr>
        <w:t xml:space="preserve"> and competitive nature in the world of three-gun shooting. D’Angelo will be showcasing the legendary performance of Remington pistol, </w:t>
      </w:r>
      <w:proofErr w:type="gramStart"/>
      <w:r>
        <w:rPr>
          <w:rFonts w:ascii="Arial" w:hAnsi="Arial" w:cs="Arial"/>
          <w:sz w:val="24"/>
          <w:szCs w:val="24"/>
        </w:rPr>
        <w:t>rifle</w:t>
      </w:r>
      <w:proofErr w:type="gramEnd"/>
      <w:r>
        <w:rPr>
          <w:rFonts w:ascii="Arial" w:hAnsi="Arial" w:cs="Arial"/>
          <w:sz w:val="24"/>
          <w:szCs w:val="24"/>
        </w:rPr>
        <w:t xml:space="preserve"> and shotgun ammunition. </w:t>
      </w:r>
    </w:p>
    <w:p w14:paraId="005AA920" w14:textId="77777777" w:rsidR="001F12F1" w:rsidRDefault="001F12F1" w:rsidP="001F12F1">
      <w:pPr>
        <w:pStyle w:val="NormalWeb"/>
      </w:pPr>
      <w:r>
        <w:rPr>
          <w:rFonts w:ascii="Arial" w:hAnsi="Arial" w:cs="Arial"/>
          <w:sz w:val="24"/>
          <w:szCs w:val="24"/>
        </w:rPr>
        <w:t xml:space="preserve">“I’m so happy to be a part of team Remington and get the opportunity to shoot a variety of Remington ammo for practice and competition,” said D’Angelo. “Everybody knows the prestige and heritage associated with Remington and I’m really excited to showcase the capabilities of their ammunition and start winning as a member of the team.” </w:t>
      </w:r>
    </w:p>
    <w:p w14:paraId="3116E321" w14:textId="77777777" w:rsidR="001F12F1" w:rsidRDefault="001F12F1" w:rsidP="001F12F1">
      <w:pPr>
        <w:pStyle w:val="NormalWeb"/>
      </w:pPr>
      <w:r>
        <w:rPr>
          <w:rFonts w:ascii="Arial" w:hAnsi="Arial" w:cs="Arial"/>
          <w:sz w:val="24"/>
          <w:szCs w:val="24"/>
        </w:rPr>
        <w:t xml:space="preserve">To see </w:t>
      </w:r>
      <w:proofErr w:type="spellStart"/>
      <w:r>
        <w:rPr>
          <w:rFonts w:ascii="Arial" w:hAnsi="Arial" w:cs="Arial"/>
          <w:sz w:val="24"/>
          <w:szCs w:val="24"/>
        </w:rPr>
        <w:t>Danyela</w:t>
      </w:r>
      <w:proofErr w:type="spellEnd"/>
      <w:r>
        <w:rPr>
          <w:rFonts w:ascii="Arial" w:hAnsi="Arial" w:cs="Arial"/>
          <w:sz w:val="24"/>
          <w:szCs w:val="24"/>
        </w:rPr>
        <w:t xml:space="preserve"> D’Angelo put Remington ammunition to the test, fans can follow her </w:t>
      </w:r>
      <w:hyperlink r:id="rId5" w:history="1">
        <w:r>
          <w:rPr>
            <w:rStyle w:val="Hyperlink"/>
            <w:rFonts w:ascii="Arial" w:hAnsi="Arial" w:cs="Arial"/>
            <w:color w:val="0563C1"/>
            <w:sz w:val="24"/>
            <w:szCs w:val="24"/>
          </w:rPr>
          <w:t>Instagram</w:t>
        </w:r>
      </w:hyperlink>
      <w:r>
        <w:rPr>
          <w:rFonts w:ascii="Arial" w:hAnsi="Arial" w:cs="Arial"/>
          <w:sz w:val="24"/>
          <w:szCs w:val="24"/>
        </w:rPr>
        <w:t xml:space="preserve">, </w:t>
      </w:r>
      <w:hyperlink r:id="rId6" w:history="1">
        <w:r>
          <w:rPr>
            <w:rStyle w:val="Hyperlink"/>
            <w:rFonts w:ascii="Arial" w:hAnsi="Arial" w:cs="Arial"/>
            <w:color w:val="0563C1"/>
            <w:sz w:val="24"/>
            <w:szCs w:val="24"/>
          </w:rPr>
          <w:t>YouTube</w:t>
        </w:r>
      </w:hyperlink>
      <w:r>
        <w:rPr>
          <w:rFonts w:ascii="Arial" w:hAnsi="Arial" w:cs="Arial"/>
          <w:sz w:val="24"/>
          <w:szCs w:val="24"/>
        </w:rPr>
        <w:t xml:space="preserve">, </w:t>
      </w:r>
      <w:hyperlink r:id="rId7" w:history="1">
        <w:r>
          <w:rPr>
            <w:rStyle w:val="Hyperlink"/>
            <w:rFonts w:ascii="Arial" w:hAnsi="Arial" w:cs="Arial"/>
            <w:color w:val="0563C1"/>
            <w:sz w:val="24"/>
            <w:szCs w:val="24"/>
          </w:rPr>
          <w:t>TikTok</w:t>
        </w:r>
      </w:hyperlink>
      <w:r>
        <w:rPr>
          <w:rFonts w:ascii="Arial" w:hAnsi="Arial" w:cs="Arial"/>
          <w:sz w:val="24"/>
          <w:szCs w:val="24"/>
        </w:rPr>
        <w:t xml:space="preserve"> and other social media channels. Find Remington ammunition at dealers nationwide and online. For more information on Remington ammunition and accessories, visit </w:t>
      </w:r>
      <w:hyperlink r:id="rId8" w:history="1">
        <w:r>
          <w:rPr>
            <w:rStyle w:val="Hyperlink"/>
            <w:rFonts w:ascii="Arial" w:hAnsi="Arial" w:cs="Arial"/>
            <w:color w:val="0563C1"/>
            <w:sz w:val="24"/>
            <w:szCs w:val="24"/>
          </w:rPr>
          <w:t>www.remington.com</w:t>
        </w:r>
      </w:hyperlink>
      <w:r>
        <w:rPr>
          <w:rFonts w:ascii="Arial" w:hAnsi="Arial" w:cs="Arial"/>
          <w:sz w:val="24"/>
          <w:szCs w:val="24"/>
        </w:rPr>
        <w:t>.</w:t>
      </w:r>
    </w:p>
    <w:p w14:paraId="56142CCD" w14:textId="77777777" w:rsidR="001F12F1" w:rsidRDefault="001F12F1" w:rsidP="001F12F1">
      <w:pPr>
        <w:pStyle w:val="NormalWeb"/>
      </w:pPr>
      <w:r>
        <w:t> </w:t>
      </w:r>
    </w:p>
    <w:p w14:paraId="5F078518" w14:textId="77777777" w:rsidR="001F12F1" w:rsidRDefault="001F12F1" w:rsidP="001F12F1">
      <w:pPr>
        <w:pStyle w:val="NormalWeb"/>
      </w:pPr>
      <w:r>
        <w:rPr>
          <w:rStyle w:val="Strong"/>
          <w:rFonts w:ascii="Arial" w:hAnsi="Arial" w:cs="Arial"/>
          <w:sz w:val="24"/>
          <w:szCs w:val="24"/>
        </w:rPr>
        <w:t xml:space="preserve">Press Release Contact: </w:t>
      </w:r>
      <w:r>
        <w:rPr>
          <w:rFonts w:ascii="Arial" w:hAnsi="Arial" w:cs="Arial"/>
          <w:sz w:val="24"/>
          <w:szCs w:val="24"/>
        </w:rPr>
        <w:t>Jonathan Harling</w:t>
      </w:r>
    </w:p>
    <w:p w14:paraId="3E89D4A4" w14:textId="77777777" w:rsidR="001F12F1" w:rsidRDefault="001F12F1" w:rsidP="001F12F1">
      <w:pPr>
        <w:pStyle w:val="NormalWeb"/>
      </w:pPr>
      <w:r>
        <w:rPr>
          <w:rFonts w:ascii="Arial" w:hAnsi="Arial" w:cs="Arial"/>
          <w:sz w:val="24"/>
          <w:szCs w:val="24"/>
        </w:rPr>
        <w:t>Remington Public Relations</w:t>
      </w:r>
    </w:p>
    <w:p w14:paraId="795F6E07" w14:textId="0A7ED3E8" w:rsidR="00C51AEA" w:rsidRDefault="001F12F1" w:rsidP="001F12F1">
      <w:pPr>
        <w:pStyle w:val="NormalWeb"/>
      </w:pPr>
      <w:r>
        <w:rPr>
          <w:rStyle w:val="Strong"/>
          <w:rFonts w:ascii="Arial" w:hAnsi="Arial" w:cs="Arial"/>
          <w:sz w:val="24"/>
          <w:szCs w:val="24"/>
        </w:rPr>
        <w:t xml:space="preserve">E-mail: </w:t>
      </w:r>
      <w:hyperlink r:id="rId9" w:history="1">
        <w:r>
          <w:rPr>
            <w:rStyle w:val="Hyperlink"/>
            <w:rFonts w:ascii="Arial" w:hAnsi="Arial" w:cs="Arial"/>
            <w:color w:val="0563C1"/>
            <w:sz w:val="24"/>
            <w:szCs w:val="24"/>
          </w:rPr>
          <w:t>remingtonammopr@murrayroadagency.com</w:t>
        </w:r>
      </w:hyperlink>
    </w:p>
    <w:sectPr w:rsidR="00C5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F1"/>
    <w:rsid w:val="001F12F1"/>
    <w:rsid w:val="00351547"/>
    <w:rsid w:val="00C51AEA"/>
    <w:rsid w:val="00CB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5EFF"/>
  <w15:chartTrackingRefBased/>
  <w15:docId w15:val="{9B004E67-823A-4646-B20F-99E6604F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2F1"/>
    <w:rPr>
      <w:color w:val="0000FF"/>
      <w:u w:val="single"/>
    </w:rPr>
  </w:style>
  <w:style w:type="paragraph" w:styleId="NormalWeb">
    <w:name w:val="Normal (Web)"/>
    <w:basedOn w:val="Normal"/>
    <w:uiPriority w:val="99"/>
    <w:unhideWhenUsed/>
    <w:rsid w:val="001F12F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F1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remington.com%2F&amp;data=05%7C01%7Cj.j.reich%40vistaoutdoor.com%7C2b95c01494f4487a758008da973d55db%7Cc94080c78f744603bfdd8a638d5a5ca0%7C1%7C0%7C637988587591169156%7CUnknown%7CTWFpbGZsb3d8eyJWIjoiMC4wLjAwMDAiLCJQIjoiV2luMzIiLCJBTiI6Ik1haWwiLCJXVCI6Mn0%3D%7C2000%7C%7C%7C&amp;sdata=Mr8CahQlleAm0H77O%2FsYJuVoqynzPjIQHLrePDeKHVw%3D&amp;reserved=0" TargetMode="External"/><Relationship Id="rId3" Type="http://schemas.openxmlformats.org/officeDocument/2006/relationships/webSettings" Target="webSettings.xml"/><Relationship Id="rId7" Type="http://schemas.openxmlformats.org/officeDocument/2006/relationships/hyperlink" Target="https://nam10.safelinks.protection.outlook.com/?url=https%3A%2F%2Fwww.tiktok.com%2F%40shooter_danyela%3Flang%3Den&amp;data=05%7C01%7Cj.j.reich%40vistaoutdoor.com%7C2b95c01494f4487a758008da973d55db%7Cc94080c78f744603bfdd8a638d5a5ca0%7C1%7C0%7C637988587591169156%7CUnknown%7CTWFpbGZsb3d8eyJWIjoiMC4wLjAwMDAiLCJQIjoiV2luMzIiLCJBTiI6Ik1haWwiLCJXVCI6Mn0%3D%7C2000%7C%7C%7C&amp;sdata=%2BQcmmiLZeBZY%2FVQhUYK%2F%2F6CiK0ZqJPu5z0dAT03r7g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www.youtube.com%2Fchannel%2FUCwNR2cBUe1G_ZMMaEJvGdOg&amp;data=05%7C01%7Cj.j.reich%40vistaoutdoor.com%7C2b95c01494f4487a758008da973d55db%7Cc94080c78f744603bfdd8a638d5a5ca0%7C1%7C0%7C637988587591169156%7CUnknown%7CTWFpbGZsb3d8eyJWIjoiMC4wLjAwMDAiLCJQIjoiV2luMzIiLCJBTiI6Ik1haWwiLCJXVCI6Mn0%3D%7C2000%7C%7C%7C&amp;sdata=2vr1fiIGPfwl2UmJir85r68byyX7h3kFqRt4rLd4tGA%3D&amp;reserved=0" TargetMode="External"/><Relationship Id="rId11" Type="http://schemas.openxmlformats.org/officeDocument/2006/relationships/theme" Target="theme/theme1.xml"/><Relationship Id="rId5" Type="http://schemas.openxmlformats.org/officeDocument/2006/relationships/hyperlink" Target="https://nam10.safelinks.protection.outlook.com/?url=https%3A%2F%2Fwww.instagram.com%2Fshooter_danyela%2F%3Fhl%3Den&amp;data=05%7C01%7Cj.j.reich%40vistaoutdoor.com%7C2b95c01494f4487a758008da973d55db%7Cc94080c78f744603bfdd8a638d5a5ca0%7C1%7C0%7C637988587591169156%7CUnknown%7CTWFpbGZsb3d8eyJWIjoiMC4wLjAwMDAiLCJQIjoiV2luMzIiLCJBTiI6Ik1haWwiLCJXVCI6Mn0%3D%7C2000%7C%7C%7C&amp;sdata=O3HfOnidLHwD1GYhEyQW35VbmD%2F7jII3tRrQ4AQxtnI%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1</cp:revision>
  <dcterms:created xsi:type="dcterms:W3CDTF">2022-09-15T19:25:00Z</dcterms:created>
  <dcterms:modified xsi:type="dcterms:W3CDTF">2022-09-15T19:26:00Z</dcterms:modified>
</cp:coreProperties>
</file>