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55" w:rsidRDefault="00106413" w:rsidP="00A7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 Black" w:hAnsi="Arial Black"/>
          <w:i/>
          <w:noProof/>
          <w:sz w:val="44"/>
          <w:szCs w:val="44"/>
        </w:rPr>
        <w:drawing>
          <wp:inline distT="0" distB="0" distL="0" distR="0">
            <wp:extent cx="2170430" cy="1009650"/>
            <wp:effectExtent l="0" t="0" r="1270" b="0"/>
            <wp:docPr id="1" name="Picture 1" descr="GunSlick P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nSlick PR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55" w:rsidRDefault="00A76B55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4387B" w:rsidRPr="00FB62AD" w:rsidRDefault="00796789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0225A">
        <w:rPr>
          <w:rFonts w:ascii="Arial" w:hAnsi="Arial" w:cs="Arial"/>
        </w:rPr>
        <w:t xml:space="preserve"> </w:t>
      </w:r>
      <w:r w:rsidR="0014387B">
        <w:rPr>
          <w:rFonts w:ascii="Arial" w:hAnsi="Arial" w:cs="Arial"/>
          <w:b/>
        </w:rPr>
        <w:t>Contact: JJ Reich</w:t>
      </w:r>
    </w:p>
    <w:p w:rsidR="0014387B" w:rsidRPr="00FB62AD" w:rsidRDefault="0014387B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14387B" w:rsidRPr="00FB62AD" w:rsidRDefault="0014387B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3475B5" w:rsidRPr="00676C0B" w:rsidRDefault="003475B5" w:rsidP="00143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76C0B">
        <w:rPr>
          <w:rFonts w:ascii="Arial" w:hAnsi="Arial" w:cs="Arial"/>
          <w:b/>
        </w:rPr>
        <w:t>FOR IMMEDIATE RELEASE</w:t>
      </w:r>
      <w:r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996253"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B60FD5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 xml:space="preserve">E-mail: </w:t>
      </w:r>
      <w:hyperlink r:id="rId9" w:history="1">
        <w:r w:rsidRPr="00676C0B">
          <w:rPr>
            <w:rStyle w:val="Hyperlink"/>
            <w:rFonts w:ascii="Arial" w:eastAsia="Times" w:hAnsi="Arial" w:cs="Arial"/>
          </w:rPr>
          <w:t>pressroom@atk.com</w:t>
        </w:r>
      </w:hyperlink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603255" w:rsidRPr="008C5891" w:rsidRDefault="00603255" w:rsidP="006032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Brian ‘Pigman’ Quaca </w:t>
      </w:r>
      <w:r w:rsidR="008D2F74">
        <w:rPr>
          <w:rFonts w:ascii="Arial" w:hAnsi="Arial" w:cs="Arial"/>
          <w:b/>
          <w:sz w:val="28"/>
          <w:szCs w:val="28"/>
        </w:rPr>
        <w:t>Visit</w:t>
      </w:r>
      <w:r w:rsidR="00A86C36">
        <w:rPr>
          <w:rFonts w:ascii="Arial" w:hAnsi="Arial" w:cs="Arial"/>
          <w:b/>
          <w:sz w:val="28"/>
          <w:szCs w:val="28"/>
        </w:rPr>
        <w:t>s</w:t>
      </w:r>
      <w:r w:rsidR="008D2F74">
        <w:rPr>
          <w:rFonts w:ascii="Arial" w:hAnsi="Arial" w:cs="Arial"/>
          <w:b/>
          <w:sz w:val="28"/>
          <w:szCs w:val="28"/>
        </w:rPr>
        <w:t xml:space="preserve"> </w:t>
      </w:r>
      <w:r w:rsidR="00A86C36">
        <w:rPr>
          <w:rFonts w:ascii="Arial" w:hAnsi="Arial" w:cs="Arial"/>
          <w:b/>
          <w:sz w:val="28"/>
          <w:szCs w:val="28"/>
        </w:rPr>
        <w:t>Gunslick Pro</w:t>
      </w:r>
      <w:r>
        <w:rPr>
          <w:rFonts w:ascii="Arial" w:hAnsi="Arial" w:cs="Arial"/>
          <w:b/>
          <w:sz w:val="28"/>
          <w:szCs w:val="28"/>
        </w:rPr>
        <w:t xml:space="preserve"> at the 2014</w:t>
      </w:r>
      <w:r w:rsidRPr="008C589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SHOT Show</w:t>
      </w:r>
    </w:p>
    <w:p w:rsidR="00603255" w:rsidRPr="008C5891" w:rsidRDefault="00603255" w:rsidP="00603255">
      <w:pPr>
        <w:jc w:val="center"/>
        <w:rPr>
          <w:rFonts w:ascii="Arial" w:hAnsi="Arial" w:cs="Arial"/>
          <w:b/>
        </w:rPr>
      </w:pPr>
    </w:p>
    <w:p w:rsidR="00BC3FE3" w:rsidRPr="00BC3FE3" w:rsidRDefault="00BC3FE3" w:rsidP="00BC3FE3">
      <w:pPr>
        <w:jc w:val="center"/>
        <w:rPr>
          <w:rFonts w:ascii="Arial" w:hAnsi="Arial" w:cs="Arial"/>
          <w:b/>
        </w:rPr>
      </w:pPr>
      <w:r w:rsidRPr="00BC3FE3">
        <w:rPr>
          <w:rFonts w:ascii="Arial" w:hAnsi="Arial" w:cs="Arial"/>
          <w:b/>
        </w:rPr>
        <w:t>Brian “Pigman” Quaca’s relentless approach to hunting hogs has made his show “Pig Man: The Series” a fan favorite. He’ll visit the Gunslick®</w:t>
      </w:r>
      <w:r w:rsidR="00556110">
        <w:rPr>
          <w:rFonts w:ascii="Arial" w:hAnsi="Arial" w:cs="Arial"/>
          <w:b/>
        </w:rPr>
        <w:t xml:space="preserve"> Pro booth (</w:t>
      </w:r>
      <w:r w:rsidRPr="00BC3FE3">
        <w:rPr>
          <w:rFonts w:ascii="Arial" w:hAnsi="Arial" w:cs="Arial"/>
          <w:b/>
        </w:rPr>
        <w:t>#14</w:t>
      </w:r>
      <w:r>
        <w:rPr>
          <w:rFonts w:ascii="Arial" w:hAnsi="Arial" w:cs="Arial"/>
          <w:b/>
        </w:rPr>
        <w:t>551) during the 2014 SHOT Show, where he</w:t>
      </w:r>
      <w:r w:rsidRPr="00BC3FE3">
        <w:rPr>
          <w:rFonts w:ascii="Arial" w:hAnsi="Arial" w:cs="Arial"/>
          <w:b/>
        </w:rPr>
        <w:t xml:space="preserve"> will meet with guests and sign autographs Jan. 1</w:t>
      </w:r>
      <w:r>
        <w:rPr>
          <w:rFonts w:ascii="Arial" w:hAnsi="Arial" w:cs="Arial"/>
          <w:b/>
        </w:rPr>
        <w:t xml:space="preserve">5, from 11:00 a.m. to 12:00 p.m. Attendees </w:t>
      </w:r>
      <w:r w:rsidRPr="00BC3FE3">
        <w:rPr>
          <w:rFonts w:ascii="Arial" w:hAnsi="Arial" w:cs="Arial"/>
          <w:b/>
        </w:rPr>
        <w:t xml:space="preserve">will </w:t>
      </w:r>
      <w:r>
        <w:rPr>
          <w:rFonts w:ascii="Arial" w:hAnsi="Arial" w:cs="Arial"/>
          <w:b/>
        </w:rPr>
        <w:t xml:space="preserve">also </w:t>
      </w:r>
      <w:r w:rsidRPr="00BC3FE3">
        <w:rPr>
          <w:rFonts w:ascii="Arial" w:hAnsi="Arial" w:cs="Arial"/>
          <w:b/>
        </w:rPr>
        <w:t xml:space="preserve">get a chance to </w:t>
      </w:r>
      <w:r>
        <w:rPr>
          <w:rFonts w:ascii="Arial" w:hAnsi="Arial" w:cs="Arial"/>
          <w:b/>
        </w:rPr>
        <w:t>check out Gunslick Pro products</w:t>
      </w:r>
      <w:r w:rsidRPr="00BC3FE3">
        <w:rPr>
          <w:rFonts w:ascii="Arial" w:hAnsi="Arial" w:cs="Arial"/>
          <w:b/>
        </w:rPr>
        <w:t>, including the all-new Ultrasonic Weapons Cleaning Solution. Designed for use with Gunslick’s Ultrasonic Cleaner, the solution quickly removes grease, carbon buildup and fouling from firearm parts. The formulation is non-corrosive and non-combustible.</w:t>
      </w:r>
    </w:p>
    <w:p w:rsidR="00603255" w:rsidRDefault="00603255" w:rsidP="00603255">
      <w:pPr>
        <w:jc w:val="center"/>
        <w:rPr>
          <w:rFonts w:ascii="Arial" w:hAnsi="Arial" w:cs="Arial"/>
          <w:b/>
        </w:rPr>
      </w:pPr>
    </w:p>
    <w:p w:rsidR="00603255" w:rsidRPr="008C5891" w:rsidRDefault="00CA1132" w:rsidP="006032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ANOKA, MN – January 8, </w:t>
      </w:r>
      <w:r w:rsidR="00603255">
        <w:rPr>
          <w:rFonts w:ascii="Arial" w:hAnsi="Arial" w:cs="Arial"/>
        </w:rPr>
        <w:t>2014</w:t>
      </w:r>
      <w:r w:rsidR="00603255" w:rsidRPr="008C5891">
        <w:rPr>
          <w:rFonts w:ascii="Arial" w:hAnsi="Arial" w:cs="Arial"/>
        </w:rPr>
        <w:t xml:space="preserve"> –</w:t>
      </w:r>
      <w:r w:rsidR="00603255">
        <w:rPr>
          <w:rFonts w:ascii="Arial" w:hAnsi="Arial" w:cs="Arial"/>
        </w:rPr>
        <w:t xml:space="preserve"> </w:t>
      </w:r>
      <w:r w:rsidR="00854CAD">
        <w:rPr>
          <w:rFonts w:ascii="Arial" w:hAnsi="Arial" w:cs="Arial"/>
        </w:rPr>
        <w:t>Brian “Pigman” Quaca’</w:t>
      </w:r>
      <w:r w:rsidR="00326F03">
        <w:rPr>
          <w:rFonts w:ascii="Arial" w:hAnsi="Arial" w:cs="Arial"/>
        </w:rPr>
        <w:t xml:space="preserve">s </w:t>
      </w:r>
      <w:r w:rsidR="00854CAD">
        <w:rPr>
          <w:rFonts w:ascii="Arial" w:hAnsi="Arial" w:cs="Arial"/>
        </w:rPr>
        <w:t>relentless approach to hunting hogs ha</w:t>
      </w:r>
      <w:r w:rsidR="00DF5CF2">
        <w:rPr>
          <w:rFonts w:ascii="Arial" w:hAnsi="Arial" w:cs="Arial"/>
        </w:rPr>
        <w:t>s made his show “</w:t>
      </w:r>
      <w:r w:rsidR="00DA0A96">
        <w:rPr>
          <w:rFonts w:ascii="Arial" w:hAnsi="Arial" w:cs="Arial"/>
        </w:rPr>
        <w:t>Pig M</w:t>
      </w:r>
      <w:r w:rsidR="00DF5CF2">
        <w:rPr>
          <w:rFonts w:ascii="Arial" w:hAnsi="Arial" w:cs="Arial"/>
        </w:rPr>
        <w:t>an:</w:t>
      </w:r>
      <w:r w:rsidR="00DA0A96">
        <w:rPr>
          <w:rFonts w:ascii="Arial" w:hAnsi="Arial" w:cs="Arial"/>
        </w:rPr>
        <w:t xml:space="preserve"> The Series” a fan favorite. </w:t>
      </w:r>
      <w:r w:rsidR="00DF316E">
        <w:rPr>
          <w:rFonts w:ascii="Arial" w:hAnsi="Arial" w:cs="Arial"/>
        </w:rPr>
        <w:t>He’ll</w:t>
      </w:r>
      <w:r w:rsidR="00DA0A96">
        <w:rPr>
          <w:rFonts w:ascii="Arial" w:hAnsi="Arial" w:cs="Arial"/>
        </w:rPr>
        <w:t xml:space="preserve"> </w:t>
      </w:r>
      <w:r w:rsidR="00E713BF">
        <w:rPr>
          <w:rFonts w:ascii="Arial" w:hAnsi="Arial" w:cs="Arial"/>
        </w:rPr>
        <w:t>generate</w:t>
      </w:r>
      <w:r w:rsidR="00DA0A96">
        <w:rPr>
          <w:rFonts w:ascii="Arial" w:hAnsi="Arial" w:cs="Arial"/>
        </w:rPr>
        <w:t xml:space="preserve"> that </w:t>
      </w:r>
      <w:r w:rsidR="00DF316E">
        <w:rPr>
          <w:rFonts w:ascii="Arial" w:hAnsi="Arial" w:cs="Arial"/>
        </w:rPr>
        <w:t>same excitement</w:t>
      </w:r>
      <w:r w:rsidR="00684D40">
        <w:rPr>
          <w:rFonts w:ascii="Arial" w:hAnsi="Arial" w:cs="Arial"/>
        </w:rPr>
        <w:t xml:space="preserve"> </w:t>
      </w:r>
      <w:r w:rsidR="00DA0A96">
        <w:rPr>
          <w:rFonts w:ascii="Arial" w:hAnsi="Arial" w:cs="Arial"/>
        </w:rPr>
        <w:t>when he visits the Gunslick</w:t>
      </w:r>
      <w:r w:rsidR="00E713BF">
        <w:rPr>
          <w:rFonts w:ascii="Arial" w:hAnsi="Arial" w:cs="Arial"/>
        </w:rPr>
        <w:t>®</w:t>
      </w:r>
      <w:r w:rsidR="00DA0A96">
        <w:rPr>
          <w:rFonts w:ascii="Arial" w:hAnsi="Arial" w:cs="Arial"/>
        </w:rPr>
        <w:t xml:space="preserve"> </w:t>
      </w:r>
      <w:r w:rsidR="00DF316E">
        <w:rPr>
          <w:rFonts w:ascii="Arial" w:hAnsi="Arial" w:cs="Arial"/>
        </w:rPr>
        <w:t xml:space="preserve">Pro </w:t>
      </w:r>
      <w:r w:rsidR="0082264A">
        <w:rPr>
          <w:rFonts w:ascii="Arial" w:hAnsi="Arial" w:cs="Arial"/>
        </w:rPr>
        <w:t>booth (</w:t>
      </w:r>
      <w:r w:rsidR="00DF316E">
        <w:rPr>
          <w:rFonts w:ascii="Arial" w:hAnsi="Arial" w:cs="Arial"/>
        </w:rPr>
        <w:t>#</w:t>
      </w:r>
      <w:r w:rsidR="00DA0A96">
        <w:rPr>
          <w:rFonts w:ascii="Arial" w:hAnsi="Arial" w:cs="Arial"/>
        </w:rPr>
        <w:t xml:space="preserve">14551) </w:t>
      </w:r>
      <w:r w:rsidR="00603255">
        <w:rPr>
          <w:rFonts w:ascii="Arial" w:hAnsi="Arial" w:cs="Arial"/>
        </w:rPr>
        <w:t>during the 2014 SHOT Show</w:t>
      </w:r>
      <w:r w:rsidR="00E713BF">
        <w:rPr>
          <w:rFonts w:ascii="Arial" w:hAnsi="Arial" w:cs="Arial"/>
        </w:rPr>
        <w:t>. Quaca will meet with guests and sign autographs</w:t>
      </w:r>
      <w:r w:rsidR="00DF316E">
        <w:rPr>
          <w:rFonts w:ascii="Arial" w:hAnsi="Arial" w:cs="Arial"/>
        </w:rPr>
        <w:t xml:space="preserve"> Jan. 15</w:t>
      </w:r>
      <w:r w:rsidR="00E713BF">
        <w:rPr>
          <w:rFonts w:ascii="Arial" w:hAnsi="Arial" w:cs="Arial"/>
        </w:rPr>
        <w:t>,</w:t>
      </w:r>
      <w:r w:rsidR="00DF316E">
        <w:rPr>
          <w:rFonts w:ascii="Arial" w:hAnsi="Arial" w:cs="Arial"/>
        </w:rPr>
        <w:t xml:space="preserve"> from 11:00 a.m. to 12:00 p.m</w:t>
      </w:r>
      <w:r w:rsidR="00DA0A96">
        <w:rPr>
          <w:rFonts w:ascii="Arial" w:hAnsi="Arial" w:cs="Arial"/>
        </w:rPr>
        <w:t>.</w:t>
      </w:r>
    </w:p>
    <w:p w:rsidR="00603255" w:rsidRDefault="00603255" w:rsidP="00603255">
      <w:pPr>
        <w:rPr>
          <w:rFonts w:ascii="Arial" w:hAnsi="Arial" w:cs="Arial"/>
        </w:rPr>
      </w:pPr>
    </w:p>
    <w:p w:rsidR="00E713BF" w:rsidRDefault="00E713BF" w:rsidP="006032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send as many rounds downrange as Pigman, proper </w:t>
      </w:r>
      <w:r w:rsidR="00D94023">
        <w:rPr>
          <w:rFonts w:ascii="Arial" w:hAnsi="Arial" w:cs="Arial"/>
        </w:rPr>
        <w:t xml:space="preserve">firearm </w:t>
      </w:r>
      <w:r>
        <w:rPr>
          <w:rFonts w:ascii="Arial" w:hAnsi="Arial" w:cs="Arial"/>
        </w:rPr>
        <w:t>cleaning and maintenance is critical. That’s why</w:t>
      </w:r>
      <w:r w:rsidR="00603255">
        <w:rPr>
          <w:rFonts w:ascii="Arial" w:hAnsi="Arial" w:cs="Arial"/>
        </w:rPr>
        <w:t xml:space="preserve"> he </w:t>
      </w:r>
      <w:r>
        <w:rPr>
          <w:rFonts w:ascii="Arial" w:hAnsi="Arial" w:cs="Arial"/>
        </w:rPr>
        <w:t>chooses from Gunslick</w:t>
      </w:r>
      <w:r w:rsidR="00603255">
        <w:rPr>
          <w:rFonts w:ascii="Arial" w:hAnsi="Arial" w:cs="Arial"/>
        </w:rPr>
        <w:t xml:space="preserve"> Pro’s </w:t>
      </w:r>
      <w:r>
        <w:rPr>
          <w:rFonts w:ascii="Arial" w:hAnsi="Arial" w:cs="Arial"/>
        </w:rPr>
        <w:t>full array of gun care products to keep his Savage rifles performing to their peak.</w:t>
      </w:r>
      <w:r w:rsidR="00603255">
        <w:rPr>
          <w:rFonts w:ascii="Arial" w:hAnsi="Arial" w:cs="Arial"/>
        </w:rPr>
        <w:t xml:space="preserve"> </w:t>
      </w:r>
    </w:p>
    <w:p w:rsidR="00E713BF" w:rsidRDefault="00E713BF" w:rsidP="00603255">
      <w:pPr>
        <w:rPr>
          <w:rFonts w:ascii="Arial" w:hAnsi="Arial" w:cs="Arial"/>
        </w:rPr>
      </w:pPr>
    </w:p>
    <w:p w:rsidR="00FB3FAD" w:rsidRPr="00FB3FAD" w:rsidRDefault="00326F03" w:rsidP="00FB3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Booth </w:t>
      </w:r>
      <w:r w:rsidR="00E713BF">
        <w:rPr>
          <w:rFonts w:ascii="Arial" w:hAnsi="Arial" w:cs="Arial"/>
        </w:rPr>
        <w:t xml:space="preserve">guests will get a chance to </w:t>
      </w:r>
      <w:r>
        <w:rPr>
          <w:rFonts w:ascii="Arial" w:hAnsi="Arial" w:cs="Arial"/>
        </w:rPr>
        <w:t>see all of these products</w:t>
      </w:r>
      <w:r w:rsidR="00E713BF">
        <w:rPr>
          <w:rFonts w:ascii="Arial" w:hAnsi="Arial" w:cs="Arial"/>
        </w:rPr>
        <w:t>, including the</w:t>
      </w:r>
      <w:r w:rsidR="00FB3FAD">
        <w:rPr>
          <w:rFonts w:ascii="Arial" w:hAnsi="Arial" w:cs="Arial"/>
        </w:rPr>
        <w:t xml:space="preserve"> all-new Ultrasonic Weapons </w:t>
      </w:r>
      <w:r w:rsidR="00D94023">
        <w:rPr>
          <w:rFonts w:ascii="Arial" w:hAnsi="Arial" w:cs="Arial"/>
        </w:rPr>
        <w:t>Cleaning Solution.</w:t>
      </w:r>
      <w:r w:rsidR="00FB3FAD">
        <w:rPr>
          <w:rFonts w:ascii="Arial" w:hAnsi="Arial" w:cs="Arial"/>
        </w:rPr>
        <w:t xml:space="preserve"> D</w:t>
      </w:r>
      <w:r w:rsidR="00FB3FAD" w:rsidRPr="00FB3FAD">
        <w:rPr>
          <w:rFonts w:ascii="Arial" w:hAnsi="Arial" w:cs="Arial"/>
        </w:rPr>
        <w:t>esigne</w:t>
      </w:r>
      <w:r w:rsidR="00FB3FAD">
        <w:rPr>
          <w:rFonts w:ascii="Arial" w:hAnsi="Arial" w:cs="Arial"/>
        </w:rPr>
        <w:t xml:space="preserve">d for use with </w:t>
      </w:r>
      <w:r w:rsidR="00E713BF">
        <w:rPr>
          <w:rFonts w:ascii="Arial" w:hAnsi="Arial" w:cs="Arial"/>
        </w:rPr>
        <w:t>Gunslick’s</w:t>
      </w:r>
      <w:r w:rsidR="00FB3FAD">
        <w:rPr>
          <w:rFonts w:ascii="Arial" w:hAnsi="Arial" w:cs="Arial"/>
        </w:rPr>
        <w:t xml:space="preserve"> </w:t>
      </w:r>
      <w:r w:rsidR="00FB3FAD" w:rsidRPr="00FB3FAD">
        <w:rPr>
          <w:rFonts w:ascii="Arial" w:hAnsi="Arial" w:cs="Arial"/>
        </w:rPr>
        <w:t xml:space="preserve">Ultrasonic Cleaner, </w:t>
      </w:r>
      <w:r w:rsidR="00FB3FAD">
        <w:rPr>
          <w:rFonts w:ascii="Arial" w:hAnsi="Arial" w:cs="Arial"/>
        </w:rPr>
        <w:t>the solution</w:t>
      </w:r>
      <w:r w:rsidR="00FB3FAD" w:rsidRPr="00FB3FAD">
        <w:rPr>
          <w:rFonts w:ascii="Arial" w:hAnsi="Arial" w:cs="Arial"/>
        </w:rPr>
        <w:t xml:space="preserve"> quickly removes grease, carbon buildup and fouling from firearm parts. The formulation cleans parts inside and out, </w:t>
      </w:r>
      <w:r w:rsidR="00D94023">
        <w:rPr>
          <w:rFonts w:ascii="Arial" w:hAnsi="Arial" w:cs="Arial"/>
        </w:rPr>
        <w:t xml:space="preserve">yet </w:t>
      </w:r>
      <w:r w:rsidR="00FB3FAD" w:rsidRPr="00FB3FAD">
        <w:rPr>
          <w:rFonts w:ascii="Arial" w:hAnsi="Arial" w:cs="Arial"/>
        </w:rPr>
        <w:t>is non-corrosive and non-combustible, making it safe and easy to use.</w:t>
      </w:r>
    </w:p>
    <w:p w:rsidR="00A85260" w:rsidRDefault="00A85260" w:rsidP="00603255">
      <w:pPr>
        <w:rPr>
          <w:rFonts w:ascii="Arial" w:hAnsi="Arial" w:cs="Arial"/>
        </w:rPr>
      </w:pPr>
    </w:p>
    <w:p w:rsidR="003331C0" w:rsidRPr="00B60FD5" w:rsidRDefault="00603255" w:rsidP="00CA11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more information </w:t>
      </w:r>
      <w:r w:rsidR="00326F03">
        <w:rPr>
          <w:rFonts w:ascii="Arial" w:hAnsi="Arial" w:cs="Arial"/>
          <w:bCs/>
        </w:rPr>
        <w:t xml:space="preserve">on </w:t>
      </w:r>
      <w:r w:rsidR="00CA1132">
        <w:rPr>
          <w:rFonts w:ascii="Arial" w:hAnsi="Arial" w:cs="Arial"/>
          <w:bCs/>
        </w:rPr>
        <w:t xml:space="preserve">Gunslick Pro </w:t>
      </w:r>
      <w:r w:rsidRPr="006A3F06">
        <w:rPr>
          <w:rFonts w:ascii="Arial" w:hAnsi="Arial" w:cs="Arial"/>
          <w:bCs/>
        </w:rPr>
        <w:t xml:space="preserve">products, </w:t>
      </w:r>
      <w:r w:rsidR="00CA1132">
        <w:rPr>
          <w:rFonts w:ascii="Arial" w:hAnsi="Arial" w:cs="Arial"/>
          <w:bCs/>
        </w:rPr>
        <w:t xml:space="preserve">visit </w:t>
      </w:r>
      <w:hyperlink r:id="rId10" w:history="1">
        <w:r w:rsidR="00CA1132" w:rsidRPr="00A5758A">
          <w:rPr>
            <w:rStyle w:val="Hyperlink"/>
            <w:rFonts w:ascii="Arial" w:hAnsi="Arial" w:cs="Arial"/>
            <w:bCs/>
          </w:rPr>
          <w:t>www.gunslickpro.com</w:t>
        </w:r>
      </w:hyperlink>
      <w:r w:rsidR="00CA1132">
        <w:rPr>
          <w:rFonts w:ascii="Arial" w:hAnsi="Arial" w:cs="Arial"/>
          <w:bCs/>
        </w:rPr>
        <w:t>.</w:t>
      </w:r>
    </w:p>
    <w:sectPr w:rsidR="003331C0" w:rsidRPr="00B60FD5" w:rsidSect="00DA1E07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7E" w:rsidRDefault="00C6547E" w:rsidP="00B60FD5">
      <w:r>
        <w:separator/>
      </w:r>
    </w:p>
  </w:endnote>
  <w:endnote w:type="continuationSeparator" w:id="0">
    <w:p w:rsidR="00C6547E" w:rsidRDefault="00C6547E" w:rsidP="00B6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Default="00603255" w:rsidP="004D2918">
    <w:pPr>
      <w:pStyle w:val="Footer"/>
      <w:jc w:val="center"/>
      <w:rPr>
        <w:rFonts w:ascii="Arial Unicode MS" w:eastAsia="Arial Unicode MS" w:hAnsi="Arial Unicode MS"/>
        <w:color w:val="000000"/>
        <w:sz w:val="17"/>
      </w:rPr>
    </w:pPr>
    <w:bookmarkStart w:id="1" w:name="aliashCategoryFooter1FooterEvenPages"/>
  </w:p>
  <w:bookmarkEnd w:id="1"/>
  <w:p w:rsidR="00603255" w:rsidRDefault="00603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35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1132" w:rsidRDefault="00CA11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09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09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60FD5" w:rsidRDefault="00B60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Default="00603255" w:rsidP="004D2918">
    <w:pPr>
      <w:pStyle w:val="Footer"/>
      <w:jc w:val="center"/>
      <w:rPr>
        <w:rFonts w:ascii="Arial Unicode MS" w:eastAsia="Arial Unicode MS" w:hAnsi="Arial Unicode MS"/>
        <w:color w:val="000000"/>
        <w:sz w:val="17"/>
      </w:rPr>
    </w:pPr>
    <w:bookmarkStart w:id="2" w:name="aliashCategoryFooter1FooterFirstPage"/>
  </w:p>
  <w:bookmarkEnd w:id="2"/>
  <w:p w:rsidR="00603255" w:rsidRDefault="00603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7E" w:rsidRDefault="00C6547E" w:rsidP="00B60FD5">
      <w:r>
        <w:separator/>
      </w:r>
    </w:p>
  </w:footnote>
  <w:footnote w:type="continuationSeparator" w:id="0">
    <w:p w:rsidR="00C6547E" w:rsidRDefault="00C6547E" w:rsidP="00B6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67363"/>
    <w:rsid w:val="00067653"/>
    <w:rsid w:val="0008291E"/>
    <w:rsid w:val="0008529E"/>
    <w:rsid w:val="000A6E08"/>
    <w:rsid w:val="000E4A1B"/>
    <w:rsid w:val="0010119F"/>
    <w:rsid w:val="00106413"/>
    <w:rsid w:val="0011584F"/>
    <w:rsid w:val="0011732A"/>
    <w:rsid w:val="00122BE0"/>
    <w:rsid w:val="00125C7C"/>
    <w:rsid w:val="0013049B"/>
    <w:rsid w:val="0013761A"/>
    <w:rsid w:val="001423BD"/>
    <w:rsid w:val="0014387B"/>
    <w:rsid w:val="00146185"/>
    <w:rsid w:val="0016001B"/>
    <w:rsid w:val="00170513"/>
    <w:rsid w:val="00170FEC"/>
    <w:rsid w:val="0017122C"/>
    <w:rsid w:val="00185A61"/>
    <w:rsid w:val="00194DDA"/>
    <w:rsid w:val="00195E48"/>
    <w:rsid w:val="001A1CA4"/>
    <w:rsid w:val="001A29B6"/>
    <w:rsid w:val="001A7734"/>
    <w:rsid w:val="001D17D9"/>
    <w:rsid w:val="001E1641"/>
    <w:rsid w:val="001E3AA4"/>
    <w:rsid w:val="001F1D67"/>
    <w:rsid w:val="00201AF5"/>
    <w:rsid w:val="0020225A"/>
    <w:rsid w:val="002278E6"/>
    <w:rsid w:val="00247970"/>
    <w:rsid w:val="0025421F"/>
    <w:rsid w:val="002778D7"/>
    <w:rsid w:val="002A51C7"/>
    <w:rsid w:val="002F01D2"/>
    <w:rsid w:val="002F0F11"/>
    <w:rsid w:val="003200E9"/>
    <w:rsid w:val="0032175F"/>
    <w:rsid w:val="003231FC"/>
    <w:rsid w:val="00326F03"/>
    <w:rsid w:val="00327E0F"/>
    <w:rsid w:val="003331C0"/>
    <w:rsid w:val="003471A7"/>
    <w:rsid w:val="003475B5"/>
    <w:rsid w:val="00347ECB"/>
    <w:rsid w:val="00354958"/>
    <w:rsid w:val="0036082D"/>
    <w:rsid w:val="00364335"/>
    <w:rsid w:val="00366215"/>
    <w:rsid w:val="00395E14"/>
    <w:rsid w:val="003D0230"/>
    <w:rsid w:val="003D065D"/>
    <w:rsid w:val="003E4090"/>
    <w:rsid w:val="003E717A"/>
    <w:rsid w:val="004047A1"/>
    <w:rsid w:val="00413091"/>
    <w:rsid w:val="004142E9"/>
    <w:rsid w:val="004323BF"/>
    <w:rsid w:val="00441729"/>
    <w:rsid w:val="00443CD9"/>
    <w:rsid w:val="004458EE"/>
    <w:rsid w:val="00483565"/>
    <w:rsid w:val="004836C2"/>
    <w:rsid w:val="004A40C2"/>
    <w:rsid w:val="004A4CB7"/>
    <w:rsid w:val="004B197E"/>
    <w:rsid w:val="004B5166"/>
    <w:rsid w:val="004C76D6"/>
    <w:rsid w:val="004D2918"/>
    <w:rsid w:val="00511851"/>
    <w:rsid w:val="00532E9E"/>
    <w:rsid w:val="0053663C"/>
    <w:rsid w:val="00547391"/>
    <w:rsid w:val="00556110"/>
    <w:rsid w:val="005948CC"/>
    <w:rsid w:val="005B367B"/>
    <w:rsid w:val="005B6309"/>
    <w:rsid w:val="005B7575"/>
    <w:rsid w:val="005C3343"/>
    <w:rsid w:val="005F72D9"/>
    <w:rsid w:val="005F7AAD"/>
    <w:rsid w:val="00600830"/>
    <w:rsid w:val="00603255"/>
    <w:rsid w:val="006045D7"/>
    <w:rsid w:val="006243AA"/>
    <w:rsid w:val="006325DE"/>
    <w:rsid w:val="006348C3"/>
    <w:rsid w:val="00637B5E"/>
    <w:rsid w:val="00641AA4"/>
    <w:rsid w:val="00642E5C"/>
    <w:rsid w:val="00653DD4"/>
    <w:rsid w:val="00661686"/>
    <w:rsid w:val="00676C0B"/>
    <w:rsid w:val="00681520"/>
    <w:rsid w:val="00684D40"/>
    <w:rsid w:val="006B1026"/>
    <w:rsid w:val="006C091E"/>
    <w:rsid w:val="006C2D0B"/>
    <w:rsid w:val="00726DD9"/>
    <w:rsid w:val="00730B70"/>
    <w:rsid w:val="0073420E"/>
    <w:rsid w:val="0074685D"/>
    <w:rsid w:val="00746992"/>
    <w:rsid w:val="00760A5A"/>
    <w:rsid w:val="00761031"/>
    <w:rsid w:val="00766F16"/>
    <w:rsid w:val="00777361"/>
    <w:rsid w:val="00777539"/>
    <w:rsid w:val="00785D54"/>
    <w:rsid w:val="007965E1"/>
    <w:rsid w:val="00796789"/>
    <w:rsid w:val="007A7AD3"/>
    <w:rsid w:val="007B31CF"/>
    <w:rsid w:val="007B5F05"/>
    <w:rsid w:val="007C60B1"/>
    <w:rsid w:val="007E7F22"/>
    <w:rsid w:val="0080286D"/>
    <w:rsid w:val="008177B7"/>
    <w:rsid w:val="0082264A"/>
    <w:rsid w:val="00825DFE"/>
    <w:rsid w:val="00854CAD"/>
    <w:rsid w:val="0086695B"/>
    <w:rsid w:val="00875E16"/>
    <w:rsid w:val="008869B7"/>
    <w:rsid w:val="0089703A"/>
    <w:rsid w:val="008B3F5D"/>
    <w:rsid w:val="008D2F74"/>
    <w:rsid w:val="008E1476"/>
    <w:rsid w:val="008E2845"/>
    <w:rsid w:val="008E3F13"/>
    <w:rsid w:val="008E48DB"/>
    <w:rsid w:val="008F26A9"/>
    <w:rsid w:val="008F2C94"/>
    <w:rsid w:val="008F5E43"/>
    <w:rsid w:val="009071BD"/>
    <w:rsid w:val="009072EF"/>
    <w:rsid w:val="009144B2"/>
    <w:rsid w:val="00927C08"/>
    <w:rsid w:val="00965C19"/>
    <w:rsid w:val="009670E7"/>
    <w:rsid w:val="00996253"/>
    <w:rsid w:val="009A0C54"/>
    <w:rsid w:val="009E6148"/>
    <w:rsid w:val="009F5632"/>
    <w:rsid w:val="00A2598C"/>
    <w:rsid w:val="00A56803"/>
    <w:rsid w:val="00A659FB"/>
    <w:rsid w:val="00A76B55"/>
    <w:rsid w:val="00A85260"/>
    <w:rsid w:val="00A86C36"/>
    <w:rsid w:val="00AB5FAD"/>
    <w:rsid w:val="00AD7885"/>
    <w:rsid w:val="00AE43AC"/>
    <w:rsid w:val="00AF36BB"/>
    <w:rsid w:val="00AF3E08"/>
    <w:rsid w:val="00B222B6"/>
    <w:rsid w:val="00B30A4F"/>
    <w:rsid w:val="00B44DAA"/>
    <w:rsid w:val="00B52B09"/>
    <w:rsid w:val="00B60FD5"/>
    <w:rsid w:val="00B970C6"/>
    <w:rsid w:val="00B9747F"/>
    <w:rsid w:val="00B97C29"/>
    <w:rsid w:val="00BC2EE4"/>
    <w:rsid w:val="00BC3A39"/>
    <w:rsid w:val="00BC3FE3"/>
    <w:rsid w:val="00BE41A2"/>
    <w:rsid w:val="00C05A56"/>
    <w:rsid w:val="00C05CEC"/>
    <w:rsid w:val="00C10428"/>
    <w:rsid w:val="00C21EC0"/>
    <w:rsid w:val="00C36BAC"/>
    <w:rsid w:val="00C563CD"/>
    <w:rsid w:val="00C63520"/>
    <w:rsid w:val="00C6547E"/>
    <w:rsid w:val="00C732ED"/>
    <w:rsid w:val="00C7463E"/>
    <w:rsid w:val="00C75E96"/>
    <w:rsid w:val="00C80DF5"/>
    <w:rsid w:val="00C90FD1"/>
    <w:rsid w:val="00CA1132"/>
    <w:rsid w:val="00CB45F6"/>
    <w:rsid w:val="00CC5B59"/>
    <w:rsid w:val="00CC7E73"/>
    <w:rsid w:val="00CD5D48"/>
    <w:rsid w:val="00CF6DF4"/>
    <w:rsid w:val="00D03E27"/>
    <w:rsid w:val="00D11A44"/>
    <w:rsid w:val="00D35CAE"/>
    <w:rsid w:val="00D423F0"/>
    <w:rsid w:val="00D70FC3"/>
    <w:rsid w:val="00D8094A"/>
    <w:rsid w:val="00D843A6"/>
    <w:rsid w:val="00D91620"/>
    <w:rsid w:val="00D93013"/>
    <w:rsid w:val="00D94023"/>
    <w:rsid w:val="00DA0A96"/>
    <w:rsid w:val="00DA1E07"/>
    <w:rsid w:val="00DA3E89"/>
    <w:rsid w:val="00DA5166"/>
    <w:rsid w:val="00DC47AF"/>
    <w:rsid w:val="00DD3267"/>
    <w:rsid w:val="00DE247F"/>
    <w:rsid w:val="00DE4C91"/>
    <w:rsid w:val="00DE5F59"/>
    <w:rsid w:val="00DF316E"/>
    <w:rsid w:val="00DF5CF2"/>
    <w:rsid w:val="00E05B90"/>
    <w:rsid w:val="00E0636C"/>
    <w:rsid w:val="00E06F12"/>
    <w:rsid w:val="00E13F18"/>
    <w:rsid w:val="00E14B2F"/>
    <w:rsid w:val="00E34DAA"/>
    <w:rsid w:val="00E41317"/>
    <w:rsid w:val="00E41A08"/>
    <w:rsid w:val="00E4262E"/>
    <w:rsid w:val="00E457EB"/>
    <w:rsid w:val="00E4662E"/>
    <w:rsid w:val="00E50007"/>
    <w:rsid w:val="00E63801"/>
    <w:rsid w:val="00E713BF"/>
    <w:rsid w:val="00E86FAF"/>
    <w:rsid w:val="00E93B8D"/>
    <w:rsid w:val="00EB4C29"/>
    <w:rsid w:val="00EC0650"/>
    <w:rsid w:val="00ED1AEE"/>
    <w:rsid w:val="00EE0061"/>
    <w:rsid w:val="00EF17B7"/>
    <w:rsid w:val="00EF5AC2"/>
    <w:rsid w:val="00EF6E85"/>
    <w:rsid w:val="00F030BC"/>
    <w:rsid w:val="00F13484"/>
    <w:rsid w:val="00F14D95"/>
    <w:rsid w:val="00F1646D"/>
    <w:rsid w:val="00F40726"/>
    <w:rsid w:val="00F52718"/>
    <w:rsid w:val="00F7247C"/>
    <w:rsid w:val="00F741FE"/>
    <w:rsid w:val="00F855BA"/>
    <w:rsid w:val="00F96DC6"/>
    <w:rsid w:val="00FA4E41"/>
    <w:rsid w:val="00FB33A0"/>
    <w:rsid w:val="00FB3FAD"/>
    <w:rsid w:val="00FB5A39"/>
    <w:rsid w:val="00FC3DF4"/>
    <w:rsid w:val="00FF2157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nslickpr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12C0-8D9E-4C8B-8820-D910C337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1666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e57914</cp:lastModifiedBy>
  <cp:revision>5</cp:revision>
  <cp:lastPrinted>2014-01-08T21:28:00Z</cp:lastPrinted>
  <dcterms:created xsi:type="dcterms:W3CDTF">2014-01-08T21:28:00Z</dcterms:created>
  <dcterms:modified xsi:type="dcterms:W3CDTF">2014-01-09T18:15:00Z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12b77c57-73f6-4322-81d8-f1f5e54e3988</vt:lpwstr>
  </property>
  <property fmtid="{D5CDD505-2E9C-101B-9397-08002B2CF9AE}" pid="3" name="ATKCategory">
    <vt:lpwstr>Alliant Techsystems Proprietary - Unmarked</vt:lpwstr>
  </property>
</Properties>
</file>