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2E49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inline distT="0" distB="0" distL="0" distR="0" wp14:anchorId="66FF2B14" wp14:editId="662498C5">
            <wp:extent cx="1353788" cy="972490"/>
            <wp:effectExtent l="0" t="0" r="0" b="0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63" cy="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C5BCB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49BA5A34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0D236678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221EBA73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0FE391BE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285ACFD6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EE405DB" w14:textId="128FE84B" w:rsidR="004F6722" w:rsidRPr="004F6722" w:rsidRDefault="005C549B" w:rsidP="005C549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 Arms Host</w:t>
      </w:r>
      <w:r w:rsidR="003C17BA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 xml:space="preserve"> Meet-and-Greets with </w:t>
      </w:r>
      <w:r w:rsidR="00656BF5">
        <w:rPr>
          <w:rFonts w:cs="Arial"/>
          <w:b/>
          <w:sz w:val="28"/>
          <w:szCs w:val="28"/>
        </w:rPr>
        <w:t>Brian “Pigman”</w:t>
      </w:r>
      <w:r w:rsidR="004F6722" w:rsidRPr="004F6722">
        <w:rPr>
          <w:rFonts w:cs="Arial"/>
          <w:b/>
          <w:sz w:val="28"/>
          <w:szCs w:val="28"/>
        </w:rPr>
        <w:t xml:space="preserve"> Quaca </w:t>
      </w:r>
      <w:r>
        <w:rPr>
          <w:rFonts w:cs="Arial"/>
          <w:b/>
          <w:sz w:val="28"/>
          <w:szCs w:val="28"/>
        </w:rPr>
        <w:t xml:space="preserve">at the </w:t>
      </w:r>
      <w:r w:rsidR="004F6722" w:rsidRPr="004F6722">
        <w:rPr>
          <w:rFonts w:cs="Arial"/>
          <w:b/>
          <w:sz w:val="28"/>
          <w:szCs w:val="28"/>
        </w:rPr>
        <w:t xml:space="preserve">2014 </w:t>
      </w:r>
      <w:r w:rsidR="004F6722">
        <w:rPr>
          <w:rFonts w:cs="Arial"/>
          <w:b/>
          <w:sz w:val="28"/>
          <w:szCs w:val="28"/>
        </w:rPr>
        <w:t xml:space="preserve">NRA </w:t>
      </w:r>
      <w:r>
        <w:rPr>
          <w:rFonts w:cs="Arial"/>
          <w:b/>
          <w:sz w:val="28"/>
          <w:szCs w:val="28"/>
        </w:rPr>
        <w:t>Show</w:t>
      </w:r>
      <w:r w:rsidR="004F6722" w:rsidRPr="004F6722">
        <w:rPr>
          <w:rFonts w:cs="Arial"/>
          <w:b/>
          <w:sz w:val="28"/>
          <w:szCs w:val="28"/>
        </w:rPr>
        <w:t xml:space="preserve"> </w:t>
      </w:r>
    </w:p>
    <w:p w14:paraId="4CC1767A" w14:textId="77777777"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14:paraId="100E6943" w14:textId="1DFF8790" w:rsidR="00B421EB" w:rsidRPr="00BC3FE3" w:rsidRDefault="00B421EB" w:rsidP="00B421EB">
      <w:pPr>
        <w:jc w:val="center"/>
        <w:rPr>
          <w:rFonts w:cs="Arial"/>
          <w:b/>
        </w:rPr>
      </w:pPr>
      <w:r w:rsidRPr="00BC3FE3">
        <w:rPr>
          <w:rFonts w:cs="Arial"/>
          <w:b/>
        </w:rPr>
        <w:t>Brian “Pigman” Quaca’s relentless approach to hunting hogs has made his show “Pig Man: The Seri</w:t>
      </w:r>
      <w:r>
        <w:rPr>
          <w:rFonts w:cs="Arial"/>
          <w:b/>
        </w:rPr>
        <w:t xml:space="preserve">es” a fan favorite. </w:t>
      </w:r>
      <w:r w:rsidR="00656BF5">
        <w:rPr>
          <w:rFonts w:cs="Arial"/>
          <w:b/>
        </w:rPr>
        <w:t>Pigman</w:t>
      </w:r>
      <w:r>
        <w:rPr>
          <w:rFonts w:cs="Arial"/>
          <w:b/>
        </w:rPr>
        <w:t xml:space="preserve"> visit</w:t>
      </w:r>
      <w:r w:rsidR="003C17BA">
        <w:rPr>
          <w:rFonts w:cs="Arial"/>
          <w:b/>
        </w:rPr>
        <w:t>s</w:t>
      </w:r>
      <w:r>
        <w:rPr>
          <w:rFonts w:cs="Arial"/>
          <w:b/>
        </w:rPr>
        <w:t xml:space="preserve"> booth </w:t>
      </w:r>
      <w:r w:rsidR="001A0069">
        <w:rPr>
          <w:rFonts w:cs="Arial"/>
          <w:b/>
        </w:rPr>
        <w:t>#</w:t>
      </w:r>
      <w:r>
        <w:rPr>
          <w:rFonts w:cs="Arial"/>
          <w:b/>
        </w:rPr>
        <w:t>6152 during</w:t>
      </w:r>
      <w:r w:rsidRPr="005C549B">
        <w:rPr>
          <w:rFonts w:cs="Arial"/>
          <w:b/>
        </w:rPr>
        <w:t xml:space="preserve"> </w:t>
      </w:r>
      <w:r w:rsidR="00927FAE">
        <w:rPr>
          <w:rFonts w:cs="Arial"/>
          <w:b/>
        </w:rPr>
        <w:t xml:space="preserve">the </w:t>
      </w:r>
      <w:r w:rsidR="005C549B" w:rsidRPr="005C549B">
        <w:rPr>
          <w:rFonts w:cs="Arial"/>
          <w:b/>
        </w:rPr>
        <w:t>143</w:t>
      </w:r>
      <w:r w:rsidR="00927FAE">
        <w:rPr>
          <w:rFonts w:cs="Arial"/>
          <w:b/>
          <w:vertAlign w:val="superscript"/>
        </w:rPr>
        <w:t>rd</w:t>
      </w:r>
      <w:r w:rsidR="005C549B" w:rsidRPr="005C549B">
        <w:rPr>
          <w:rFonts w:cs="Arial"/>
          <w:b/>
        </w:rPr>
        <w:t xml:space="preserve"> NRA Annual Meeting &amp; Exhibits April 25-27, 2014 in Indianapolis, Ind.</w:t>
      </w:r>
      <w:r w:rsidR="005C549B">
        <w:rPr>
          <w:rFonts w:cs="Arial"/>
          <w:b/>
        </w:rPr>
        <w:t xml:space="preserve"> </w:t>
      </w:r>
      <w:r w:rsidR="00656BF5">
        <w:rPr>
          <w:rFonts w:cs="Arial"/>
          <w:b/>
        </w:rPr>
        <w:t>He</w:t>
      </w:r>
      <w:r w:rsidR="005C549B">
        <w:rPr>
          <w:rFonts w:cs="Arial"/>
          <w:b/>
        </w:rPr>
        <w:t xml:space="preserve"> will meet with his fans</w:t>
      </w:r>
      <w:r w:rsidRPr="00BC3FE3">
        <w:rPr>
          <w:rFonts w:cs="Arial"/>
          <w:b/>
        </w:rPr>
        <w:t xml:space="preserve"> and sign autographs</w:t>
      </w:r>
      <w:r w:rsidR="001E029D">
        <w:rPr>
          <w:rFonts w:cs="Arial"/>
          <w:b/>
        </w:rPr>
        <w:t xml:space="preserve"> </w:t>
      </w:r>
      <w:r w:rsidR="00097822">
        <w:rPr>
          <w:rFonts w:cs="Arial"/>
          <w:b/>
        </w:rPr>
        <w:t>April 25</w:t>
      </w:r>
      <w:r>
        <w:rPr>
          <w:rFonts w:cs="Arial"/>
          <w:b/>
        </w:rPr>
        <w:t xml:space="preserve"> from 10:00 a.m. to 11:00 a.m. and </w:t>
      </w:r>
      <w:r w:rsidR="001E029D">
        <w:rPr>
          <w:rFonts w:cs="Arial"/>
          <w:b/>
        </w:rPr>
        <w:t xml:space="preserve">again </w:t>
      </w:r>
      <w:r w:rsidR="00097822">
        <w:rPr>
          <w:rFonts w:cs="Arial"/>
          <w:b/>
        </w:rPr>
        <w:t>April 26</w:t>
      </w:r>
      <w:r>
        <w:rPr>
          <w:rFonts w:cs="Arial"/>
          <w:b/>
        </w:rPr>
        <w:t xml:space="preserve"> from 3:30 p.m. to 4:30 p.m. </w:t>
      </w:r>
      <w:r w:rsidR="005C549B">
        <w:rPr>
          <w:rFonts w:cs="Arial"/>
          <w:b/>
        </w:rPr>
        <w:t xml:space="preserve">Attendees </w:t>
      </w:r>
      <w:r w:rsidR="005C549B" w:rsidRPr="00BC3FE3">
        <w:rPr>
          <w:rFonts w:cs="Arial"/>
          <w:b/>
        </w:rPr>
        <w:t xml:space="preserve">will </w:t>
      </w:r>
      <w:r w:rsidR="005C549B">
        <w:rPr>
          <w:rFonts w:cs="Arial"/>
          <w:b/>
        </w:rPr>
        <w:t xml:space="preserve">also </w:t>
      </w:r>
      <w:r w:rsidR="005C549B" w:rsidRPr="00BC3FE3">
        <w:rPr>
          <w:rFonts w:cs="Arial"/>
          <w:b/>
        </w:rPr>
        <w:t xml:space="preserve">get a chance to </w:t>
      </w:r>
      <w:r w:rsidR="005C549B">
        <w:rPr>
          <w:rFonts w:cs="Arial"/>
          <w:b/>
        </w:rPr>
        <w:t>see the latest products from Savage</w:t>
      </w:r>
      <w:r w:rsidR="00656BF5" w:rsidRPr="00656BF5">
        <w:rPr>
          <w:rFonts w:cs="Arial"/>
          <w:b/>
          <w:vertAlign w:val="superscript"/>
        </w:rPr>
        <w:t>®</w:t>
      </w:r>
      <w:r w:rsidR="00697291">
        <w:rPr>
          <w:rFonts w:cs="Arial"/>
          <w:b/>
        </w:rPr>
        <w:t xml:space="preserve"> Arms and</w:t>
      </w:r>
      <w:r w:rsidR="005C549B">
        <w:rPr>
          <w:rFonts w:cs="Arial"/>
          <w:b/>
        </w:rPr>
        <w:t xml:space="preserve"> Gunslick</w:t>
      </w:r>
      <w:r w:rsidR="005C549B" w:rsidRPr="00656BF5">
        <w:rPr>
          <w:rFonts w:cs="Arial"/>
          <w:b/>
          <w:vertAlign w:val="superscript"/>
        </w:rPr>
        <w:t>®</w:t>
      </w:r>
      <w:r w:rsidR="005C549B">
        <w:rPr>
          <w:rFonts w:cs="Arial"/>
          <w:b/>
        </w:rPr>
        <w:t xml:space="preserve"> Pro.</w:t>
      </w:r>
    </w:p>
    <w:p w14:paraId="38F5D999" w14:textId="77777777" w:rsidR="0008122B" w:rsidRDefault="0008122B" w:rsidP="005C549B">
      <w:pPr>
        <w:rPr>
          <w:rFonts w:cs="Arial"/>
          <w:b/>
        </w:rPr>
      </w:pPr>
    </w:p>
    <w:p w14:paraId="22E79620" w14:textId="19B6EF35" w:rsidR="0068636A" w:rsidRDefault="00593971" w:rsidP="002F3087">
      <w:pPr>
        <w:rPr>
          <w:rFonts w:cs="Arial"/>
        </w:rPr>
      </w:pPr>
      <w:r w:rsidRPr="0008122B">
        <w:rPr>
          <w:rFonts w:cs="Arial"/>
        </w:rPr>
        <w:t xml:space="preserve">SUFFIELD, CT – </w:t>
      </w:r>
      <w:r w:rsidR="00097822">
        <w:rPr>
          <w:rFonts w:cs="Arial"/>
        </w:rPr>
        <w:t>April 10</w:t>
      </w:r>
      <w:r w:rsidR="00845FA7">
        <w:rPr>
          <w:rFonts w:cs="Arial"/>
        </w:rPr>
        <w:t>, 2014</w:t>
      </w:r>
      <w:r w:rsidR="00F236FD" w:rsidRPr="00F236FD">
        <w:rPr>
          <w:rFonts w:cs="Arial"/>
        </w:rPr>
        <w:t xml:space="preserve"> –</w:t>
      </w:r>
      <w:r w:rsidR="0008122B" w:rsidRPr="0008122B">
        <w:t xml:space="preserve"> </w:t>
      </w:r>
      <w:r w:rsidR="002F3087">
        <w:rPr>
          <w:rFonts w:cs="Arial"/>
        </w:rPr>
        <w:t xml:space="preserve">Brian “Pigman” Quaca’s relentless approach to </w:t>
      </w:r>
      <w:r w:rsidR="001E029D">
        <w:rPr>
          <w:rFonts w:cs="Arial"/>
        </w:rPr>
        <w:t>hog hunting</w:t>
      </w:r>
      <w:r w:rsidR="002F3087">
        <w:rPr>
          <w:rFonts w:cs="Arial"/>
        </w:rPr>
        <w:t xml:space="preserve"> has made his show “Pig Man: The Series” a </w:t>
      </w:r>
      <w:r w:rsidR="005C549B">
        <w:rPr>
          <w:rFonts w:cs="Arial"/>
        </w:rPr>
        <w:t xml:space="preserve">fan favorite. </w:t>
      </w:r>
      <w:r w:rsidR="00697291">
        <w:rPr>
          <w:rFonts w:cs="Arial"/>
        </w:rPr>
        <w:t>Quaca will be making two</w:t>
      </w:r>
      <w:r w:rsidR="00FD42E3">
        <w:rPr>
          <w:rFonts w:cs="Arial"/>
        </w:rPr>
        <w:t xml:space="preserve"> meet-and-greet appearances at </w:t>
      </w:r>
      <w:r w:rsidR="00A15CBA">
        <w:rPr>
          <w:rFonts w:cs="Arial"/>
        </w:rPr>
        <w:t xml:space="preserve">booth </w:t>
      </w:r>
      <w:r w:rsidR="001A0069">
        <w:rPr>
          <w:rFonts w:cs="Arial"/>
        </w:rPr>
        <w:t>#</w:t>
      </w:r>
      <w:r w:rsidR="00A15CBA">
        <w:rPr>
          <w:rFonts w:cs="Arial"/>
        </w:rPr>
        <w:t xml:space="preserve">6152 during </w:t>
      </w:r>
      <w:r w:rsidR="005C549B">
        <w:rPr>
          <w:rFonts w:cs="Arial"/>
        </w:rPr>
        <w:t xml:space="preserve">the </w:t>
      </w:r>
      <w:r w:rsidR="005C549B" w:rsidRPr="00460F34">
        <w:rPr>
          <w:rFonts w:cs="Arial"/>
        </w:rPr>
        <w:t>14</w:t>
      </w:r>
      <w:r w:rsidR="005C549B">
        <w:rPr>
          <w:rFonts w:cs="Arial"/>
        </w:rPr>
        <w:t>3</w:t>
      </w:r>
      <w:r w:rsidR="00927FAE">
        <w:rPr>
          <w:rFonts w:cs="Arial"/>
          <w:vertAlign w:val="superscript"/>
        </w:rPr>
        <w:t>r</w:t>
      </w:r>
      <w:r w:rsidR="005C549B" w:rsidRPr="00633FFA">
        <w:rPr>
          <w:rFonts w:cs="Arial"/>
          <w:vertAlign w:val="superscript"/>
        </w:rPr>
        <w:t>d</w:t>
      </w:r>
      <w:r w:rsidR="005C549B" w:rsidRPr="008C5891">
        <w:rPr>
          <w:rFonts w:cs="Arial"/>
        </w:rPr>
        <w:t xml:space="preserve"> </w:t>
      </w:r>
      <w:r w:rsidR="005C549B">
        <w:rPr>
          <w:rFonts w:cs="Arial"/>
        </w:rPr>
        <w:t>NRA Annual Meeting &amp; Exhibits April 25</w:t>
      </w:r>
      <w:r w:rsidR="003C17BA">
        <w:rPr>
          <w:rFonts w:cs="Arial"/>
        </w:rPr>
        <w:t xml:space="preserve"> to </w:t>
      </w:r>
      <w:r w:rsidR="005C549B">
        <w:rPr>
          <w:rFonts w:cs="Arial"/>
        </w:rPr>
        <w:t>27, 2014 in Indianapolis, Ind.</w:t>
      </w:r>
      <w:r w:rsidR="00A15CBA">
        <w:rPr>
          <w:rFonts w:cs="Arial"/>
        </w:rPr>
        <w:t xml:space="preserve"> </w:t>
      </w:r>
      <w:r w:rsidR="00B421EB">
        <w:rPr>
          <w:rFonts w:cs="Arial"/>
        </w:rPr>
        <w:t xml:space="preserve">Pigman </w:t>
      </w:r>
      <w:r w:rsidR="00C157F2">
        <w:rPr>
          <w:rFonts w:cs="Arial"/>
        </w:rPr>
        <w:t xml:space="preserve">will </w:t>
      </w:r>
      <w:r w:rsidR="00905679">
        <w:rPr>
          <w:rFonts w:cs="Arial"/>
        </w:rPr>
        <w:t xml:space="preserve">meet with </w:t>
      </w:r>
      <w:r w:rsidR="005C549B">
        <w:rPr>
          <w:rFonts w:cs="Arial"/>
        </w:rPr>
        <w:t xml:space="preserve">fans </w:t>
      </w:r>
      <w:r w:rsidR="00905679">
        <w:rPr>
          <w:rFonts w:cs="Arial"/>
        </w:rPr>
        <w:t xml:space="preserve">and sign autographs </w:t>
      </w:r>
      <w:r w:rsidR="0068636A">
        <w:rPr>
          <w:rFonts w:cs="Arial"/>
        </w:rPr>
        <w:t>April 25 from</w:t>
      </w:r>
      <w:r w:rsidR="00905679">
        <w:rPr>
          <w:rFonts w:cs="Arial"/>
        </w:rPr>
        <w:t xml:space="preserve"> 10:00</w:t>
      </w:r>
      <w:r w:rsidR="00927FAE">
        <w:rPr>
          <w:rFonts w:cs="Arial"/>
        </w:rPr>
        <w:t xml:space="preserve"> a.m.</w:t>
      </w:r>
      <w:r w:rsidR="003C17BA">
        <w:rPr>
          <w:rFonts w:cs="Arial"/>
        </w:rPr>
        <w:t xml:space="preserve"> to</w:t>
      </w:r>
      <w:r w:rsidR="00262F31">
        <w:rPr>
          <w:rFonts w:cs="Arial"/>
        </w:rPr>
        <w:t xml:space="preserve"> </w:t>
      </w:r>
      <w:r w:rsidR="0068636A">
        <w:rPr>
          <w:rFonts w:cs="Arial"/>
        </w:rPr>
        <w:t>11:00 a.m. and return on April 26 from</w:t>
      </w:r>
      <w:r w:rsidR="00905679">
        <w:rPr>
          <w:rFonts w:cs="Arial"/>
        </w:rPr>
        <w:t xml:space="preserve"> 3:30</w:t>
      </w:r>
      <w:r w:rsidR="00927FAE">
        <w:rPr>
          <w:rFonts w:cs="Arial"/>
        </w:rPr>
        <w:t xml:space="preserve"> p.m.</w:t>
      </w:r>
      <w:r w:rsidR="003C17BA">
        <w:rPr>
          <w:rFonts w:cs="Arial"/>
        </w:rPr>
        <w:t xml:space="preserve"> to </w:t>
      </w:r>
      <w:r w:rsidR="0068636A">
        <w:rPr>
          <w:rFonts w:cs="Arial"/>
        </w:rPr>
        <w:t>4:30</w:t>
      </w:r>
      <w:r w:rsidR="00905679">
        <w:rPr>
          <w:rFonts w:cs="Arial"/>
        </w:rPr>
        <w:t xml:space="preserve"> p.m. </w:t>
      </w:r>
    </w:p>
    <w:p w14:paraId="5500DE4E" w14:textId="77777777" w:rsidR="0068636A" w:rsidRDefault="0068636A" w:rsidP="002F3087">
      <w:pPr>
        <w:rPr>
          <w:rFonts w:cs="Arial"/>
        </w:rPr>
      </w:pPr>
    </w:p>
    <w:p w14:paraId="4AA96B76" w14:textId="1A03800D" w:rsidR="0068636A" w:rsidRDefault="00656BF5" w:rsidP="00905679">
      <w:pPr>
        <w:rPr>
          <w:rFonts w:cs="Arial"/>
        </w:rPr>
      </w:pPr>
      <w:r>
        <w:rPr>
          <w:rFonts w:cs="Arial"/>
        </w:rPr>
        <w:t xml:space="preserve">While visiting booth #6152, guests </w:t>
      </w:r>
      <w:r w:rsidR="003C17BA">
        <w:rPr>
          <w:rFonts w:cs="Arial"/>
        </w:rPr>
        <w:t xml:space="preserve">will </w:t>
      </w:r>
      <w:r w:rsidR="00FD42E3" w:rsidRPr="00FD42E3">
        <w:rPr>
          <w:rFonts w:cs="Arial"/>
        </w:rPr>
        <w:t xml:space="preserve">get a chance to see the latest </w:t>
      </w:r>
      <w:r w:rsidR="003C17BA" w:rsidRPr="00FD42E3">
        <w:rPr>
          <w:rFonts w:cs="Arial"/>
        </w:rPr>
        <w:t xml:space="preserve">products </w:t>
      </w:r>
      <w:r w:rsidR="003C17BA">
        <w:rPr>
          <w:rFonts w:cs="Arial"/>
        </w:rPr>
        <w:t xml:space="preserve">from </w:t>
      </w:r>
      <w:r>
        <w:rPr>
          <w:rFonts w:cs="Arial"/>
        </w:rPr>
        <w:t>Gunslick</w:t>
      </w:r>
      <w:r w:rsidRPr="00474ABD">
        <w:rPr>
          <w:rFonts w:cs="Arial"/>
          <w:vertAlign w:val="superscript"/>
        </w:rPr>
        <w:t>®</w:t>
      </w:r>
      <w:r>
        <w:rPr>
          <w:rFonts w:cs="Arial"/>
        </w:rPr>
        <w:t xml:space="preserve"> Pro</w:t>
      </w:r>
      <w:r w:rsidR="00184E7D">
        <w:rPr>
          <w:rFonts w:cs="Arial"/>
        </w:rPr>
        <w:t>, including</w:t>
      </w:r>
      <w:r>
        <w:rPr>
          <w:rFonts w:cs="Arial"/>
        </w:rPr>
        <w:t xml:space="preserve"> </w:t>
      </w:r>
      <w:r w:rsidR="00184E7D">
        <w:rPr>
          <w:rFonts w:cs="Arial"/>
        </w:rPr>
        <w:t>the</w:t>
      </w:r>
      <w:r w:rsidR="00262F31">
        <w:rPr>
          <w:rFonts w:cs="Arial"/>
        </w:rPr>
        <w:t xml:space="preserve"> new Ultrasonic Cleaner and</w:t>
      </w:r>
      <w:r w:rsidR="00184E7D">
        <w:rPr>
          <w:rFonts w:cs="Arial"/>
        </w:rPr>
        <w:t xml:space="preserve"> accompanying Cleaning Solution</w:t>
      </w:r>
      <w:r w:rsidR="00FD42E3" w:rsidRPr="00FD42E3">
        <w:rPr>
          <w:rFonts w:cs="Arial"/>
        </w:rPr>
        <w:t>.</w:t>
      </w:r>
      <w:r w:rsidR="00FD42E3">
        <w:rPr>
          <w:rFonts w:cs="Arial"/>
        </w:rPr>
        <w:t xml:space="preserve"> </w:t>
      </w:r>
      <w:r>
        <w:rPr>
          <w:rFonts w:cs="Arial"/>
        </w:rPr>
        <w:t>P</w:t>
      </w:r>
      <w:r w:rsidR="00905679">
        <w:rPr>
          <w:rFonts w:cs="Arial"/>
        </w:rPr>
        <w:t>roper firearm cleaning</w:t>
      </w:r>
      <w:r w:rsidR="003E147D">
        <w:rPr>
          <w:rFonts w:cs="Arial"/>
        </w:rPr>
        <w:t xml:space="preserve"> and</w:t>
      </w:r>
      <w:r w:rsidR="00905679">
        <w:rPr>
          <w:rFonts w:cs="Arial"/>
        </w:rPr>
        <w:t xml:space="preserve"> maintenance</w:t>
      </w:r>
      <w:r w:rsidR="000A1465">
        <w:rPr>
          <w:rFonts w:cs="Arial"/>
        </w:rPr>
        <w:t xml:space="preserve"> </w:t>
      </w:r>
      <w:r>
        <w:rPr>
          <w:rFonts w:cs="Arial"/>
        </w:rPr>
        <w:t>is critical to Pigman’s livelihood</w:t>
      </w:r>
      <w:r w:rsidR="003C17BA">
        <w:rPr>
          <w:rFonts w:cs="Arial"/>
        </w:rPr>
        <w:t>. T</w:t>
      </w:r>
      <w:r w:rsidR="00905679">
        <w:rPr>
          <w:rFonts w:cs="Arial"/>
        </w:rPr>
        <w:t>hat</w:t>
      </w:r>
      <w:r w:rsidR="00927FAE">
        <w:rPr>
          <w:rFonts w:cs="Arial"/>
        </w:rPr>
        <w:t xml:space="preserve"> i</w:t>
      </w:r>
      <w:r w:rsidR="00905679">
        <w:rPr>
          <w:rFonts w:cs="Arial"/>
        </w:rPr>
        <w:t xml:space="preserve">s why he chooses </w:t>
      </w:r>
      <w:r w:rsidR="00474ABD">
        <w:rPr>
          <w:rFonts w:cs="Arial"/>
        </w:rPr>
        <w:t xml:space="preserve">Gunslick </w:t>
      </w:r>
      <w:r w:rsidR="00905679">
        <w:rPr>
          <w:rFonts w:cs="Arial"/>
        </w:rPr>
        <w:t>Pro’s gun care products to keep his Savage</w:t>
      </w:r>
      <w:r w:rsidR="00262F31" w:rsidRPr="00474ABD">
        <w:rPr>
          <w:rFonts w:cs="Arial"/>
          <w:vertAlign w:val="superscript"/>
        </w:rPr>
        <w:t>®</w:t>
      </w:r>
      <w:r w:rsidR="00905679">
        <w:rPr>
          <w:rFonts w:cs="Arial"/>
        </w:rPr>
        <w:t xml:space="preserve"> r</w:t>
      </w:r>
      <w:r w:rsidR="00184E7D">
        <w:rPr>
          <w:rFonts w:cs="Arial"/>
        </w:rPr>
        <w:t>ifles performing at their peak.</w:t>
      </w:r>
    </w:p>
    <w:p w14:paraId="4AFEF6C9" w14:textId="77777777" w:rsidR="00FD42E3" w:rsidRDefault="00FD42E3" w:rsidP="00905679">
      <w:pPr>
        <w:rPr>
          <w:rFonts w:cs="Arial"/>
        </w:rPr>
      </w:pPr>
    </w:p>
    <w:p w14:paraId="2FC6DE87" w14:textId="1C4DF6A5" w:rsidR="00184E7D" w:rsidRDefault="00184E7D" w:rsidP="00184E7D">
      <w:pPr>
        <w:rPr>
          <w:rFonts w:cs="Arial"/>
          <w:bCs/>
        </w:rPr>
      </w:pPr>
      <w:r>
        <w:rPr>
          <w:rFonts w:cs="Arial"/>
        </w:rPr>
        <w:t xml:space="preserve">Attendees of the show are also encouraged to visit </w:t>
      </w:r>
      <w:bookmarkStart w:id="0" w:name="_GoBack"/>
      <w:bookmarkEnd w:id="0"/>
      <w:r>
        <w:rPr>
          <w:rFonts w:cs="Arial"/>
        </w:rPr>
        <w:t xml:space="preserve">the Savage Arms booth (#6045) to </w:t>
      </w:r>
      <w:r w:rsidR="00262F31">
        <w:rPr>
          <w:rFonts w:cs="Arial"/>
        </w:rPr>
        <w:t>check out</w:t>
      </w:r>
      <w:r>
        <w:rPr>
          <w:rFonts w:cs="Arial"/>
        </w:rPr>
        <w:t xml:space="preserve"> several new products, including </w:t>
      </w:r>
      <w:r w:rsidR="003C17BA">
        <w:rPr>
          <w:rFonts w:cs="Arial"/>
          <w:bCs/>
        </w:rPr>
        <w:t>the new</w:t>
      </w:r>
      <w:r w:rsidR="003C17BA" w:rsidRPr="00262F31">
        <w:rPr>
          <w:rFonts w:cs="Arial"/>
          <w:bCs/>
          <w:caps/>
        </w:rPr>
        <w:t xml:space="preserve"> Axis</w:t>
      </w:r>
      <w:r w:rsidR="003C17BA">
        <w:rPr>
          <w:rFonts w:cs="Arial"/>
          <w:bCs/>
        </w:rPr>
        <w:t xml:space="preserve"> II XP. This rifle/</w:t>
      </w:r>
      <w:r>
        <w:rPr>
          <w:rFonts w:cs="Arial"/>
          <w:bCs/>
        </w:rPr>
        <w:t xml:space="preserve">scope package offers the same </w:t>
      </w:r>
      <w:r w:rsidR="00474ABD">
        <w:rPr>
          <w:rFonts w:cs="Arial"/>
          <w:bCs/>
        </w:rPr>
        <w:t>features that make</w:t>
      </w:r>
      <w:r>
        <w:rPr>
          <w:rFonts w:cs="Arial"/>
          <w:bCs/>
        </w:rPr>
        <w:t xml:space="preserve"> the AXIS so popular, </w:t>
      </w:r>
      <w:r w:rsidRPr="00BE43A8">
        <w:rPr>
          <w:rFonts w:cs="Arial"/>
          <w:bCs/>
        </w:rPr>
        <w:t>such as a sleek, modern design, silky-smooth bolt, detachable box magazine and a button-rifled barrel.</w:t>
      </w:r>
      <w:r w:rsidR="00262F31">
        <w:rPr>
          <w:rFonts w:cs="Arial"/>
          <w:bCs/>
        </w:rPr>
        <w:t xml:space="preserve"> Plus, the AXIS II XP </w:t>
      </w:r>
      <w:r w:rsidR="00927FAE">
        <w:rPr>
          <w:rFonts w:cs="Arial"/>
          <w:bCs/>
        </w:rPr>
        <w:t>incorporates</w:t>
      </w:r>
      <w:r w:rsidRPr="00BE43A8">
        <w:rPr>
          <w:rFonts w:cs="Arial"/>
          <w:bCs/>
        </w:rPr>
        <w:t xml:space="preserve"> the </w:t>
      </w:r>
      <w:r w:rsidR="00927FAE">
        <w:rPr>
          <w:rFonts w:cs="Arial"/>
          <w:bCs/>
        </w:rPr>
        <w:t>now-</w:t>
      </w:r>
      <w:r w:rsidRPr="00BE43A8">
        <w:rPr>
          <w:rFonts w:cs="Arial"/>
          <w:bCs/>
        </w:rPr>
        <w:t>legendary adjustable Savage AccuTrigger</w:t>
      </w:r>
      <w:r w:rsidR="00262F31">
        <w:rPr>
          <w:rFonts w:cs="Arial"/>
          <w:bCs/>
        </w:rPr>
        <w:t>™ and a Weaver</w:t>
      </w:r>
      <w:r w:rsidR="00262F31" w:rsidRPr="00262F31">
        <w:rPr>
          <w:rFonts w:cs="Arial"/>
          <w:bCs/>
          <w:vertAlign w:val="superscript"/>
        </w:rPr>
        <w:t>®</w:t>
      </w:r>
      <w:r w:rsidR="00262F31">
        <w:rPr>
          <w:rFonts w:cs="Arial"/>
          <w:bCs/>
        </w:rPr>
        <w:t xml:space="preserve"> KASPA</w:t>
      </w:r>
      <w:r w:rsidR="00262F31" w:rsidRPr="00262F31">
        <w:rPr>
          <w:rFonts w:cs="Arial"/>
          <w:bCs/>
          <w:vertAlign w:val="superscript"/>
        </w:rPr>
        <w:t>™</w:t>
      </w:r>
      <w:r w:rsidR="00262F31">
        <w:rPr>
          <w:rFonts w:cs="Arial"/>
          <w:bCs/>
        </w:rPr>
        <w:t xml:space="preserve"> 3-9x40mm scope.</w:t>
      </w:r>
    </w:p>
    <w:p w14:paraId="75E6A5BE" w14:textId="77777777" w:rsidR="00E16187" w:rsidRDefault="00E16187" w:rsidP="00905679">
      <w:pPr>
        <w:rPr>
          <w:rFonts w:cs="Arial"/>
        </w:rPr>
      </w:pPr>
    </w:p>
    <w:p w14:paraId="68F05524" w14:textId="4B9242E4" w:rsidR="00FA36C5" w:rsidRPr="002159F1" w:rsidRDefault="002159F1">
      <w:pPr>
        <w:rPr>
          <w:rFonts w:cs="Arial"/>
          <w:bCs/>
        </w:rPr>
      </w:pPr>
      <w:r>
        <w:t xml:space="preserve">To learn more about </w:t>
      </w:r>
      <w:r w:rsidR="00474ABD">
        <w:t xml:space="preserve">Savage Arms and </w:t>
      </w:r>
      <w:r w:rsidR="00FD42E3">
        <w:t>Gunslick Pro</w:t>
      </w:r>
      <w:r w:rsidR="003A46E9">
        <w:t>,</w:t>
      </w:r>
      <w:r>
        <w:t xml:space="preserve"> visit </w:t>
      </w:r>
      <w:hyperlink r:id="rId11" w:history="1">
        <w:r w:rsidR="00FD42E3" w:rsidRPr="00E531FB">
          <w:rPr>
            <w:rStyle w:val="Hyperlink"/>
          </w:rPr>
          <w:t>www.savagearms.com</w:t>
        </w:r>
      </w:hyperlink>
      <w:r w:rsidR="00184E7D">
        <w:t xml:space="preserve"> and</w:t>
      </w:r>
      <w:r w:rsidR="00FD42E3">
        <w:t xml:space="preserve"> </w:t>
      </w:r>
      <w:hyperlink r:id="rId12" w:history="1">
        <w:r w:rsidR="00FD42E3" w:rsidRPr="00E531FB">
          <w:rPr>
            <w:rStyle w:val="Hyperlink"/>
          </w:rPr>
          <w:t>www.gunslickpro.com</w:t>
        </w:r>
      </w:hyperlink>
      <w:r w:rsidR="00184E7D">
        <w:t>.</w:t>
      </w:r>
    </w:p>
    <w:sectPr w:rsidR="00FA36C5" w:rsidRPr="002159F1" w:rsidSect="0024700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0FD5" w14:textId="77777777" w:rsidR="00C2021B" w:rsidRDefault="00C2021B">
      <w:r>
        <w:separator/>
      </w:r>
    </w:p>
  </w:endnote>
  <w:endnote w:type="continuationSeparator" w:id="0">
    <w:p w14:paraId="1FF3FEF6" w14:textId="77777777" w:rsidR="00C2021B" w:rsidRDefault="00C2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B60D5B" w14:textId="77777777" w:rsidR="0068636A" w:rsidRDefault="006863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1D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1D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2B0EF0" w14:textId="77777777" w:rsidR="0068636A" w:rsidRDefault="00686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56E12" w14:textId="77777777" w:rsidR="00C2021B" w:rsidRDefault="00C2021B">
      <w:r>
        <w:separator/>
      </w:r>
    </w:p>
  </w:footnote>
  <w:footnote w:type="continuationSeparator" w:id="0">
    <w:p w14:paraId="538904E2" w14:textId="77777777" w:rsidR="00C2021B" w:rsidRDefault="00C2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5392"/>
    <w:rsid w:val="000260D3"/>
    <w:rsid w:val="0003685F"/>
    <w:rsid w:val="000370B8"/>
    <w:rsid w:val="00050658"/>
    <w:rsid w:val="000514A3"/>
    <w:rsid w:val="00053CCE"/>
    <w:rsid w:val="00074A37"/>
    <w:rsid w:val="0008122B"/>
    <w:rsid w:val="00082079"/>
    <w:rsid w:val="00084D33"/>
    <w:rsid w:val="000851D6"/>
    <w:rsid w:val="000858B4"/>
    <w:rsid w:val="0008653B"/>
    <w:rsid w:val="00091A08"/>
    <w:rsid w:val="00097822"/>
    <w:rsid w:val="00097E5A"/>
    <w:rsid w:val="000A1465"/>
    <w:rsid w:val="000A485F"/>
    <w:rsid w:val="000C5FC6"/>
    <w:rsid w:val="000C6CEB"/>
    <w:rsid w:val="000C7FF7"/>
    <w:rsid w:val="000D64A8"/>
    <w:rsid w:val="000E3362"/>
    <w:rsid w:val="000E5706"/>
    <w:rsid w:val="000F7114"/>
    <w:rsid w:val="00114C66"/>
    <w:rsid w:val="00126186"/>
    <w:rsid w:val="00132F4D"/>
    <w:rsid w:val="00136A6D"/>
    <w:rsid w:val="001441F5"/>
    <w:rsid w:val="0016021F"/>
    <w:rsid w:val="00166B05"/>
    <w:rsid w:val="00184E7D"/>
    <w:rsid w:val="001A0069"/>
    <w:rsid w:val="001A42F8"/>
    <w:rsid w:val="001A4C25"/>
    <w:rsid w:val="001B1B9B"/>
    <w:rsid w:val="001B1D8D"/>
    <w:rsid w:val="001C182A"/>
    <w:rsid w:val="001C663D"/>
    <w:rsid w:val="001D36E2"/>
    <w:rsid w:val="001D695F"/>
    <w:rsid w:val="001E029D"/>
    <w:rsid w:val="001E215D"/>
    <w:rsid w:val="001E2B16"/>
    <w:rsid w:val="001E5A94"/>
    <w:rsid w:val="001E738A"/>
    <w:rsid w:val="002039BE"/>
    <w:rsid w:val="002043A0"/>
    <w:rsid w:val="002159F1"/>
    <w:rsid w:val="00245634"/>
    <w:rsid w:val="0024700C"/>
    <w:rsid w:val="002540E8"/>
    <w:rsid w:val="002579EF"/>
    <w:rsid w:val="00261A14"/>
    <w:rsid w:val="00262F31"/>
    <w:rsid w:val="00265C6C"/>
    <w:rsid w:val="00284049"/>
    <w:rsid w:val="00290E5F"/>
    <w:rsid w:val="0029730C"/>
    <w:rsid w:val="00297E2C"/>
    <w:rsid w:val="002A0381"/>
    <w:rsid w:val="002B2E77"/>
    <w:rsid w:val="002C1686"/>
    <w:rsid w:val="002C25B0"/>
    <w:rsid w:val="002E6BC0"/>
    <w:rsid w:val="002F243B"/>
    <w:rsid w:val="002F3087"/>
    <w:rsid w:val="00305B08"/>
    <w:rsid w:val="00306E6C"/>
    <w:rsid w:val="003110BE"/>
    <w:rsid w:val="00316F02"/>
    <w:rsid w:val="00320034"/>
    <w:rsid w:val="00333285"/>
    <w:rsid w:val="003418F2"/>
    <w:rsid w:val="0035676B"/>
    <w:rsid w:val="00373147"/>
    <w:rsid w:val="0037585B"/>
    <w:rsid w:val="00386C09"/>
    <w:rsid w:val="0039282E"/>
    <w:rsid w:val="00397E21"/>
    <w:rsid w:val="003A1B2E"/>
    <w:rsid w:val="003A46E9"/>
    <w:rsid w:val="003A5B5A"/>
    <w:rsid w:val="003C17BA"/>
    <w:rsid w:val="003C4E71"/>
    <w:rsid w:val="003E077F"/>
    <w:rsid w:val="003E147D"/>
    <w:rsid w:val="003E24FF"/>
    <w:rsid w:val="003E3060"/>
    <w:rsid w:val="003E3144"/>
    <w:rsid w:val="003F1160"/>
    <w:rsid w:val="003F1649"/>
    <w:rsid w:val="003F6159"/>
    <w:rsid w:val="004018D9"/>
    <w:rsid w:val="00415B99"/>
    <w:rsid w:val="00437DDC"/>
    <w:rsid w:val="0044565B"/>
    <w:rsid w:val="00462EBD"/>
    <w:rsid w:val="004735F8"/>
    <w:rsid w:val="00474ABD"/>
    <w:rsid w:val="00482320"/>
    <w:rsid w:val="004873CA"/>
    <w:rsid w:val="00487FF4"/>
    <w:rsid w:val="00496203"/>
    <w:rsid w:val="004A2658"/>
    <w:rsid w:val="004A3167"/>
    <w:rsid w:val="004A589D"/>
    <w:rsid w:val="004B2472"/>
    <w:rsid w:val="004C3A52"/>
    <w:rsid w:val="004D0FDB"/>
    <w:rsid w:val="004D343F"/>
    <w:rsid w:val="004D4591"/>
    <w:rsid w:val="004E1C98"/>
    <w:rsid w:val="004E5F37"/>
    <w:rsid w:val="004F5DAF"/>
    <w:rsid w:val="004F6722"/>
    <w:rsid w:val="00504A6E"/>
    <w:rsid w:val="00506915"/>
    <w:rsid w:val="005163CA"/>
    <w:rsid w:val="00551295"/>
    <w:rsid w:val="00552F05"/>
    <w:rsid w:val="0056404E"/>
    <w:rsid w:val="00570A26"/>
    <w:rsid w:val="0058036D"/>
    <w:rsid w:val="005860ED"/>
    <w:rsid w:val="00591DC8"/>
    <w:rsid w:val="00593971"/>
    <w:rsid w:val="005A14CB"/>
    <w:rsid w:val="005B12A6"/>
    <w:rsid w:val="005B1AA1"/>
    <w:rsid w:val="005C0C69"/>
    <w:rsid w:val="005C1914"/>
    <w:rsid w:val="005C549B"/>
    <w:rsid w:val="005E03AB"/>
    <w:rsid w:val="005E2A65"/>
    <w:rsid w:val="00610558"/>
    <w:rsid w:val="00616161"/>
    <w:rsid w:val="00617AF4"/>
    <w:rsid w:val="00621371"/>
    <w:rsid w:val="00623C39"/>
    <w:rsid w:val="0062505A"/>
    <w:rsid w:val="00627031"/>
    <w:rsid w:val="006327B3"/>
    <w:rsid w:val="00656BF5"/>
    <w:rsid w:val="006608D8"/>
    <w:rsid w:val="006640FC"/>
    <w:rsid w:val="0067303B"/>
    <w:rsid w:val="00673D30"/>
    <w:rsid w:val="00683466"/>
    <w:rsid w:val="0068636A"/>
    <w:rsid w:val="00690EF4"/>
    <w:rsid w:val="00691DB9"/>
    <w:rsid w:val="00697291"/>
    <w:rsid w:val="006A140F"/>
    <w:rsid w:val="006B18B4"/>
    <w:rsid w:val="006B6B5D"/>
    <w:rsid w:val="006D0224"/>
    <w:rsid w:val="006E0EC5"/>
    <w:rsid w:val="006F41A9"/>
    <w:rsid w:val="00702657"/>
    <w:rsid w:val="00704815"/>
    <w:rsid w:val="00704EA0"/>
    <w:rsid w:val="007325DB"/>
    <w:rsid w:val="007526A9"/>
    <w:rsid w:val="007542BF"/>
    <w:rsid w:val="00756EA0"/>
    <w:rsid w:val="007626FA"/>
    <w:rsid w:val="00762B6F"/>
    <w:rsid w:val="0077255E"/>
    <w:rsid w:val="00780846"/>
    <w:rsid w:val="00783D02"/>
    <w:rsid w:val="0078692A"/>
    <w:rsid w:val="00790264"/>
    <w:rsid w:val="007A3259"/>
    <w:rsid w:val="007A4801"/>
    <w:rsid w:val="007B071D"/>
    <w:rsid w:val="007C2CF1"/>
    <w:rsid w:val="007C5C2D"/>
    <w:rsid w:val="007D122B"/>
    <w:rsid w:val="007D5624"/>
    <w:rsid w:val="007F308A"/>
    <w:rsid w:val="007F6801"/>
    <w:rsid w:val="008008DD"/>
    <w:rsid w:val="00804122"/>
    <w:rsid w:val="00811BD4"/>
    <w:rsid w:val="00812C28"/>
    <w:rsid w:val="00813E9A"/>
    <w:rsid w:val="00821CED"/>
    <w:rsid w:val="00832351"/>
    <w:rsid w:val="00845FA7"/>
    <w:rsid w:val="008567C4"/>
    <w:rsid w:val="00882972"/>
    <w:rsid w:val="008966C8"/>
    <w:rsid w:val="008A72C4"/>
    <w:rsid w:val="008B3E98"/>
    <w:rsid w:val="008C52B3"/>
    <w:rsid w:val="008D32CD"/>
    <w:rsid w:val="008E6150"/>
    <w:rsid w:val="00901C02"/>
    <w:rsid w:val="00905679"/>
    <w:rsid w:val="009056E1"/>
    <w:rsid w:val="00906EC7"/>
    <w:rsid w:val="009073C6"/>
    <w:rsid w:val="0091361B"/>
    <w:rsid w:val="0091418A"/>
    <w:rsid w:val="0091419E"/>
    <w:rsid w:val="00923F6C"/>
    <w:rsid w:val="00926105"/>
    <w:rsid w:val="00926F53"/>
    <w:rsid w:val="00927FAE"/>
    <w:rsid w:val="009346C0"/>
    <w:rsid w:val="009423E6"/>
    <w:rsid w:val="00952B4E"/>
    <w:rsid w:val="0095608D"/>
    <w:rsid w:val="00963A5F"/>
    <w:rsid w:val="0097477D"/>
    <w:rsid w:val="00986C8A"/>
    <w:rsid w:val="00990AF1"/>
    <w:rsid w:val="009978F2"/>
    <w:rsid w:val="009B0853"/>
    <w:rsid w:val="009C44A6"/>
    <w:rsid w:val="009C742A"/>
    <w:rsid w:val="009D4680"/>
    <w:rsid w:val="009E58C5"/>
    <w:rsid w:val="009E6B41"/>
    <w:rsid w:val="00A15CBA"/>
    <w:rsid w:val="00A23878"/>
    <w:rsid w:val="00A2778E"/>
    <w:rsid w:val="00A37699"/>
    <w:rsid w:val="00A508B0"/>
    <w:rsid w:val="00A613FA"/>
    <w:rsid w:val="00A63708"/>
    <w:rsid w:val="00A63AEE"/>
    <w:rsid w:val="00A644A5"/>
    <w:rsid w:val="00A66A0D"/>
    <w:rsid w:val="00A81FC7"/>
    <w:rsid w:val="00A94418"/>
    <w:rsid w:val="00A94CFF"/>
    <w:rsid w:val="00AA0664"/>
    <w:rsid w:val="00AC08DA"/>
    <w:rsid w:val="00AC0EB7"/>
    <w:rsid w:val="00AC181A"/>
    <w:rsid w:val="00AC336D"/>
    <w:rsid w:val="00AD3DE6"/>
    <w:rsid w:val="00AD4D84"/>
    <w:rsid w:val="00AD7B85"/>
    <w:rsid w:val="00AE2D3F"/>
    <w:rsid w:val="00AE7FA7"/>
    <w:rsid w:val="00B02918"/>
    <w:rsid w:val="00B2054D"/>
    <w:rsid w:val="00B20D2F"/>
    <w:rsid w:val="00B27002"/>
    <w:rsid w:val="00B3251F"/>
    <w:rsid w:val="00B421EB"/>
    <w:rsid w:val="00B45FDA"/>
    <w:rsid w:val="00B53BE7"/>
    <w:rsid w:val="00B67B22"/>
    <w:rsid w:val="00B713DF"/>
    <w:rsid w:val="00B73CD9"/>
    <w:rsid w:val="00B915C1"/>
    <w:rsid w:val="00B958BF"/>
    <w:rsid w:val="00BA1405"/>
    <w:rsid w:val="00BA2F9F"/>
    <w:rsid w:val="00BA38E2"/>
    <w:rsid w:val="00BB3AA7"/>
    <w:rsid w:val="00BC1F43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157F2"/>
    <w:rsid w:val="00C2021B"/>
    <w:rsid w:val="00C21758"/>
    <w:rsid w:val="00C21981"/>
    <w:rsid w:val="00C21ED2"/>
    <w:rsid w:val="00C32BCE"/>
    <w:rsid w:val="00C51EA3"/>
    <w:rsid w:val="00C576FC"/>
    <w:rsid w:val="00C641FC"/>
    <w:rsid w:val="00C7331F"/>
    <w:rsid w:val="00C77272"/>
    <w:rsid w:val="00C8203C"/>
    <w:rsid w:val="00C82610"/>
    <w:rsid w:val="00C841D4"/>
    <w:rsid w:val="00C93F11"/>
    <w:rsid w:val="00C94CEC"/>
    <w:rsid w:val="00CB5A2F"/>
    <w:rsid w:val="00CD525B"/>
    <w:rsid w:val="00CF6E3E"/>
    <w:rsid w:val="00D009F8"/>
    <w:rsid w:val="00D02BA2"/>
    <w:rsid w:val="00D10DDC"/>
    <w:rsid w:val="00D11455"/>
    <w:rsid w:val="00D120BD"/>
    <w:rsid w:val="00D37439"/>
    <w:rsid w:val="00D47E73"/>
    <w:rsid w:val="00D5100B"/>
    <w:rsid w:val="00D80A54"/>
    <w:rsid w:val="00D95AC3"/>
    <w:rsid w:val="00DA6BE8"/>
    <w:rsid w:val="00DB3F7F"/>
    <w:rsid w:val="00DB4783"/>
    <w:rsid w:val="00DB50E0"/>
    <w:rsid w:val="00DD04C3"/>
    <w:rsid w:val="00DD5B7D"/>
    <w:rsid w:val="00DE5990"/>
    <w:rsid w:val="00DF6584"/>
    <w:rsid w:val="00E16187"/>
    <w:rsid w:val="00E17409"/>
    <w:rsid w:val="00E22588"/>
    <w:rsid w:val="00E246C3"/>
    <w:rsid w:val="00E24E19"/>
    <w:rsid w:val="00E253FB"/>
    <w:rsid w:val="00E3361B"/>
    <w:rsid w:val="00E51E2C"/>
    <w:rsid w:val="00E67E34"/>
    <w:rsid w:val="00E810ED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F1D9D"/>
    <w:rsid w:val="00F1783C"/>
    <w:rsid w:val="00F236FD"/>
    <w:rsid w:val="00F438B0"/>
    <w:rsid w:val="00F507A4"/>
    <w:rsid w:val="00F52A61"/>
    <w:rsid w:val="00F569A7"/>
    <w:rsid w:val="00F60726"/>
    <w:rsid w:val="00F678BF"/>
    <w:rsid w:val="00F67E68"/>
    <w:rsid w:val="00FA36C5"/>
    <w:rsid w:val="00FA4D3A"/>
    <w:rsid w:val="00FA698D"/>
    <w:rsid w:val="00FB25C6"/>
    <w:rsid w:val="00FC7F72"/>
    <w:rsid w:val="00FD064F"/>
    <w:rsid w:val="00FD42E3"/>
    <w:rsid w:val="00FD579D"/>
    <w:rsid w:val="00FD7A95"/>
    <w:rsid w:val="00FE052F"/>
    <w:rsid w:val="00FE4114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5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nslickp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9B68-4C53-4E01-8DD2-17D9B929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2142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10</cp:revision>
  <cp:lastPrinted>2014-04-10T20:11:00Z</cp:lastPrinted>
  <dcterms:created xsi:type="dcterms:W3CDTF">2014-04-04T17:50:00Z</dcterms:created>
  <dcterms:modified xsi:type="dcterms:W3CDTF">2014-04-10T20:11:00Z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9ba234c1-410a-4951-a936-1d303ed4a47e</vt:lpwstr>
  </property>
  <property fmtid="{D5CDD505-2E9C-101B-9397-08002B2CF9AE}" pid="3" name="ATKCategory">
    <vt:lpwstr>Alliant Techsystems Proprietary - Unmarked</vt:lpwstr>
  </property>
</Properties>
</file>