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Default="00BE27A7"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bookmarkEnd w:id="0"/>
      <w:r>
        <w:rPr>
          <w:b/>
          <w:noProof/>
        </w:rPr>
        <w:drawing>
          <wp:inline distT="0" distB="0" distL="0" distR="0" wp14:anchorId="1CB797E5" wp14:editId="4A4AE0B7">
            <wp:extent cx="1609725" cy="825991"/>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87" cy="827306"/>
                    </a:xfrm>
                    <a:prstGeom prst="rect">
                      <a:avLst/>
                    </a:prstGeom>
                    <a:noFill/>
                    <a:ln>
                      <a:noFill/>
                    </a:ln>
                  </pic:spPr>
                </pic:pic>
              </a:graphicData>
            </a:graphic>
          </wp:inline>
        </w:drawing>
      </w:r>
      <w:r w:rsidR="0064637C">
        <w:rPr>
          <w:b/>
          <w:noProof/>
        </w:rPr>
        <w:t xml:space="preserve">        </w:t>
      </w:r>
    </w:p>
    <w:p w:rsidR="00FC6404" w:rsidRPr="00B41BF4" w:rsidRDefault="00050658"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FC6404" w:rsidRPr="00B41BF4">
        <w:rPr>
          <w:rFonts w:cs="Arial"/>
          <w:b/>
        </w:rPr>
        <w:t>Contact: JJ Reich</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Communications Manager</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Shooting Sports</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ab/>
        <w:t>763-323-3862</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r>
      <w:r w:rsidR="0064637C">
        <w:rPr>
          <w:rFonts w:cs="Arial"/>
          <w:b/>
        </w:rPr>
        <w:t xml:space="preserve">       </w:t>
      </w:r>
      <w:r>
        <w:rPr>
          <w:rFonts w:cs="Arial"/>
          <w:b/>
        </w:rPr>
        <w:t xml:space="preserve">E-mail: </w:t>
      </w:r>
      <w:hyperlink r:id="rId9" w:history="1">
        <w:r w:rsidRPr="00B41BF4">
          <w:rPr>
            <w:rStyle w:val="Hyperlink"/>
            <w:rFonts w:cs="Arial"/>
            <w:b/>
          </w:rPr>
          <w:t>Vista</w:t>
        </w:r>
        <w:r w:rsidRPr="00B41BF4">
          <w:rPr>
            <w:rStyle w:val="Hyperlink"/>
            <w:rFonts w:eastAsia="Times" w:cs="Arial"/>
            <w:b/>
          </w:rPr>
          <w:t>pressroom@vistaoutdoor.com</w:t>
        </w:r>
      </w:hyperlink>
    </w:p>
    <w:p w:rsidR="00AA0664" w:rsidRPr="006640FC" w:rsidRDefault="00AA066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F236FD" w:rsidRPr="008C5891" w:rsidRDefault="00F236FD" w:rsidP="00F236FD">
      <w:pPr>
        <w:jc w:val="center"/>
        <w:rPr>
          <w:rFonts w:cs="Arial"/>
          <w:sz w:val="28"/>
          <w:szCs w:val="28"/>
        </w:rPr>
      </w:pPr>
      <w:r>
        <w:rPr>
          <w:rFonts w:cs="Arial"/>
          <w:b/>
          <w:sz w:val="28"/>
          <w:szCs w:val="28"/>
        </w:rPr>
        <w:t>Federal Premium</w:t>
      </w:r>
      <w:r w:rsidR="009D65AD">
        <w:rPr>
          <w:rFonts w:cs="Arial"/>
          <w:b/>
          <w:sz w:val="28"/>
          <w:szCs w:val="28"/>
        </w:rPr>
        <w:t xml:space="preserve"> </w:t>
      </w:r>
      <w:r w:rsidR="00781A4B">
        <w:rPr>
          <w:rFonts w:cs="Arial"/>
          <w:b/>
          <w:sz w:val="28"/>
          <w:szCs w:val="28"/>
        </w:rPr>
        <w:t>Continues 81-year Support of 4-H Shooting Sports</w:t>
      </w:r>
    </w:p>
    <w:p w:rsidR="00F236FD" w:rsidRDefault="00F236FD" w:rsidP="003E3291">
      <w:pPr>
        <w:rPr>
          <w:rFonts w:cs="Arial"/>
          <w:b/>
        </w:rPr>
      </w:pPr>
    </w:p>
    <w:p w:rsidR="00534CA2" w:rsidRPr="00781A4B" w:rsidRDefault="00F236FD" w:rsidP="00BB2F00">
      <w:pPr>
        <w:rPr>
          <w:rFonts w:cs="Arial"/>
          <w:szCs w:val="24"/>
        </w:rPr>
      </w:pPr>
      <w:r w:rsidRPr="00781A4B">
        <w:rPr>
          <w:rFonts w:cs="Arial"/>
          <w:b/>
          <w:szCs w:val="24"/>
        </w:rPr>
        <w:t xml:space="preserve">ANOKA, </w:t>
      </w:r>
      <w:r w:rsidR="00B94562" w:rsidRPr="00781A4B">
        <w:rPr>
          <w:rFonts w:cs="Arial"/>
          <w:b/>
          <w:szCs w:val="24"/>
        </w:rPr>
        <w:t>Minnesota</w:t>
      </w:r>
      <w:r w:rsidRPr="00781A4B">
        <w:rPr>
          <w:rFonts w:cs="Arial"/>
          <w:b/>
          <w:szCs w:val="24"/>
        </w:rPr>
        <w:t xml:space="preserve"> – </w:t>
      </w:r>
      <w:r w:rsidR="00BB2F00" w:rsidRPr="005F3385">
        <w:rPr>
          <w:rFonts w:cs="Arial"/>
          <w:b/>
          <w:szCs w:val="24"/>
        </w:rPr>
        <w:t>July</w:t>
      </w:r>
      <w:r w:rsidR="00305AA7" w:rsidRPr="005F3385">
        <w:rPr>
          <w:rFonts w:cs="Arial"/>
          <w:b/>
          <w:szCs w:val="24"/>
        </w:rPr>
        <w:t xml:space="preserve"> </w:t>
      </w:r>
      <w:r w:rsidR="005F3385" w:rsidRPr="005F3385">
        <w:rPr>
          <w:rFonts w:cs="Arial"/>
          <w:b/>
          <w:szCs w:val="24"/>
        </w:rPr>
        <w:t>10</w:t>
      </w:r>
      <w:r w:rsidR="0021048D" w:rsidRPr="005F3385">
        <w:rPr>
          <w:rFonts w:cs="Arial"/>
          <w:b/>
          <w:szCs w:val="24"/>
        </w:rPr>
        <w:t>, 2015</w:t>
      </w:r>
      <w:r w:rsidRPr="005F3385">
        <w:rPr>
          <w:rFonts w:cs="Arial"/>
          <w:b/>
          <w:szCs w:val="24"/>
        </w:rPr>
        <w:t xml:space="preserve"> –</w:t>
      </w:r>
      <w:r w:rsidRPr="005F3385">
        <w:rPr>
          <w:rFonts w:cs="Arial"/>
          <w:szCs w:val="24"/>
        </w:rPr>
        <w:t xml:space="preserve"> </w:t>
      </w:r>
      <w:r w:rsidR="009D65AD" w:rsidRPr="005F3385">
        <w:rPr>
          <w:rFonts w:cs="Arial"/>
          <w:szCs w:val="24"/>
        </w:rPr>
        <w:t>Federal Premium</w:t>
      </w:r>
      <w:r w:rsidR="009D65AD" w:rsidRPr="005F3385">
        <w:rPr>
          <w:rFonts w:cs="Arial"/>
          <w:szCs w:val="24"/>
          <w:vertAlign w:val="superscript"/>
        </w:rPr>
        <w:t>®</w:t>
      </w:r>
      <w:r w:rsidR="009D65AD" w:rsidRPr="005F3385">
        <w:rPr>
          <w:rFonts w:cs="Arial"/>
          <w:szCs w:val="24"/>
        </w:rPr>
        <w:t xml:space="preserve"> Ammunition </w:t>
      </w:r>
      <w:r w:rsidR="0021329B" w:rsidRPr="005F3385">
        <w:rPr>
          <w:rFonts w:cs="Arial"/>
          <w:szCs w:val="24"/>
        </w:rPr>
        <w:t>was a top</w:t>
      </w:r>
      <w:r w:rsidR="00D92EDA" w:rsidRPr="005F3385">
        <w:rPr>
          <w:rFonts w:cs="Arial"/>
          <w:szCs w:val="24"/>
        </w:rPr>
        <w:t>-level</w:t>
      </w:r>
      <w:r w:rsidR="0021329B" w:rsidRPr="005F3385">
        <w:rPr>
          <w:rFonts w:cs="Arial"/>
          <w:szCs w:val="24"/>
        </w:rPr>
        <w:t xml:space="preserve"> sponsor of the 2015 </w:t>
      </w:r>
      <w:r w:rsidR="00DA2EB5" w:rsidRPr="005F3385">
        <w:rPr>
          <w:rFonts w:cs="Arial"/>
          <w:szCs w:val="24"/>
        </w:rPr>
        <w:t xml:space="preserve">4-H </w:t>
      </w:r>
      <w:r w:rsidR="00F41A5F" w:rsidRPr="005F3385">
        <w:rPr>
          <w:rFonts w:cs="Arial"/>
          <w:szCs w:val="24"/>
        </w:rPr>
        <w:t xml:space="preserve">Shooting </w:t>
      </w:r>
      <w:r w:rsidR="00DA2EB5" w:rsidRPr="005F3385">
        <w:rPr>
          <w:rFonts w:cs="Arial"/>
          <w:szCs w:val="24"/>
        </w:rPr>
        <w:t>Sports</w:t>
      </w:r>
      <w:r w:rsidR="00DA2EB5" w:rsidRPr="00781A4B">
        <w:rPr>
          <w:rFonts w:cs="Arial"/>
          <w:szCs w:val="24"/>
        </w:rPr>
        <w:t xml:space="preserve"> National Championships </w:t>
      </w:r>
      <w:r w:rsidR="0021329B">
        <w:rPr>
          <w:rFonts w:cs="Arial"/>
          <w:szCs w:val="24"/>
        </w:rPr>
        <w:t xml:space="preserve">held </w:t>
      </w:r>
      <w:r w:rsidR="00DA2EB5" w:rsidRPr="00781A4B">
        <w:rPr>
          <w:rFonts w:cs="Arial"/>
          <w:szCs w:val="24"/>
        </w:rPr>
        <w:t>at Heartland Public Shooting Park in Grand Island, Nebraska</w:t>
      </w:r>
      <w:r w:rsidR="00781A4B">
        <w:rPr>
          <w:rFonts w:cs="Arial"/>
          <w:szCs w:val="24"/>
        </w:rPr>
        <w:t xml:space="preserve">, </w:t>
      </w:r>
      <w:r w:rsidR="0021329B">
        <w:rPr>
          <w:rFonts w:cs="Arial"/>
          <w:szCs w:val="24"/>
        </w:rPr>
        <w:t xml:space="preserve">June </w:t>
      </w:r>
      <w:r w:rsidR="003962DA">
        <w:rPr>
          <w:rFonts w:cs="Arial"/>
          <w:szCs w:val="24"/>
        </w:rPr>
        <w:t>21</w:t>
      </w:r>
      <w:r w:rsidR="008E553F">
        <w:rPr>
          <w:rFonts w:cs="Arial"/>
          <w:szCs w:val="24"/>
        </w:rPr>
        <w:t>-</w:t>
      </w:r>
      <w:r w:rsidR="00D92EDA">
        <w:rPr>
          <w:rFonts w:cs="Arial"/>
          <w:szCs w:val="24"/>
        </w:rPr>
        <w:t>26.</w:t>
      </w:r>
      <w:r w:rsidR="003962DA">
        <w:rPr>
          <w:rFonts w:cs="Arial"/>
          <w:szCs w:val="24"/>
        </w:rPr>
        <w:t xml:space="preserve"> The event set records with teams representing 32 state</w:t>
      </w:r>
      <w:r w:rsidR="00D92EDA">
        <w:rPr>
          <w:rFonts w:cs="Arial"/>
          <w:szCs w:val="24"/>
        </w:rPr>
        <w:t>s</w:t>
      </w:r>
      <w:r w:rsidR="003962DA">
        <w:rPr>
          <w:rFonts w:cs="Arial"/>
          <w:szCs w:val="24"/>
        </w:rPr>
        <w:t xml:space="preserve"> and 620 individual competitors in </w:t>
      </w:r>
      <w:r w:rsidR="009128BA">
        <w:rPr>
          <w:rFonts w:cs="Arial"/>
          <w:szCs w:val="24"/>
        </w:rPr>
        <w:t xml:space="preserve">a </w:t>
      </w:r>
      <w:r w:rsidR="00D92EDA">
        <w:rPr>
          <w:rFonts w:cs="Arial"/>
          <w:szCs w:val="24"/>
        </w:rPr>
        <w:t>variety</w:t>
      </w:r>
      <w:r w:rsidR="003962DA">
        <w:rPr>
          <w:rFonts w:cs="Arial"/>
          <w:szCs w:val="24"/>
        </w:rPr>
        <w:t xml:space="preserve"> of shooting disciplines. </w:t>
      </w:r>
    </w:p>
    <w:p w:rsidR="00BB2F00" w:rsidRPr="00781A4B" w:rsidRDefault="00BB2F00" w:rsidP="00BB2F00">
      <w:pPr>
        <w:rPr>
          <w:rFonts w:cs="Arial"/>
          <w:szCs w:val="24"/>
        </w:rPr>
      </w:pPr>
    </w:p>
    <w:p w:rsidR="00DA2EB5" w:rsidRPr="00781A4B" w:rsidRDefault="00DA2EB5" w:rsidP="00DA2EB5">
      <w:pPr>
        <w:rPr>
          <w:rFonts w:eastAsia="Arial Unicode MS" w:cs="Arial"/>
          <w:szCs w:val="24"/>
        </w:rPr>
      </w:pPr>
      <w:r w:rsidRPr="00781A4B">
        <w:rPr>
          <w:rFonts w:eastAsia="Arial Unicode MS" w:cs="Arial"/>
          <w:szCs w:val="24"/>
        </w:rPr>
        <w:t xml:space="preserve">Federal Premium Ammunition has sponsored </w:t>
      </w:r>
      <w:r w:rsidR="00781A4B">
        <w:rPr>
          <w:rFonts w:eastAsia="Arial Unicode MS" w:cs="Arial"/>
          <w:szCs w:val="24"/>
        </w:rPr>
        <w:t>4-H</w:t>
      </w:r>
      <w:r w:rsidRPr="00781A4B">
        <w:rPr>
          <w:rFonts w:eastAsia="Arial Unicode MS" w:cs="Arial"/>
          <w:szCs w:val="24"/>
        </w:rPr>
        <w:t xml:space="preserve"> conservation and shooting sports </w:t>
      </w:r>
      <w:r w:rsidR="00DE7D61">
        <w:rPr>
          <w:rFonts w:eastAsia="Arial Unicode MS" w:cs="Arial"/>
          <w:szCs w:val="24"/>
        </w:rPr>
        <w:t xml:space="preserve">programs </w:t>
      </w:r>
      <w:r w:rsidR="00781A4B">
        <w:rPr>
          <w:rFonts w:eastAsia="Arial Unicode MS" w:cs="Arial"/>
          <w:szCs w:val="24"/>
        </w:rPr>
        <w:t>for more than 80 years. </w:t>
      </w:r>
      <w:r w:rsidR="005F3385">
        <w:rPr>
          <w:rFonts w:eastAsia="Arial Unicode MS" w:cs="Arial"/>
          <w:szCs w:val="24"/>
        </w:rPr>
        <w:t>In addition to sponsoring national competitions, t</w:t>
      </w:r>
      <w:r w:rsidR="00781A4B">
        <w:rPr>
          <w:rFonts w:eastAsia="Arial Unicode MS" w:cs="Arial"/>
          <w:szCs w:val="24"/>
        </w:rPr>
        <w:t>he company</w:t>
      </w:r>
      <w:r w:rsidRPr="00781A4B">
        <w:rPr>
          <w:rFonts w:eastAsia="Arial Unicode MS" w:cs="Arial"/>
          <w:szCs w:val="24"/>
        </w:rPr>
        <w:t xml:space="preserve"> was integral in both the formation of </w:t>
      </w:r>
      <w:r w:rsidR="005F3385">
        <w:rPr>
          <w:rFonts w:eastAsia="Arial Unicode MS" w:cs="Arial"/>
          <w:szCs w:val="24"/>
        </w:rPr>
        <w:t>4-H c</w:t>
      </w:r>
      <w:r w:rsidRPr="00781A4B">
        <w:rPr>
          <w:rFonts w:eastAsia="Arial Unicode MS" w:cs="Arial"/>
          <w:szCs w:val="24"/>
        </w:rPr>
        <w:t>onservation</w:t>
      </w:r>
      <w:r w:rsidR="005F3385">
        <w:rPr>
          <w:rFonts w:eastAsia="Arial Unicode MS" w:cs="Arial"/>
          <w:szCs w:val="24"/>
        </w:rPr>
        <w:t>-themed c</w:t>
      </w:r>
      <w:r w:rsidRPr="00781A4B">
        <w:rPr>
          <w:rFonts w:eastAsia="Arial Unicode MS" w:cs="Arial"/>
          <w:szCs w:val="24"/>
        </w:rPr>
        <w:t xml:space="preserve">amps in 1934 </w:t>
      </w:r>
      <w:r w:rsidR="00DE7D61">
        <w:rPr>
          <w:rFonts w:eastAsia="Arial Unicode MS" w:cs="Arial"/>
          <w:szCs w:val="24"/>
        </w:rPr>
        <w:t>and</w:t>
      </w:r>
      <w:r w:rsidR="00DE7D61" w:rsidRPr="00781A4B">
        <w:rPr>
          <w:rFonts w:eastAsia="Arial Unicode MS" w:cs="Arial"/>
          <w:szCs w:val="24"/>
        </w:rPr>
        <w:t xml:space="preserve"> </w:t>
      </w:r>
      <w:r w:rsidRPr="00781A4B">
        <w:rPr>
          <w:rFonts w:eastAsia="Arial Unicode MS" w:cs="Arial"/>
          <w:szCs w:val="24"/>
        </w:rPr>
        <w:t xml:space="preserve">the Shooting Sports project in 1976.  </w:t>
      </w:r>
    </w:p>
    <w:p w:rsidR="00DA2EB5" w:rsidRPr="00781A4B" w:rsidRDefault="00DA2EB5" w:rsidP="00DA2EB5">
      <w:pPr>
        <w:rPr>
          <w:rFonts w:eastAsia="Arial Unicode MS" w:cs="Arial"/>
          <w:szCs w:val="24"/>
        </w:rPr>
      </w:pPr>
    </w:p>
    <w:p w:rsidR="00DA2EB5" w:rsidRPr="00781A4B" w:rsidRDefault="00DE53C5" w:rsidP="00DA2EB5">
      <w:pPr>
        <w:rPr>
          <w:rFonts w:eastAsia="Arial Unicode MS" w:cs="Arial"/>
          <w:szCs w:val="24"/>
        </w:rPr>
      </w:pPr>
      <w:r>
        <w:rPr>
          <w:rFonts w:eastAsia="Arial Unicode MS" w:cs="Arial"/>
          <w:szCs w:val="24"/>
        </w:rPr>
        <w:t>“</w:t>
      </w:r>
      <w:r w:rsidR="00F41A5F">
        <w:rPr>
          <w:rFonts w:eastAsia="Arial Unicode MS" w:cs="Arial"/>
          <w:szCs w:val="24"/>
        </w:rPr>
        <w:t xml:space="preserve">Federal </w:t>
      </w:r>
      <w:r w:rsidR="00DE7D61">
        <w:rPr>
          <w:rFonts w:eastAsia="Arial Unicode MS" w:cs="Arial"/>
          <w:szCs w:val="24"/>
        </w:rPr>
        <w:t xml:space="preserve">Premium </w:t>
      </w:r>
      <w:r w:rsidR="00DA2EB5" w:rsidRPr="00781A4B">
        <w:rPr>
          <w:rFonts w:eastAsia="Arial Unicode MS" w:cs="Arial"/>
          <w:szCs w:val="24"/>
        </w:rPr>
        <w:t>support</w:t>
      </w:r>
      <w:r w:rsidR="00F41A5F">
        <w:rPr>
          <w:rFonts w:eastAsia="Arial Unicode MS" w:cs="Arial"/>
          <w:szCs w:val="24"/>
        </w:rPr>
        <w:t>s</w:t>
      </w:r>
      <w:r>
        <w:rPr>
          <w:rFonts w:eastAsia="Arial Unicode MS" w:cs="Arial"/>
          <w:szCs w:val="24"/>
        </w:rPr>
        <w:t xml:space="preserve"> </w:t>
      </w:r>
      <w:r w:rsidR="00F41A5F">
        <w:rPr>
          <w:rFonts w:eastAsia="Arial Unicode MS" w:cs="Arial"/>
          <w:szCs w:val="24"/>
        </w:rPr>
        <w:t>our</w:t>
      </w:r>
      <w:r w:rsidR="00DA2EB5" w:rsidRPr="00781A4B">
        <w:rPr>
          <w:rFonts w:eastAsia="Arial Unicode MS" w:cs="Arial"/>
          <w:szCs w:val="24"/>
        </w:rPr>
        <w:t xml:space="preserve"> n</w:t>
      </w:r>
      <w:r>
        <w:rPr>
          <w:rFonts w:eastAsia="Arial Unicode MS" w:cs="Arial"/>
          <w:szCs w:val="24"/>
        </w:rPr>
        <w:t xml:space="preserve">ational shoot every year,” </w:t>
      </w:r>
      <w:r w:rsidRPr="00781A4B">
        <w:rPr>
          <w:rFonts w:eastAsia="Arial Unicode MS" w:cs="Arial"/>
          <w:szCs w:val="24"/>
        </w:rPr>
        <w:t xml:space="preserve">said </w:t>
      </w:r>
      <w:r w:rsidR="00F41A5F">
        <w:rPr>
          <w:rFonts w:eastAsia="Arial Unicode MS" w:cs="Arial"/>
          <w:szCs w:val="24"/>
        </w:rPr>
        <w:t>National 4H Shooting Sports Coordinator Conrad Arnold</w:t>
      </w:r>
      <w:r>
        <w:rPr>
          <w:rFonts w:eastAsia="Arial Unicode MS" w:cs="Arial"/>
          <w:szCs w:val="24"/>
        </w:rPr>
        <w:t xml:space="preserve">. </w:t>
      </w:r>
      <w:r w:rsidR="008D40D3">
        <w:rPr>
          <w:rFonts w:eastAsia="Arial Unicode MS" w:cs="Arial"/>
          <w:szCs w:val="24"/>
        </w:rPr>
        <w:t>“</w:t>
      </w:r>
      <w:r w:rsidR="00F41A5F">
        <w:rPr>
          <w:rFonts w:eastAsia="Arial Unicode MS" w:cs="Arial"/>
          <w:szCs w:val="24"/>
        </w:rPr>
        <w:t>They</w:t>
      </w:r>
      <w:r w:rsidR="00DA2EB5" w:rsidRPr="00781A4B">
        <w:rPr>
          <w:rFonts w:eastAsia="Arial Unicode MS" w:cs="Arial"/>
          <w:szCs w:val="24"/>
        </w:rPr>
        <w:t xml:space="preserve"> also sponsor</w:t>
      </w:r>
      <w:r w:rsidR="00521747" w:rsidRPr="00781A4B">
        <w:rPr>
          <w:rFonts w:eastAsia="Arial Unicode MS" w:cs="Arial"/>
          <w:szCs w:val="24"/>
        </w:rPr>
        <w:t xml:space="preserve"> </w:t>
      </w:r>
      <w:r w:rsidR="00F41A5F">
        <w:rPr>
          <w:rFonts w:eastAsia="Arial Unicode MS" w:cs="Arial"/>
          <w:szCs w:val="24"/>
        </w:rPr>
        <w:t xml:space="preserve">our </w:t>
      </w:r>
      <w:r w:rsidR="00521747" w:rsidRPr="00781A4B">
        <w:rPr>
          <w:rFonts w:eastAsia="Arial Unicode MS" w:cs="Arial"/>
          <w:szCs w:val="24"/>
        </w:rPr>
        <w:t>leader training efforts as well,</w:t>
      </w:r>
      <w:r w:rsidR="00DA2EB5" w:rsidRPr="00781A4B">
        <w:rPr>
          <w:rFonts w:eastAsia="Arial Unicode MS" w:cs="Arial"/>
          <w:szCs w:val="24"/>
        </w:rPr>
        <w:t xml:space="preserve"> because recruiting adult leaders to coach clubs is the</w:t>
      </w:r>
      <w:r w:rsidR="005F3385">
        <w:rPr>
          <w:rFonts w:eastAsia="Arial Unicode MS" w:cs="Arial"/>
          <w:szCs w:val="24"/>
        </w:rPr>
        <w:t xml:space="preserve"> single most limiting factor to </w:t>
      </w:r>
      <w:r w:rsidR="00DA2EB5" w:rsidRPr="00781A4B">
        <w:rPr>
          <w:rFonts w:eastAsia="Arial Unicode MS" w:cs="Arial"/>
          <w:szCs w:val="24"/>
        </w:rPr>
        <w:t>the growth of the program.</w:t>
      </w:r>
      <w:r>
        <w:rPr>
          <w:rFonts w:eastAsia="Arial Unicode MS" w:cs="Arial"/>
          <w:szCs w:val="24"/>
        </w:rPr>
        <w:t>”</w:t>
      </w:r>
    </w:p>
    <w:p w:rsidR="00DA2EB5" w:rsidRPr="00781A4B" w:rsidRDefault="00DA2EB5" w:rsidP="00DA2EB5">
      <w:pPr>
        <w:rPr>
          <w:rFonts w:eastAsia="Arial Unicode MS" w:cs="Arial"/>
          <w:szCs w:val="24"/>
        </w:rPr>
      </w:pPr>
    </w:p>
    <w:p w:rsidR="00DA2EB5" w:rsidRPr="00781A4B" w:rsidRDefault="00DE53C5" w:rsidP="00DA2EB5">
      <w:pPr>
        <w:rPr>
          <w:rFonts w:eastAsia="Arial Unicode MS" w:cs="Arial"/>
          <w:szCs w:val="24"/>
        </w:rPr>
      </w:pPr>
      <w:r>
        <w:rPr>
          <w:rFonts w:eastAsia="Arial Unicode MS" w:cs="Arial"/>
          <w:szCs w:val="24"/>
        </w:rPr>
        <w:t>4-H</w:t>
      </w:r>
      <w:r w:rsidRPr="00781A4B">
        <w:rPr>
          <w:rFonts w:eastAsia="Arial Unicode MS" w:cs="Arial"/>
          <w:szCs w:val="24"/>
        </w:rPr>
        <w:t xml:space="preserve"> Shooting Sports reached over 3</w:t>
      </w:r>
      <w:r w:rsidR="00F41A5F">
        <w:rPr>
          <w:rFonts w:eastAsia="Arial Unicode MS" w:cs="Arial"/>
          <w:szCs w:val="24"/>
        </w:rPr>
        <w:t>3</w:t>
      </w:r>
      <w:r w:rsidRPr="00781A4B">
        <w:rPr>
          <w:rFonts w:eastAsia="Arial Unicode MS" w:cs="Arial"/>
          <w:szCs w:val="24"/>
        </w:rPr>
        <w:t xml:space="preserve">0,000 </w:t>
      </w:r>
      <w:r w:rsidR="00DE7D61">
        <w:rPr>
          <w:rFonts w:eastAsia="Arial Unicode MS" w:cs="Arial"/>
          <w:szCs w:val="24"/>
        </w:rPr>
        <w:t>children</w:t>
      </w:r>
      <w:r w:rsidR="00DE7D61" w:rsidRPr="00781A4B">
        <w:rPr>
          <w:rFonts w:eastAsia="Arial Unicode MS" w:cs="Arial"/>
          <w:szCs w:val="24"/>
        </w:rPr>
        <w:t xml:space="preserve"> </w:t>
      </w:r>
      <w:r w:rsidRPr="00781A4B">
        <w:rPr>
          <w:rFonts w:eastAsia="Arial Unicode MS" w:cs="Arial"/>
          <w:szCs w:val="24"/>
        </w:rPr>
        <w:t xml:space="preserve">a year in 2015. </w:t>
      </w:r>
      <w:r w:rsidR="00DA2EB5" w:rsidRPr="00781A4B">
        <w:rPr>
          <w:rFonts w:eastAsia="Arial Unicode MS" w:cs="Arial"/>
          <w:szCs w:val="24"/>
        </w:rPr>
        <w:t xml:space="preserve">Federal </w:t>
      </w:r>
      <w:r>
        <w:rPr>
          <w:rFonts w:eastAsia="Arial Unicode MS" w:cs="Arial"/>
          <w:szCs w:val="24"/>
        </w:rPr>
        <w:t xml:space="preserve">Premium </w:t>
      </w:r>
      <w:proofErr w:type="gramStart"/>
      <w:r w:rsidR="00DA2EB5" w:rsidRPr="00781A4B">
        <w:rPr>
          <w:rFonts w:eastAsia="Arial Unicode MS" w:cs="Arial"/>
          <w:szCs w:val="24"/>
        </w:rPr>
        <w:t>has</w:t>
      </w:r>
      <w:proofErr w:type="gramEnd"/>
      <w:r w:rsidR="00DA2EB5" w:rsidRPr="00781A4B">
        <w:rPr>
          <w:rFonts w:eastAsia="Arial Unicode MS" w:cs="Arial"/>
          <w:szCs w:val="24"/>
        </w:rPr>
        <w:t xml:space="preserve"> donated more than $330,000 to </w:t>
      </w:r>
      <w:r w:rsidR="00781A4B">
        <w:rPr>
          <w:rFonts w:eastAsia="Arial Unicode MS" w:cs="Arial"/>
          <w:szCs w:val="24"/>
        </w:rPr>
        <w:t>4-H</w:t>
      </w:r>
      <w:r w:rsidR="00DA2EB5" w:rsidRPr="00781A4B">
        <w:rPr>
          <w:rFonts w:eastAsia="Arial Unicode MS" w:cs="Arial"/>
          <w:szCs w:val="24"/>
        </w:rPr>
        <w:t xml:space="preserve"> Shooting Sports in the last decade, </w:t>
      </w:r>
      <w:r w:rsidR="008D40D3">
        <w:rPr>
          <w:rFonts w:eastAsia="Arial Unicode MS" w:cs="Arial"/>
          <w:szCs w:val="24"/>
        </w:rPr>
        <w:t>and its</w:t>
      </w:r>
      <w:r w:rsidR="00781A4B">
        <w:rPr>
          <w:rFonts w:eastAsia="Arial Unicode MS" w:cs="Arial"/>
          <w:szCs w:val="24"/>
        </w:rPr>
        <w:t xml:space="preserve"> lifetime support totals more than</w:t>
      </w:r>
      <w:r w:rsidR="00DA2EB5" w:rsidRPr="00781A4B">
        <w:rPr>
          <w:rFonts w:eastAsia="Arial Unicode MS" w:cs="Arial"/>
          <w:szCs w:val="24"/>
        </w:rPr>
        <w:t xml:space="preserve"> </w:t>
      </w:r>
      <w:r w:rsidR="00DE7D61">
        <w:rPr>
          <w:rFonts w:eastAsia="Arial Unicode MS" w:cs="Arial"/>
          <w:szCs w:val="24"/>
        </w:rPr>
        <w:t>$1</w:t>
      </w:r>
      <w:r w:rsidR="00DE7D61" w:rsidRPr="00781A4B">
        <w:rPr>
          <w:rFonts w:eastAsia="Arial Unicode MS" w:cs="Arial"/>
          <w:szCs w:val="24"/>
        </w:rPr>
        <w:t xml:space="preserve"> </w:t>
      </w:r>
      <w:r w:rsidR="00DA2EB5" w:rsidRPr="00781A4B">
        <w:rPr>
          <w:rFonts w:eastAsia="Arial Unicode MS" w:cs="Arial"/>
          <w:szCs w:val="24"/>
        </w:rPr>
        <w:t>million</w:t>
      </w:r>
      <w:r w:rsidR="00DE7D61">
        <w:rPr>
          <w:rFonts w:eastAsia="Arial Unicode MS" w:cs="Arial"/>
          <w:szCs w:val="24"/>
        </w:rPr>
        <w:t>.</w:t>
      </w:r>
    </w:p>
    <w:p w:rsidR="00DA2EB5" w:rsidRDefault="00DA2EB5" w:rsidP="00DA2EB5">
      <w:pPr>
        <w:rPr>
          <w:rFonts w:eastAsia="Arial Unicode MS" w:cs="Arial"/>
          <w:szCs w:val="24"/>
        </w:rPr>
      </w:pPr>
    </w:p>
    <w:p w:rsidR="00DE53C5" w:rsidRPr="00781A4B" w:rsidRDefault="00DE53C5" w:rsidP="00DE53C5">
      <w:pPr>
        <w:rPr>
          <w:rFonts w:eastAsia="Arial Unicode MS" w:cs="Arial"/>
          <w:szCs w:val="24"/>
        </w:rPr>
      </w:pPr>
      <w:r w:rsidRPr="00781A4B">
        <w:rPr>
          <w:rFonts w:eastAsia="Arial Unicode MS" w:cs="Arial"/>
          <w:szCs w:val="24"/>
        </w:rPr>
        <w:t xml:space="preserve">“Our relationship with </w:t>
      </w:r>
      <w:r>
        <w:rPr>
          <w:rFonts w:eastAsia="Arial Unicode MS" w:cs="Arial"/>
          <w:szCs w:val="24"/>
        </w:rPr>
        <w:t>4-H</w:t>
      </w:r>
      <w:r w:rsidRPr="00781A4B">
        <w:rPr>
          <w:rFonts w:eastAsia="Arial Unicode MS" w:cs="Arial"/>
          <w:szCs w:val="24"/>
        </w:rPr>
        <w:t xml:space="preserve"> is rooted in a common commitment to youth development via the shooting sports,”</w:t>
      </w:r>
      <w:r w:rsidRPr="00DE53C5">
        <w:rPr>
          <w:rFonts w:eastAsia="Arial Unicode MS" w:cs="Arial"/>
          <w:szCs w:val="24"/>
        </w:rPr>
        <w:t xml:space="preserve"> </w:t>
      </w:r>
      <w:r w:rsidRPr="00781A4B">
        <w:rPr>
          <w:rFonts w:eastAsia="Arial Unicode MS" w:cs="Arial"/>
          <w:szCs w:val="24"/>
        </w:rPr>
        <w:t xml:space="preserve">said </w:t>
      </w:r>
      <w:r w:rsidR="0021329B">
        <w:rPr>
          <w:rFonts w:eastAsia="Arial Unicode MS" w:cs="Arial"/>
          <w:szCs w:val="24"/>
        </w:rPr>
        <w:t xml:space="preserve">Federal Premium Conservation Director </w:t>
      </w:r>
      <w:r w:rsidRPr="00781A4B">
        <w:rPr>
          <w:rFonts w:eastAsia="Arial Unicode MS" w:cs="Arial"/>
          <w:szCs w:val="24"/>
        </w:rPr>
        <w:t>Ryan Bronson</w:t>
      </w:r>
      <w:r>
        <w:rPr>
          <w:rFonts w:eastAsia="Arial Unicode MS" w:cs="Arial"/>
          <w:szCs w:val="24"/>
        </w:rPr>
        <w:t>.</w:t>
      </w:r>
      <w:r w:rsidRPr="00781A4B">
        <w:rPr>
          <w:rFonts w:eastAsia="Arial Unicode MS" w:cs="Arial"/>
          <w:szCs w:val="24"/>
        </w:rPr>
        <w:t> “</w:t>
      </w:r>
      <w:r w:rsidR="00DE7D61">
        <w:rPr>
          <w:rFonts w:eastAsia="Arial Unicode MS" w:cs="Arial"/>
          <w:szCs w:val="24"/>
        </w:rPr>
        <w:t>The goal for Federal Premium is</w:t>
      </w:r>
      <w:r w:rsidR="00DE7D61" w:rsidRPr="00781A4B">
        <w:rPr>
          <w:rFonts w:eastAsia="Arial Unicode MS" w:cs="Arial"/>
          <w:szCs w:val="24"/>
        </w:rPr>
        <w:t xml:space="preserve"> </w:t>
      </w:r>
      <w:r w:rsidRPr="00781A4B">
        <w:rPr>
          <w:rFonts w:eastAsia="Arial Unicode MS" w:cs="Arial"/>
          <w:szCs w:val="24"/>
        </w:rPr>
        <w:t>more than recruiting future customers</w:t>
      </w:r>
      <w:r w:rsidR="00DE7D61">
        <w:rPr>
          <w:rFonts w:eastAsia="Arial Unicode MS" w:cs="Arial"/>
          <w:szCs w:val="24"/>
        </w:rPr>
        <w:t>. We’re concerned about</w:t>
      </w:r>
      <w:r w:rsidRPr="00781A4B">
        <w:rPr>
          <w:rFonts w:eastAsia="Arial Unicode MS" w:cs="Arial"/>
          <w:szCs w:val="24"/>
        </w:rPr>
        <w:t xml:space="preserve"> developing responsible citizens that also appreciate and promote the rights and responsibilities of firearms ownership.</w:t>
      </w:r>
      <w:r>
        <w:rPr>
          <w:rFonts w:eastAsia="Arial Unicode MS" w:cs="Arial"/>
          <w:szCs w:val="24"/>
        </w:rPr>
        <w:t xml:space="preserve"> We plan to continue these efforts for many more years to come.</w:t>
      </w:r>
      <w:r w:rsidRPr="00781A4B">
        <w:rPr>
          <w:rFonts w:eastAsia="Arial Unicode MS" w:cs="Arial"/>
          <w:szCs w:val="24"/>
        </w:rPr>
        <w:t>”</w:t>
      </w:r>
    </w:p>
    <w:p w:rsidR="00DE53C5" w:rsidRPr="00781A4B" w:rsidRDefault="00DE53C5" w:rsidP="00DA2EB5">
      <w:pPr>
        <w:rPr>
          <w:rFonts w:eastAsia="Arial Unicode MS" w:cs="Arial"/>
          <w:szCs w:val="24"/>
        </w:rPr>
      </w:pPr>
    </w:p>
    <w:p w:rsidR="00DA2EB5" w:rsidRDefault="00781A4B" w:rsidP="00DA2EB5">
      <w:pPr>
        <w:rPr>
          <w:rFonts w:eastAsia="Arial Unicode MS" w:cs="Arial"/>
          <w:szCs w:val="24"/>
        </w:rPr>
      </w:pPr>
      <w:r>
        <w:rPr>
          <w:rFonts w:eastAsia="Arial Unicode MS" w:cs="Arial"/>
          <w:szCs w:val="24"/>
        </w:rPr>
        <w:t>4-H</w:t>
      </w:r>
      <w:r w:rsidR="00DA2EB5" w:rsidRPr="00781A4B">
        <w:rPr>
          <w:rFonts w:eastAsia="Arial Unicode MS" w:cs="Arial"/>
          <w:szCs w:val="24"/>
        </w:rPr>
        <w:t xml:space="preserve"> has been one of </w:t>
      </w:r>
      <w:r w:rsidR="00DE53C5">
        <w:rPr>
          <w:rFonts w:eastAsia="Arial Unicode MS" w:cs="Arial"/>
          <w:szCs w:val="24"/>
        </w:rPr>
        <w:t>the primary beneficiaries of the Federal Premium</w:t>
      </w:r>
      <w:r w:rsidR="00DA2EB5" w:rsidRPr="00781A4B">
        <w:rPr>
          <w:rFonts w:eastAsia="Arial Unicode MS" w:cs="Arial"/>
          <w:szCs w:val="24"/>
        </w:rPr>
        <w:t xml:space="preserve"> youth ammunition program.</w:t>
      </w:r>
      <w:r>
        <w:rPr>
          <w:rFonts w:eastAsia="Arial Unicode MS" w:cs="Arial"/>
          <w:szCs w:val="24"/>
        </w:rPr>
        <w:t xml:space="preserve"> </w:t>
      </w:r>
      <w:r w:rsidR="00DA2EB5" w:rsidRPr="00781A4B">
        <w:rPr>
          <w:rFonts w:eastAsia="Arial Unicode MS" w:cs="Arial"/>
          <w:szCs w:val="24"/>
        </w:rPr>
        <w:t xml:space="preserve">Federal </w:t>
      </w:r>
      <w:r>
        <w:rPr>
          <w:rFonts w:eastAsia="Arial Unicode MS" w:cs="Arial"/>
          <w:szCs w:val="24"/>
        </w:rPr>
        <w:t xml:space="preserve">Premium </w:t>
      </w:r>
      <w:r w:rsidR="00DA2EB5" w:rsidRPr="00781A4B">
        <w:rPr>
          <w:rFonts w:eastAsia="Arial Unicode MS" w:cs="Arial"/>
          <w:szCs w:val="24"/>
        </w:rPr>
        <w:t xml:space="preserve">created a DVD in cooperation with </w:t>
      </w:r>
      <w:r>
        <w:rPr>
          <w:rFonts w:eastAsia="Arial Unicode MS" w:cs="Arial"/>
          <w:szCs w:val="24"/>
        </w:rPr>
        <w:t>4-H</w:t>
      </w:r>
      <w:r w:rsidR="00DA2EB5" w:rsidRPr="00781A4B">
        <w:rPr>
          <w:rFonts w:eastAsia="Arial Unicode MS" w:cs="Arial"/>
          <w:szCs w:val="24"/>
        </w:rPr>
        <w:t xml:space="preserve"> that includes the </w:t>
      </w:r>
      <w:r>
        <w:rPr>
          <w:rFonts w:eastAsia="Arial Unicode MS" w:cs="Arial"/>
          <w:szCs w:val="24"/>
        </w:rPr>
        <w:t>4-H</w:t>
      </w:r>
      <w:r w:rsidR="00DA2EB5" w:rsidRPr="00781A4B">
        <w:rPr>
          <w:rFonts w:eastAsia="Arial Unicode MS" w:cs="Arial"/>
          <w:szCs w:val="24"/>
        </w:rPr>
        <w:t xml:space="preserve"> method of teaching new shooters the basics of </w:t>
      </w:r>
      <w:proofErr w:type="spellStart"/>
      <w:r w:rsidR="00DA2EB5" w:rsidRPr="00781A4B">
        <w:rPr>
          <w:rFonts w:eastAsia="Arial Unicode MS" w:cs="Arial"/>
          <w:szCs w:val="24"/>
        </w:rPr>
        <w:t>wingshooting</w:t>
      </w:r>
      <w:proofErr w:type="spellEnd"/>
      <w:r w:rsidR="00DA2EB5" w:rsidRPr="00781A4B">
        <w:rPr>
          <w:rFonts w:eastAsia="Arial Unicode MS" w:cs="Arial"/>
          <w:szCs w:val="24"/>
        </w:rPr>
        <w:t>, rifle and pistol sh</w:t>
      </w:r>
      <w:r w:rsidR="00DE53C5">
        <w:rPr>
          <w:rFonts w:eastAsia="Arial Unicode MS" w:cs="Arial"/>
          <w:szCs w:val="24"/>
        </w:rPr>
        <w:t>ooting. This asset</w:t>
      </w:r>
      <w:r>
        <w:rPr>
          <w:rFonts w:eastAsia="Arial Unicode MS" w:cs="Arial"/>
          <w:szCs w:val="24"/>
        </w:rPr>
        <w:t xml:space="preserve"> is available on the company </w:t>
      </w:r>
      <w:r w:rsidR="00DA2EB5" w:rsidRPr="00781A4B">
        <w:rPr>
          <w:rFonts w:eastAsia="Arial Unicode MS" w:cs="Arial"/>
          <w:szCs w:val="24"/>
        </w:rPr>
        <w:t>website at cost.</w:t>
      </w:r>
      <w:r>
        <w:rPr>
          <w:rFonts w:eastAsia="Arial Unicode MS" w:cs="Arial"/>
          <w:szCs w:val="24"/>
        </w:rPr>
        <w:t xml:space="preserve"> For more information</w:t>
      </w:r>
      <w:r w:rsidR="008D40D3">
        <w:rPr>
          <w:rFonts w:eastAsia="Arial Unicode MS" w:cs="Arial"/>
          <w:szCs w:val="24"/>
        </w:rPr>
        <w:t xml:space="preserve"> on this DVD</w:t>
      </w:r>
      <w:r w:rsidR="00FD1930">
        <w:rPr>
          <w:rFonts w:eastAsia="Arial Unicode MS" w:cs="Arial"/>
          <w:szCs w:val="24"/>
        </w:rPr>
        <w:t>,</w:t>
      </w:r>
      <w:r w:rsidR="008D40D3">
        <w:rPr>
          <w:rFonts w:eastAsia="Arial Unicode MS" w:cs="Arial"/>
          <w:szCs w:val="24"/>
        </w:rPr>
        <w:t xml:space="preserve"> along with more</w:t>
      </w:r>
      <w:r w:rsidR="00DE53C5">
        <w:rPr>
          <w:rFonts w:eastAsia="Arial Unicode MS" w:cs="Arial"/>
          <w:szCs w:val="24"/>
        </w:rPr>
        <w:t xml:space="preserve"> educational materials designed for new shooters</w:t>
      </w:r>
      <w:r>
        <w:rPr>
          <w:rFonts w:eastAsia="Arial Unicode MS" w:cs="Arial"/>
          <w:szCs w:val="24"/>
        </w:rPr>
        <w:t xml:space="preserve">, visit </w:t>
      </w:r>
      <w:hyperlink r:id="rId10" w:history="1">
        <w:r w:rsidRPr="000B48C6">
          <w:rPr>
            <w:rStyle w:val="Hyperlink"/>
            <w:rFonts w:eastAsia="Arial Unicode MS" w:cs="Arial"/>
            <w:szCs w:val="24"/>
          </w:rPr>
          <w:t>www.federalpremium.com/education</w:t>
        </w:r>
      </w:hyperlink>
      <w:r>
        <w:rPr>
          <w:rFonts w:eastAsia="Arial Unicode MS" w:cs="Arial"/>
          <w:szCs w:val="24"/>
        </w:rPr>
        <w:t>.</w:t>
      </w:r>
    </w:p>
    <w:p w:rsidR="00BB2F00" w:rsidRPr="00781A4B" w:rsidRDefault="00BB2F00" w:rsidP="00BB2F00">
      <w:pPr>
        <w:rPr>
          <w:rFonts w:cs="Arial"/>
          <w:bCs/>
          <w:szCs w:val="24"/>
        </w:rPr>
      </w:pPr>
    </w:p>
    <w:p w:rsidR="00DA2EB5" w:rsidRPr="00781A4B" w:rsidRDefault="00DA2EB5" w:rsidP="00DA2EB5">
      <w:pPr>
        <w:rPr>
          <w:rStyle w:val="Hyperlink"/>
          <w:rFonts w:cs="Arial"/>
          <w:szCs w:val="24"/>
        </w:rPr>
      </w:pPr>
      <w:r w:rsidRPr="00781A4B">
        <w:rPr>
          <w:rFonts w:cs="Arial"/>
          <w:bCs/>
          <w:szCs w:val="24"/>
        </w:rPr>
        <w:t xml:space="preserve">To learn more about 4-H and </w:t>
      </w:r>
      <w:r w:rsidR="008E553F">
        <w:rPr>
          <w:rFonts w:cs="Arial"/>
          <w:bCs/>
          <w:szCs w:val="24"/>
        </w:rPr>
        <w:t>its</w:t>
      </w:r>
      <w:r w:rsidRPr="00781A4B">
        <w:rPr>
          <w:rFonts w:cs="Arial"/>
          <w:bCs/>
          <w:szCs w:val="24"/>
        </w:rPr>
        <w:t xml:space="preserve"> history within shooting sports, please visit: </w:t>
      </w:r>
      <w:r w:rsidRPr="00781A4B">
        <w:rPr>
          <w:rFonts w:cs="Arial"/>
          <w:color w:val="1F497D"/>
          <w:szCs w:val="24"/>
        </w:rPr>
        <w:fldChar w:fldCharType="begin"/>
      </w:r>
      <w:r w:rsidRPr="00781A4B">
        <w:rPr>
          <w:rFonts w:cs="Arial"/>
          <w:color w:val="1F497D"/>
          <w:szCs w:val="24"/>
        </w:rPr>
        <w:instrText xml:space="preserve"> HYPERLINK "http://4-hhistorypreservation.com/History/Events/Shooting_Sports.asp" </w:instrText>
      </w:r>
      <w:r w:rsidRPr="00781A4B">
        <w:rPr>
          <w:rFonts w:cs="Arial"/>
          <w:color w:val="1F497D"/>
          <w:szCs w:val="24"/>
        </w:rPr>
        <w:fldChar w:fldCharType="separate"/>
      </w:r>
    </w:p>
    <w:p w:rsidR="00DA2EB5" w:rsidRPr="00781A4B" w:rsidRDefault="00DA2EB5" w:rsidP="00DA2EB5">
      <w:pPr>
        <w:rPr>
          <w:rFonts w:cs="Arial"/>
          <w:color w:val="1F497D"/>
          <w:szCs w:val="24"/>
        </w:rPr>
      </w:pPr>
      <w:r w:rsidRPr="00781A4B">
        <w:rPr>
          <w:rStyle w:val="Hyperlink"/>
          <w:rFonts w:cs="Arial"/>
          <w:szCs w:val="24"/>
        </w:rPr>
        <w:t>4-hhistorypreservation.com/History/Events/Shooting_Sports.asp</w:t>
      </w:r>
      <w:r w:rsidRPr="00781A4B">
        <w:rPr>
          <w:rFonts w:cs="Arial"/>
          <w:color w:val="1F497D"/>
          <w:szCs w:val="24"/>
        </w:rPr>
        <w:fldChar w:fldCharType="end"/>
      </w:r>
      <w:r w:rsidRPr="00781A4B">
        <w:rPr>
          <w:rFonts w:cs="Arial"/>
          <w:color w:val="1F497D"/>
          <w:szCs w:val="24"/>
        </w:rPr>
        <w:t xml:space="preserve"> </w:t>
      </w:r>
    </w:p>
    <w:p w:rsidR="00E06277" w:rsidRDefault="00E06277" w:rsidP="002A580D">
      <w:pPr>
        <w:rPr>
          <w:rFonts w:cs="Arial"/>
          <w:bCs/>
          <w:szCs w:val="24"/>
        </w:rPr>
      </w:pPr>
    </w:p>
    <w:p w:rsidR="00E06277" w:rsidRDefault="00BB2F00">
      <w:pPr>
        <w:rPr>
          <w:rStyle w:val="Hyperlink"/>
          <w:rFonts w:cs="Arial"/>
          <w:bCs/>
          <w:szCs w:val="24"/>
          <w:u w:val="none"/>
        </w:rPr>
      </w:pPr>
      <w:r>
        <w:rPr>
          <w:rFonts w:cs="Arial"/>
          <w:bCs/>
          <w:szCs w:val="24"/>
        </w:rPr>
        <w:t>Federal Premium is a brand</w:t>
      </w:r>
      <w:r w:rsidR="00E06277">
        <w:rPr>
          <w:rFonts w:cs="Arial"/>
          <w:bCs/>
          <w:szCs w:val="24"/>
        </w:rPr>
        <w:t xml:space="preserve"> of </w:t>
      </w:r>
      <w:r w:rsidR="00E06277" w:rsidRPr="00A67242">
        <w:rPr>
          <w:rFonts w:cs="Arial"/>
        </w:rPr>
        <w:t>Vista Outdoor Inc., an outdoor sports and recreation company.</w:t>
      </w:r>
      <w:r w:rsidR="00E06277">
        <w:rPr>
          <w:rFonts w:cs="Arial"/>
        </w:rPr>
        <w:t xml:space="preserve"> </w:t>
      </w:r>
      <w:r w:rsidR="00176F82" w:rsidRPr="0064637C">
        <w:rPr>
          <w:szCs w:val="24"/>
        </w:rPr>
        <w:t>For more information on products from Federal Premium, visit</w:t>
      </w:r>
      <w:r w:rsidR="002159F1" w:rsidRPr="0064637C">
        <w:rPr>
          <w:rFonts w:cs="Arial"/>
          <w:bCs/>
          <w:szCs w:val="24"/>
        </w:rPr>
        <w:t xml:space="preserve"> </w:t>
      </w:r>
      <w:hyperlink r:id="rId11" w:history="1">
        <w:r w:rsidR="0064637C" w:rsidRPr="0064637C">
          <w:rPr>
            <w:rStyle w:val="Hyperlink"/>
            <w:rFonts w:cs="Arial"/>
            <w:bCs/>
            <w:szCs w:val="24"/>
          </w:rPr>
          <w:t>www.federalpremium.com</w:t>
        </w:r>
      </w:hyperlink>
      <w:r w:rsidR="0064637C" w:rsidRPr="00BB2F00">
        <w:rPr>
          <w:rStyle w:val="Hyperlink"/>
          <w:rFonts w:cs="Arial"/>
          <w:bCs/>
          <w:szCs w:val="24"/>
          <w:u w:val="none"/>
        </w:rPr>
        <w:t xml:space="preserve">. </w:t>
      </w:r>
    </w:p>
    <w:p w:rsidR="00BC3856" w:rsidRDefault="00BC3856">
      <w:pPr>
        <w:rPr>
          <w:rStyle w:val="Hyperlink"/>
          <w:rFonts w:cs="Arial"/>
          <w:bCs/>
          <w:szCs w:val="24"/>
          <w:u w:val="none"/>
        </w:rPr>
      </w:pPr>
    </w:p>
    <w:p w:rsidR="005F3385" w:rsidRDefault="005F3385">
      <w:pPr>
        <w:rPr>
          <w:rFonts w:cs="Arial"/>
          <w:bCs/>
          <w:szCs w:val="24"/>
        </w:rPr>
      </w:pPr>
    </w:p>
    <w:p w:rsidR="00E06277" w:rsidRPr="00A67242" w:rsidRDefault="00E06277" w:rsidP="00E06277">
      <w:pPr>
        <w:rPr>
          <w:rFonts w:cs="Arial"/>
          <w:b/>
        </w:rPr>
      </w:pPr>
      <w:r w:rsidRPr="00A67242">
        <w:rPr>
          <w:rFonts w:cs="Arial"/>
          <w:b/>
        </w:rPr>
        <w:t>About Vista Outdoor Inc.</w:t>
      </w:r>
    </w:p>
    <w:p w:rsidR="00E06277" w:rsidRPr="00A67242" w:rsidRDefault="00E06277" w:rsidP="00E06277">
      <w:pPr>
        <w:rPr>
          <w:rFonts w:cs="Arial"/>
          <w:b/>
        </w:rPr>
      </w:pPr>
    </w:p>
    <w:p w:rsidR="00E06277" w:rsidRPr="00A67242" w:rsidRDefault="00E06277" w:rsidP="00E06277">
      <w:pPr>
        <w:rPr>
          <w:rFonts w:cs="Arial"/>
        </w:rPr>
      </w:pPr>
      <w:r w:rsidRPr="00A67242">
        <w:rPr>
          <w:rFonts w:cs="Arial"/>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855823">
          <w:rPr>
            <w:rStyle w:val="Hyperlink"/>
            <w:rFonts w:cs="Arial"/>
          </w:rPr>
          <w:t>www.vistaoutdoor.com</w:t>
        </w:r>
      </w:hyperlink>
      <w:r w:rsidRPr="00A67242">
        <w:rPr>
          <w:rFonts w:cs="Arial"/>
        </w:rPr>
        <w:t xml:space="preserve"> or follow us on Twitter @</w:t>
      </w:r>
      <w:proofErr w:type="spellStart"/>
      <w:r w:rsidRPr="00A67242">
        <w:rPr>
          <w:rFonts w:cs="Arial"/>
        </w:rPr>
        <w:t>VistaOutdoorInc</w:t>
      </w:r>
      <w:proofErr w:type="spellEnd"/>
      <w:r w:rsidRPr="00A67242">
        <w:rPr>
          <w:rFonts w:cs="Arial"/>
        </w:rPr>
        <w:t xml:space="preserve"> and Facebook at </w:t>
      </w:r>
      <w:hyperlink r:id="rId13" w:history="1">
        <w:r w:rsidRPr="00855823">
          <w:rPr>
            <w:rStyle w:val="Hyperlink"/>
            <w:rFonts w:cs="Arial"/>
          </w:rPr>
          <w:t>www.facebook.com/vistaoutdoor</w:t>
        </w:r>
      </w:hyperlink>
      <w:r w:rsidRPr="00A67242">
        <w:rPr>
          <w:rFonts w:cs="Arial"/>
        </w:rPr>
        <w:t xml:space="preserve">. </w:t>
      </w:r>
    </w:p>
    <w:p w:rsidR="00E06277" w:rsidRDefault="00E06277">
      <w:pPr>
        <w:rPr>
          <w:rFonts w:cs="Arial"/>
          <w:bCs/>
          <w:szCs w:val="24"/>
        </w:rPr>
      </w:pPr>
    </w:p>
    <w:p w:rsidR="00E06277" w:rsidRDefault="005F3385" w:rsidP="005F3385">
      <w:pPr>
        <w:jc w:val="center"/>
        <w:rPr>
          <w:rFonts w:cs="Arial"/>
          <w:bCs/>
          <w:szCs w:val="24"/>
        </w:rPr>
      </w:pPr>
      <w:r>
        <w:rPr>
          <w:rFonts w:cs="Arial"/>
          <w:bCs/>
          <w:szCs w:val="24"/>
        </w:rPr>
        <w:t>###</w:t>
      </w:r>
    </w:p>
    <w:p w:rsidR="005F3385" w:rsidRDefault="005F3385" w:rsidP="005F3385">
      <w:pPr>
        <w:jc w:val="center"/>
        <w:rPr>
          <w:rFonts w:cs="Arial"/>
          <w:bCs/>
          <w:szCs w:val="24"/>
        </w:rPr>
      </w:pPr>
    </w:p>
    <w:p w:rsidR="005F3385" w:rsidRPr="00D92EDA" w:rsidRDefault="005F3385" w:rsidP="005F3385">
      <w:pPr>
        <w:rPr>
          <w:rFonts w:ascii="Calibri" w:hAnsi="Calibri"/>
          <w:i/>
          <w:sz w:val="22"/>
        </w:rPr>
      </w:pPr>
      <w:r w:rsidRPr="005F3385">
        <w:rPr>
          <w:i/>
        </w:rPr>
        <w:t>Photo caption:</w:t>
      </w:r>
      <w:r w:rsidRPr="00D92EDA">
        <w:rPr>
          <w:i/>
        </w:rPr>
        <w:t xml:space="preserve"> The </w:t>
      </w:r>
      <w:r>
        <w:rPr>
          <w:i/>
        </w:rPr>
        <w:t xml:space="preserve">4-H </w:t>
      </w:r>
      <w:r w:rsidRPr="00D92EDA">
        <w:rPr>
          <w:i/>
        </w:rPr>
        <w:t xml:space="preserve">South Carolina shotgun team took time to visit with Federal Premium’s Conservation Director Ryan Bronson following their trap competition at the Heartland Public Shooting Park.  </w:t>
      </w:r>
    </w:p>
    <w:p w:rsidR="005F3385" w:rsidRPr="0064637C" w:rsidRDefault="005F3385" w:rsidP="005F3385">
      <w:pPr>
        <w:rPr>
          <w:rFonts w:cs="Arial"/>
          <w:bCs/>
          <w:szCs w:val="24"/>
        </w:rPr>
      </w:pPr>
    </w:p>
    <w:sectPr w:rsidR="005F3385" w:rsidRPr="0064637C"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8F" w:rsidRDefault="008C518F">
      <w:r>
        <w:separator/>
      </w:r>
    </w:p>
  </w:endnote>
  <w:endnote w:type="continuationSeparator" w:id="0">
    <w:p w:rsidR="008C518F" w:rsidRDefault="008C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1022F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022F6">
              <w:rPr>
                <w:b/>
                <w:bCs/>
                <w:noProof/>
              </w:rPr>
              <w:t>2</w:t>
            </w:r>
            <w:r>
              <w:rPr>
                <w:b/>
                <w:bCs/>
              </w:rPr>
              <w:fldChar w:fldCharType="end"/>
            </w:r>
          </w:p>
        </w:sdtContent>
      </w:sdt>
    </w:sdtContent>
  </w:sdt>
  <w:p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8F" w:rsidRDefault="008C518F">
      <w:r>
        <w:separator/>
      </w:r>
    </w:p>
  </w:footnote>
  <w:footnote w:type="continuationSeparator" w:id="0">
    <w:p w:rsidR="008C518F" w:rsidRDefault="008C5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5392"/>
    <w:rsid w:val="0003685F"/>
    <w:rsid w:val="000370B8"/>
    <w:rsid w:val="00050658"/>
    <w:rsid w:val="000514A3"/>
    <w:rsid w:val="00053CCE"/>
    <w:rsid w:val="00074A37"/>
    <w:rsid w:val="00082079"/>
    <w:rsid w:val="000851D6"/>
    <w:rsid w:val="000858B4"/>
    <w:rsid w:val="0008653B"/>
    <w:rsid w:val="000914CE"/>
    <w:rsid w:val="00091A08"/>
    <w:rsid w:val="00097E5A"/>
    <w:rsid w:val="000A485F"/>
    <w:rsid w:val="000C5FC6"/>
    <w:rsid w:val="000C6CEB"/>
    <w:rsid w:val="000C7FF7"/>
    <w:rsid w:val="000D3617"/>
    <w:rsid w:val="000D64A8"/>
    <w:rsid w:val="000E3362"/>
    <w:rsid w:val="000E5706"/>
    <w:rsid w:val="000F5EC4"/>
    <w:rsid w:val="000F7114"/>
    <w:rsid w:val="001022F6"/>
    <w:rsid w:val="00114C66"/>
    <w:rsid w:val="00126186"/>
    <w:rsid w:val="00136A6D"/>
    <w:rsid w:val="001441F5"/>
    <w:rsid w:val="0016021F"/>
    <w:rsid w:val="00166B05"/>
    <w:rsid w:val="00176F82"/>
    <w:rsid w:val="001A42F8"/>
    <w:rsid w:val="001A4C25"/>
    <w:rsid w:val="001B1B9B"/>
    <w:rsid w:val="001B1D8D"/>
    <w:rsid w:val="001C182A"/>
    <w:rsid w:val="001C663D"/>
    <w:rsid w:val="001D36E2"/>
    <w:rsid w:val="001D695F"/>
    <w:rsid w:val="001E215D"/>
    <w:rsid w:val="001E2B16"/>
    <w:rsid w:val="001E5A94"/>
    <w:rsid w:val="001E738A"/>
    <w:rsid w:val="002039BE"/>
    <w:rsid w:val="002043A0"/>
    <w:rsid w:val="0021048D"/>
    <w:rsid w:val="0021329B"/>
    <w:rsid w:val="002159F1"/>
    <w:rsid w:val="00245634"/>
    <w:rsid w:val="0024700C"/>
    <w:rsid w:val="002540E8"/>
    <w:rsid w:val="002579EF"/>
    <w:rsid w:val="00261DE5"/>
    <w:rsid w:val="00265C6C"/>
    <w:rsid w:val="00273E87"/>
    <w:rsid w:val="00284049"/>
    <w:rsid w:val="00284ECE"/>
    <w:rsid w:val="00290E5F"/>
    <w:rsid w:val="0029730C"/>
    <w:rsid w:val="00297E2C"/>
    <w:rsid w:val="002A0381"/>
    <w:rsid w:val="002A580D"/>
    <w:rsid w:val="002B2E77"/>
    <w:rsid w:val="002C1686"/>
    <w:rsid w:val="002C25B0"/>
    <w:rsid w:val="002E6BC0"/>
    <w:rsid w:val="002F243B"/>
    <w:rsid w:val="00305AA7"/>
    <w:rsid w:val="00305B08"/>
    <w:rsid w:val="00306E6C"/>
    <w:rsid w:val="003110BE"/>
    <w:rsid w:val="00316F02"/>
    <w:rsid w:val="00320034"/>
    <w:rsid w:val="00333285"/>
    <w:rsid w:val="003418F2"/>
    <w:rsid w:val="00354198"/>
    <w:rsid w:val="0035676B"/>
    <w:rsid w:val="003613B0"/>
    <w:rsid w:val="00373147"/>
    <w:rsid w:val="0037585B"/>
    <w:rsid w:val="00386C09"/>
    <w:rsid w:val="0038710E"/>
    <w:rsid w:val="00391EF3"/>
    <w:rsid w:val="0039282E"/>
    <w:rsid w:val="003962DA"/>
    <w:rsid w:val="00396FBC"/>
    <w:rsid w:val="00397E21"/>
    <w:rsid w:val="003A1B2E"/>
    <w:rsid w:val="003A5B5A"/>
    <w:rsid w:val="003B3E19"/>
    <w:rsid w:val="003C4E71"/>
    <w:rsid w:val="003E077F"/>
    <w:rsid w:val="003E0E6B"/>
    <w:rsid w:val="003E24FF"/>
    <w:rsid w:val="003E3060"/>
    <w:rsid w:val="003E3144"/>
    <w:rsid w:val="003E3291"/>
    <w:rsid w:val="003F1160"/>
    <w:rsid w:val="003F1649"/>
    <w:rsid w:val="003F6159"/>
    <w:rsid w:val="004018D9"/>
    <w:rsid w:val="00415B99"/>
    <w:rsid w:val="00437DDC"/>
    <w:rsid w:val="00462EBD"/>
    <w:rsid w:val="00464187"/>
    <w:rsid w:val="004735F8"/>
    <w:rsid w:val="00482320"/>
    <w:rsid w:val="004873CA"/>
    <w:rsid w:val="00487FF4"/>
    <w:rsid w:val="004A2658"/>
    <w:rsid w:val="004A3167"/>
    <w:rsid w:val="004A589D"/>
    <w:rsid w:val="004C3A52"/>
    <w:rsid w:val="004D0FDB"/>
    <w:rsid w:val="004D343F"/>
    <w:rsid w:val="004D4591"/>
    <w:rsid w:val="004E1C98"/>
    <w:rsid w:val="004E5F37"/>
    <w:rsid w:val="004F6DFF"/>
    <w:rsid w:val="00504A6E"/>
    <w:rsid w:val="00506915"/>
    <w:rsid w:val="005163CA"/>
    <w:rsid w:val="00521747"/>
    <w:rsid w:val="00534CA2"/>
    <w:rsid w:val="00551295"/>
    <w:rsid w:val="00552F05"/>
    <w:rsid w:val="0055755F"/>
    <w:rsid w:val="0056404E"/>
    <w:rsid w:val="0058036D"/>
    <w:rsid w:val="00591DC8"/>
    <w:rsid w:val="005A14CB"/>
    <w:rsid w:val="005B12A6"/>
    <w:rsid w:val="005B1AA1"/>
    <w:rsid w:val="005C0C69"/>
    <w:rsid w:val="005C1914"/>
    <w:rsid w:val="005E03AB"/>
    <w:rsid w:val="005E2A65"/>
    <w:rsid w:val="005F3385"/>
    <w:rsid w:val="006016DA"/>
    <w:rsid w:val="00610558"/>
    <w:rsid w:val="00616161"/>
    <w:rsid w:val="00617AF4"/>
    <w:rsid w:val="00621371"/>
    <w:rsid w:val="0062505A"/>
    <w:rsid w:val="00627031"/>
    <w:rsid w:val="006327B3"/>
    <w:rsid w:val="0064637C"/>
    <w:rsid w:val="006608D8"/>
    <w:rsid w:val="006640FC"/>
    <w:rsid w:val="0067303B"/>
    <w:rsid w:val="00673D30"/>
    <w:rsid w:val="00677A8B"/>
    <w:rsid w:val="00683466"/>
    <w:rsid w:val="00690EF4"/>
    <w:rsid w:val="00691DB9"/>
    <w:rsid w:val="006A140F"/>
    <w:rsid w:val="006A5FAB"/>
    <w:rsid w:val="006B1774"/>
    <w:rsid w:val="006B18B4"/>
    <w:rsid w:val="006B3EC2"/>
    <w:rsid w:val="006B6B5D"/>
    <w:rsid w:val="006D0224"/>
    <w:rsid w:val="006D66C6"/>
    <w:rsid w:val="006E0EC5"/>
    <w:rsid w:val="006F41A9"/>
    <w:rsid w:val="006F4E0B"/>
    <w:rsid w:val="00702657"/>
    <w:rsid w:val="00702AA5"/>
    <w:rsid w:val="00704815"/>
    <w:rsid w:val="00704EA0"/>
    <w:rsid w:val="00721401"/>
    <w:rsid w:val="007325DB"/>
    <w:rsid w:val="007542BF"/>
    <w:rsid w:val="00756EA0"/>
    <w:rsid w:val="007626FA"/>
    <w:rsid w:val="0076649B"/>
    <w:rsid w:val="0077255E"/>
    <w:rsid w:val="00780846"/>
    <w:rsid w:val="00781099"/>
    <w:rsid w:val="00781A4B"/>
    <w:rsid w:val="00783D02"/>
    <w:rsid w:val="0078692A"/>
    <w:rsid w:val="00790264"/>
    <w:rsid w:val="00792E13"/>
    <w:rsid w:val="007A3259"/>
    <w:rsid w:val="007A4801"/>
    <w:rsid w:val="007A58BF"/>
    <w:rsid w:val="007A697A"/>
    <w:rsid w:val="007B071D"/>
    <w:rsid w:val="007C2CF1"/>
    <w:rsid w:val="007C5C2D"/>
    <w:rsid w:val="007D122B"/>
    <w:rsid w:val="007D439B"/>
    <w:rsid w:val="007D5624"/>
    <w:rsid w:val="007F308A"/>
    <w:rsid w:val="007F6801"/>
    <w:rsid w:val="008008DD"/>
    <w:rsid w:val="00804122"/>
    <w:rsid w:val="00811BD4"/>
    <w:rsid w:val="00812C28"/>
    <w:rsid w:val="00813E9A"/>
    <w:rsid w:val="00821CED"/>
    <w:rsid w:val="00832351"/>
    <w:rsid w:val="00843F98"/>
    <w:rsid w:val="00851DF4"/>
    <w:rsid w:val="008567C4"/>
    <w:rsid w:val="00882972"/>
    <w:rsid w:val="008966C8"/>
    <w:rsid w:val="008A72C4"/>
    <w:rsid w:val="008B3E98"/>
    <w:rsid w:val="008C518F"/>
    <w:rsid w:val="008C52B3"/>
    <w:rsid w:val="008D088F"/>
    <w:rsid w:val="008D32CD"/>
    <w:rsid w:val="008D40D3"/>
    <w:rsid w:val="008D511C"/>
    <w:rsid w:val="008E553F"/>
    <w:rsid w:val="008E6150"/>
    <w:rsid w:val="00901C02"/>
    <w:rsid w:val="009056E1"/>
    <w:rsid w:val="00906EC7"/>
    <w:rsid w:val="009073C6"/>
    <w:rsid w:val="009128BA"/>
    <w:rsid w:val="0091361B"/>
    <w:rsid w:val="0091418A"/>
    <w:rsid w:val="0091419E"/>
    <w:rsid w:val="00923F6C"/>
    <w:rsid w:val="00926105"/>
    <w:rsid w:val="00926F53"/>
    <w:rsid w:val="009346C0"/>
    <w:rsid w:val="009423E6"/>
    <w:rsid w:val="00952B4E"/>
    <w:rsid w:val="0095608D"/>
    <w:rsid w:val="00963A5F"/>
    <w:rsid w:val="0097477D"/>
    <w:rsid w:val="009839BF"/>
    <w:rsid w:val="00986C8A"/>
    <w:rsid w:val="00990AF1"/>
    <w:rsid w:val="009978F2"/>
    <w:rsid w:val="009B0853"/>
    <w:rsid w:val="009C44A6"/>
    <w:rsid w:val="009C742A"/>
    <w:rsid w:val="009D4680"/>
    <w:rsid w:val="009D65AD"/>
    <w:rsid w:val="009E2AC7"/>
    <w:rsid w:val="009E58C5"/>
    <w:rsid w:val="009E6B41"/>
    <w:rsid w:val="00A03AB7"/>
    <w:rsid w:val="00A23878"/>
    <w:rsid w:val="00A2778E"/>
    <w:rsid w:val="00A508B0"/>
    <w:rsid w:val="00A53405"/>
    <w:rsid w:val="00A57AA9"/>
    <w:rsid w:val="00A613FA"/>
    <w:rsid w:val="00A63708"/>
    <w:rsid w:val="00A63AEE"/>
    <w:rsid w:val="00A644A5"/>
    <w:rsid w:val="00A64742"/>
    <w:rsid w:val="00A66A0D"/>
    <w:rsid w:val="00A81FC7"/>
    <w:rsid w:val="00AA0664"/>
    <w:rsid w:val="00AC08DA"/>
    <w:rsid w:val="00AC0EB7"/>
    <w:rsid w:val="00AC181A"/>
    <w:rsid w:val="00AD2C19"/>
    <w:rsid w:val="00AD3DE6"/>
    <w:rsid w:val="00AD4D84"/>
    <w:rsid w:val="00AD7B85"/>
    <w:rsid w:val="00AE2D3F"/>
    <w:rsid w:val="00AE7FA7"/>
    <w:rsid w:val="00B02918"/>
    <w:rsid w:val="00B2054D"/>
    <w:rsid w:val="00B20D2F"/>
    <w:rsid w:val="00B27002"/>
    <w:rsid w:val="00B3251F"/>
    <w:rsid w:val="00B56F32"/>
    <w:rsid w:val="00B66458"/>
    <w:rsid w:val="00B67B22"/>
    <w:rsid w:val="00B713DF"/>
    <w:rsid w:val="00B73CD9"/>
    <w:rsid w:val="00B915C1"/>
    <w:rsid w:val="00B94562"/>
    <w:rsid w:val="00B958BF"/>
    <w:rsid w:val="00BA2F9F"/>
    <w:rsid w:val="00BA38E2"/>
    <w:rsid w:val="00BB2F00"/>
    <w:rsid w:val="00BB3AA7"/>
    <w:rsid w:val="00BB7A2E"/>
    <w:rsid w:val="00BC1418"/>
    <w:rsid w:val="00BC1F43"/>
    <w:rsid w:val="00BC3856"/>
    <w:rsid w:val="00BC593A"/>
    <w:rsid w:val="00BC6791"/>
    <w:rsid w:val="00BD0484"/>
    <w:rsid w:val="00BD311C"/>
    <w:rsid w:val="00BE27A7"/>
    <w:rsid w:val="00BE48D4"/>
    <w:rsid w:val="00BE53B9"/>
    <w:rsid w:val="00BF2949"/>
    <w:rsid w:val="00C05038"/>
    <w:rsid w:val="00C051F3"/>
    <w:rsid w:val="00C0521B"/>
    <w:rsid w:val="00C06750"/>
    <w:rsid w:val="00C12902"/>
    <w:rsid w:val="00C21758"/>
    <w:rsid w:val="00C21981"/>
    <w:rsid w:val="00C32208"/>
    <w:rsid w:val="00C32BCE"/>
    <w:rsid w:val="00C51EA3"/>
    <w:rsid w:val="00C576FC"/>
    <w:rsid w:val="00C641FC"/>
    <w:rsid w:val="00C7099C"/>
    <w:rsid w:val="00C72361"/>
    <w:rsid w:val="00C7331F"/>
    <w:rsid w:val="00C8203C"/>
    <w:rsid w:val="00C82610"/>
    <w:rsid w:val="00C841D4"/>
    <w:rsid w:val="00C93F11"/>
    <w:rsid w:val="00C94CEC"/>
    <w:rsid w:val="00CB5A2F"/>
    <w:rsid w:val="00CE060A"/>
    <w:rsid w:val="00CF1FED"/>
    <w:rsid w:val="00D009F8"/>
    <w:rsid w:val="00D02BA2"/>
    <w:rsid w:val="00D11455"/>
    <w:rsid w:val="00D120BD"/>
    <w:rsid w:val="00D37439"/>
    <w:rsid w:val="00D5100B"/>
    <w:rsid w:val="00D80A54"/>
    <w:rsid w:val="00D92EDA"/>
    <w:rsid w:val="00D95AC3"/>
    <w:rsid w:val="00DA2EB5"/>
    <w:rsid w:val="00DA6BE8"/>
    <w:rsid w:val="00DB3F7F"/>
    <w:rsid w:val="00DB4783"/>
    <w:rsid w:val="00DB50E0"/>
    <w:rsid w:val="00DD04C3"/>
    <w:rsid w:val="00DD5B7D"/>
    <w:rsid w:val="00DE53C5"/>
    <w:rsid w:val="00DE5990"/>
    <w:rsid w:val="00DE7D61"/>
    <w:rsid w:val="00DF6584"/>
    <w:rsid w:val="00E06277"/>
    <w:rsid w:val="00E17409"/>
    <w:rsid w:val="00E22588"/>
    <w:rsid w:val="00E23E66"/>
    <w:rsid w:val="00E246C3"/>
    <w:rsid w:val="00E24E19"/>
    <w:rsid w:val="00E253FB"/>
    <w:rsid w:val="00E3361B"/>
    <w:rsid w:val="00E43906"/>
    <w:rsid w:val="00E51E2C"/>
    <w:rsid w:val="00E67E34"/>
    <w:rsid w:val="00E86CDF"/>
    <w:rsid w:val="00E91571"/>
    <w:rsid w:val="00EA2C3D"/>
    <w:rsid w:val="00EA5FDE"/>
    <w:rsid w:val="00EA7C85"/>
    <w:rsid w:val="00EB0A8C"/>
    <w:rsid w:val="00EB1FE5"/>
    <w:rsid w:val="00EB2163"/>
    <w:rsid w:val="00EB227D"/>
    <w:rsid w:val="00EB26C2"/>
    <w:rsid w:val="00EB329F"/>
    <w:rsid w:val="00EC7ECC"/>
    <w:rsid w:val="00ED0271"/>
    <w:rsid w:val="00ED433D"/>
    <w:rsid w:val="00ED45CB"/>
    <w:rsid w:val="00F10521"/>
    <w:rsid w:val="00F1783C"/>
    <w:rsid w:val="00F20112"/>
    <w:rsid w:val="00F236FD"/>
    <w:rsid w:val="00F41A5F"/>
    <w:rsid w:val="00F438B0"/>
    <w:rsid w:val="00F507A4"/>
    <w:rsid w:val="00F51CF4"/>
    <w:rsid w:val="00F52A61"/>
    <w:rsid w:val="00F569A7"/>
    <w:rsid w:val="00F60726"/>
    <w:rsid w:val="00F67E68"/>
    <w:rsid w:val="00F720EC"/>
    <w:rsid w:val="00F96306"/>
    <w:rsid w:val="00FA36C5"/>
    <w:rsid w:val="00FA4D3A"/>
    <w:rsid w:val="00FA698D"/>
    <w:rsid w:val="00FB25C6"/>
    <w:rsid w:val="00FC0355"/>
    <w:rsid w:val="00FC6404"/>
    <w:rsid w:val="00FC7646"/>
    <w:rsid w:val="00FC7F72"/>
    <w:rsid w:val="00FD064F"/>
    <w:rsid w:val="00FD1930"/>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9E707-F6B5-42C0-BA15-EA6D6C26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FollowedHyperlink">
    <w:name w:val="FollowedHyperlink"/>
    <w:basedOn w:val="DefaultParagraphFont"/>
    <w:semiHidden/>
    <w:unhideWhenUsed/>
    <w:rsid w:val="00BD311C"/>
    <w:rPr>
      <w:color w:val="800080" w:themeColor="followedHyperlink"/>
      <w:u w:val="single"/>
    </w:rPr>
  </w:style>
  <w:style w:type="character" w:styleId="CommentReference">
    <w:name w:val="annotation reference"/>
    <w:basedOn w:val="DefaultParagraphFont"/>
    <w:semiHidden/>
    <w:unhideWhenUsed/>
    <w:rsid w:val="00DE7D61"/>
    <w:rPr>
      <w:sz w:val="16"/>
      <w:szCs w:val="16"/>
    </w:rPr>
  </w:style>
  <w:style w:type="paragraph" w:styleId="CommentText">
    <w:name w:val="annotation text"/>
    <w:basedOn w:val="Normal"/>
    <w:link w:val="CommentTextChar"/>
    <w:semiHidden/>
    <w:unhideWhenUsed/>
    <w:rsid w:val="00DE7D61"/>
    <w:rPr>
      <w:sz w:val="20"/>
    </w:rPr>
  </w:style>
  <w:style w:type="character" w:customStyle="1" w:styleId="CommentTextChar">
    <w:name w:val="Comment Text Char"/>
    <w:basedOn w:val="DefaultParagraphFont"/>
    <w:link w:val="CommentText"/>
    <w:semiHidden/>
    <w:rsid w:val="00DE7D61"/>
    <w:rPr>
      <w:rFonts w:ascii="Arial" w:hAnsi="Arial"/>
    </w:rPr>
  </w:style>
  <w:style w:type="paragraph" w:styleId="CommentSubject">
    <w:name w:val="annotation subject"/>
    <w:basedOn w:val="CommentText"/>
    <w:next w:val="CommentText"/>
    <w:link w:val="CommentSubjectChar"/>
    <w:semiHidden/>
    <w:unhideWhenUsed/>
    <w:rsid w:val="00DE7D61"/>
    <w:rPr>
      <w:b/>
      <w:bCs/>
    </w:rPr>
  </w:style>
  <w:style w:type="character" w:customStyle="1" w:styleId="CommentSubjectChar">
    <w:name w:val="Comment Subject Char"/>
    <w:basedOn w:val="CommentTextChar"/>
    <w:link w:val="CommentSubject"/>
    <w:semiHidden/>
    <w:rsid w:val="00DE7D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513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education"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BBDF-8D84-4B68-AEDD-DE2A3968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4046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2015-07-10T16:19:00Z</cp:lastPrinted>
  <dcterms:created xsi:type="dcterms:W3CDTF">2015-07-09T20:24:00Z</dcterms:created>
  <dcterms:modified xsi:type="dcterms:W3CDTF">2015-07-10T16:20:00Z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