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8C00" w14:textId="77777777" w:rsidR="00050658"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14:anchorId="6BD0C716" wp14:editId="43728E21">
            <wp:extent cx="1353788" cy="972490"/>
            <wp:effectExtent l="0" t="0" r="0" b="0"/>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363" cy="976495"/>
                    </a:xfrm>
                    <a:prstGeom prst="rect">
                      <a:avLst/>
                    </a:prstGeom>
                    <a:noFill/>
                    <a:ln>
                      <a:noFill/>
                    </a:ln>
                  </pic:spPr>
                </pic:pic>
              </a:graphicData>
            </a:graphic>
          </wp:inline>
        </w:drawing>
      </w:r>
    </w:p>
    <w:p w14:paraId="66591568" w14:textId="77777777" w:rsidR="005005AF" w:rsidRPr="0066002A"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5005AF" w:rsidRPr="0066002A">
        <w:rPr>
          <w:rFonts w:cs="Arial"/>
          <w:b/>
        </w:rPr>
        <w:t>Contact: JJ Reich</w:t>
      </w:r>
    </w:p>
    <w:p w14:paraId="029736C3" w14:textId="77777777" w:rsidR="005005A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7E1C939A" w14:textId="77777777" w:rsidR="005005AF" w:rsidRPr="0066002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29578711" w14:textId="77777777" w:rsidR="005005AF" w:rsidRPr="0066002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1DE554FE" w14:textId="108C8BF3" w:rsidR="005005AF" w:rsidRPr="0066002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sidRPr="0066002A">
        <w:rPr>
          <w:rFonts w:cs="Arial"/>
          <w:b/>
        </w:rPr>
        <w:t xml:space="preserve">E-mail: </w:t>
      </w:r>
      <w:hyperlink r:id="rId9" w:history="1">
        <w:r w:rsidRPr="00F812C1">
          <w:rPr>
            <w:rStyle w:val="Hyperlink"/>
            <w:rFonts w:cs="Arial"/>
            <w:b/>
          </w:rPr>
          <w:t>Vista</w:t>
        </w:r>
        <w:r w:rsidRPr="00F812C1">
          <w:rPr>
            <w:rStyle w:val="Hyperlink"/>
            <w:rFonts w:eastAsia="Times" w:cs="Arial"/>
            <w:b/>
          </w:rPr>
          <w:t>pressroom@vistaoutdoor.com</w:t>
        </w:r>
      </w:hyperlink>
    </w:p>
    <w:p w14:paraId="3DA63E79" w14:textId="2011CFAE" w:rsidR="00FE2916"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14:paraId="6D21B96F" w14:textId="75223B01" w:rsidR="005005AF" w:rsidRPr="00480D8B"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480D8B">
        <w:rPr>
          <w:rFonts w:cs="Arial"/>
          <w:b/>
          <w:szCs w:val="24"/>
        </w:rPr>
        <w:t xml:space="preserve">Savage Arms Introduces </w:t>
      </w:r>
      <w:r w:rsidR="00480D8B" w:rsidRPr="00480D8B">
        <w:rPr>
          <w:rFonts w:cs="Arial"/>
          <w:b/>
          <w:szCs w:val="24"/>
        </w:rPr>
        <w:t>Magnum Target Rifle in 338 Lapua Magnum</w:t>
      </w:r>
    </w:p>
    <w:p w14:paraId="103456CB" w14:textId="77777777" w:rsidR="00AD48ED" w:rsidRDefault="00AD48ED" w:rsidP="007204C9">
      <w:pPr>
        <w:rPr>
          <w:rFonts w:cs="Arial"/>
          <w:b/>
        </w:rPr>
      </w:pPr>
    </w:p>
    <w:p w14:paraId="3D790BEB" w14:textId="5D334644" w:rsidR="00480D8B" w:rsidRPr="00480D8B" w:rsidRDefault="00FE2916" w:rsidP="00480D8B">
      <w:pPr>
        <w:spacing w:line="276" w:lineRule="auto"/>
        <w:rPr>
          <w:rFonts w:cs="Arial"/>
          <w:szCs w:val="24"/>
        </w:rPr>
      </w:pPr>
      <w:r w:rsidRPr="00480D8B">
        <w:rPr>
          <w:rFonts w:cs="Arial"/>
          <w:szCs w:val="24"/>
        </w:rPr>
        <w:t>SUFFIELD, Conn.</w:t>
      </w:r>
      <w:r w:rsidR="00593971" w:rsidRPr="00480D8B">
        <w:rPr>
          <w:rFonts w:cs="Arial"/>
          <w:szCs w:val="24"/>
        </w:rPr>
        <w:t xml:space="preserve"> – </w:t>
      </w:r>
      <w:r w:rsidR="00480D8B" w:rsidRPr="0074467D">
        <w:rPr>
          <w:rFonts w:cs="Arial"/>
          <w:szCs w:val="24"/>
        </w:rPr>
        <w:t xml:space="preserve">June </w:t>
      </w:r>
      <w:r w:rsidR="0074467D" w:rsidRPr="0074467D">
        <w:rPr>
          <w:rFonts w:cs="Arial"/>
          <w:szCs w:val="24"/>
        </w:rPr>
        <w:t>30</w:t>
      </w:r>
      <w:r w:rsidR="00D16041" w:rsidRPr="0074467D">
        <w:rPr>
          <w:rFonts w:cs="Arial"/>
          <w:szCs w:val="24"/>
        </w:rPr>
        <w:t>,</w:t>
      </w:r>
      <w:r w:rsidR="00D52697" w:rsidRPr="00480D8B">
        <w:rPr>
          <w:rFonts w:cs="Arial"/>
          <w:szCs w:val="24"/>
        </w:rPr>
        <w:t xml:space="preserve"> 2015</w:t>
      </w:r>
      <w:r w:rsidR="00F236FD" w:rsidRPr="00480D8B">
        <w:rPr>
          <w:rFonts w:cs="Arial"/>
          <w:szCs w:val="24"/>
        </w:rPr>
        <w:t xml:space="preserve"> –</w:t>
      </w:r>
      <w:r w:rsidR="00D52697" w:rsidRPr="00480D8B">
        <w:rPr>
          <w:rFonts w:cs="Arial"/>
          <w:szCs w:val="24"/>
        </w:rPr>
        <w:t xml:space="preserve"> </w:t>
      </w:r>
      <w:r w:rsidR="00480D8B" w:rsidRPr="00480D8B">
        <w:rPr>
          <w:rFonts w:cs="Arial"/>
          <w:szCs w:val="24"/>
        </w:rPr>
        <w:t>Long-range shooters who chamber the 338 Lapua Magnum have long been limited to a relative handful of expensive target rifles. The new Model 112 Magnum Target from Savage Arms™ provides a highly effective and more affordable platform for the powerful cartridge</w:t>
      </w:r>
      <w:r w:rsidR="0033714A">
        <w:rPr>
          <w:rFonts w:cs="Arial"/>
          <w:szCs w:val="24"/>
        </w:rPr>
        <w:t>. Shipments of this new model are</w:t>
      </w:r>
      <w:r w:rsidR="00480D8B" w:rsidRPr="00480D8B">
        <w:rPr>
          <w:rFonts w:cs="Arial"/>
          <w:szCs w:val="24"/>
        </w:rPr>
        <w:t xml:space="preserve"> currently being delivered to distributors.</w:t>
      </w:r>
    </w:p>
    <w:p w14:paraId="71F7F348" w14:textId="77777777" w:rsidR="00480D8B" w:rsidRPr="00480D8B" w:rsidRDefault="00480D8B" w:rsidP="00480D8B">
      <w:pPr>
        <w:pStyle w:val="Header"/>
        <w:rPr>
          <w:rFonts w:ascii="Arial" w:hAnsi="Arial" w:cs="Arial"/>
        </w:rPr>
      </w:pPr>
      <w:bookmarkStart w:id="0" w:name="_GoBack"/>
      <w:bookmarkEnd w:id="0"/>
    </w:p>
    <w:p w14:paraId="2F7D5BCA" w14:textId="67CB0126" w:rsidR="00480D8B" w:rsidRPr="00480D8B" w:rsidRDefault="00480D8B" w:rsidP="00480D8B">
      <w:pPr>
        <w:pStyle w:val="Header"/>
        <w:rPr>
          <w:rFonts w:ascii="Arial" w:hAnsi="Arial" w:cs="Arial"/>
        </w:rPr>
      </w:pPr>
      <w:r w:rsidRPr="00480D8B">
        <w:rPr>
          <w:rFonts w:ascii="Arial" w:hAnsi="Arial" w:cs="Arial"/>
        </w:rPr>
        <w:t>Savage built the rifle around its single-shot Magnum Target Action, and then coupled it with a pillar-bedded heavy barrel and Target AccuTrigger™, which can be adjusted by the shooter to a pull of just 6 ounces. The result is competition-grade accuracy at a price that lets shooters afford to send more rounds downrange.</w:t>
      </w:r>
    </w:p>
    <w:p w14:paraId="77372A3F" w14:textId="77777777" w:rsidR="00480D8B" w:rsidRPr="00480D8B" w:rsidRDefault="00480D8B" w:rsidP="00480D8B">
      <w:pPr>
        <w:pStyle w:val="Header"/>
        <w:rPr>
          <w:rFonts w:ascii="Arial" w:hAnsi="Arial" w:cs="Arial"/>
        </w:rPr>
      </w:pPr>
      <w:r w:rsidRPr="00480D8B">
        <w:rPr>
          <w:rFonts w:ascii="Arial" w:hAnsi="Arial" w:cs="Arial"/>
        </w:rPr>
        <w:tab/>
      </w:r>
    </w:p>
    <w:p w14:paraId="1A5CB93C" w14:textId="77777777" w:rsidR="00480D8B" w:rsidRPr="00480D8B" w:rsidRDefault="00480D8B" w:rsidP="00480D8B">
      <w:pPr>
        <w:pStyle w:val="Header"/>
        <w:tabs>
          <w:tab w:val="clear" w:pos="4320"/>
          <w:tab w:val="clear" w:pos="8640"/>
        </w:tabs>
        <w:rPr>
          <w:rFonts w:ascii="Arial" w:hAnsi="Arial" w:cs="Arial"/>
          <w:b/>
          <w:bCs/>
        </w:rPr>
      </w:pPr>
      <w:r w:rsidRPr="00480D8B">
        <w:rPr>
          <w:rFonts w:ascii="Arial" w:hAnsi="Arial" w:cs="Arial"/>
          <w:b/>
          <w:bCs/>
        </w:rPr>
        <w:t>Features &amp; Benefits</w:t>
      </w:r>
    </w:p>
    <w:p w14:paraId="723B007F" w14:textId="77777777" w:rsidR="00480D8B" w:rsidRPr="00480D8B" w:rsidRDefault="00480D8B" w:rsidP="00480D8B">
      <w:pPr>
        <w:pStyle w:val="ListParagraph"/>
        <w:numPr>
          <w:ilvl w:val="0"/>
          <w:numId w:val="9"/>
        </w:numPr>
        <w:tabs>
          <w:tab w:val="left" w:pos="2070"/>
          <w:tab w:val="left" w:pos="6480"/>
          <w:tab w:val="left" w:pos="9180"/>
        </w:tabs>
        <w:spacing w:line="276" w:lineRule="auto"/>
        <w:rPr>
          <w:rFonts w:ascii="Arial" w:hAnsi="Arial" w:cs="Arial"/>
        </w:rPr>
      </w:pPr>
      <w:r w:rsidRPr="00480D8B">
        <w:rPr>
          <w:rFonts w:ascii="Arial" w:hAnsi="Arial" w:cs="Arial"/>
        </w:rPr>
        <w:t>Single-shot Magnum Target action built to handle the 338 Lapua Magnum cartridge</w:t>
      </w:r>
    </w:p>
    <w:p w14:paraId="5C8EEFD6" w14:textId="77777777" w:rsidR="00480D8B" w:rsidRPr="00480D8B" w:rsidRDefault="00480D8B" w:rsidP="00480D8B">
      <w:pPr>
        <w:pStyle w:val="ListParagraph"/>
        <w:numPr>
          <w:ilvl w:val="0"/>
          <w:numId w:val="9"/>
        </w:numPr>
        <w:tabs>
          <w:tab w:val="left" w:pos="2070"/>
          <w:tab w:val="left" w:pos="6480"/>
          <w:tab w:val="left" w:pos="9180"/>
        </w:tabs>
        <w:spacing w:line="276" w:lineRule="auto"/>
        <w:rPr>
          <w:rFonts w:ascii="Arial" w:hAnsi="Arial" w:cs="Arial"/>
        </w:rPr>
      </w:pPr>
      <w:r w:rsidRPr="00480D8B">
        <w:rPr>
          <w:rFonts w:ascii="Arial" w:hAnsi="Arial" w:cs="Arial"/>
        </w:rPr>
        <w:t>26-inch heavy barrel, matte finish</w:t>
      </w:r>
    </w:p>
    <w:p w14:paraId="7293CD90" w14:textId="77777777" w:rsidR="00480D8B" w:rsidRPr="00480D8B" w:rsidRDefault="00480D8B" w:rsidP="00480D8B">
      <w:pPr>
        <w:pStyle w:val="ListParagraph"/>
        <w:numPr>
          <w:ilvl w:val="0"/>
          <w:numId w:val="9"/>
        </w:numPr>
        <w:spacing w:line="276" w:lineRule="auto"/>
        <w:rPr>
          <w:rFonts w:ascii="Arial" w:hAnsi="Arial" w:cs="Arial"/>
        </w:rPr>
      </w:pPr>
      <w:r w:rsidRPr="00480D8B">
        <w:rPr>
          <w:rFonts w:ascii="Arial" w:hAnsi="Arial" w:cs="Arial"/>
        </w:rPr>
        <w:t>Target AccuTrigger can be set to as low as 6 ounces of pull</w:t>
      </w:r>
    </w:p>
    <w:p w14:paraId="2B4211F0" w14:textId="77777777" w:rsidR="00480D8B" w:rsidRPr="00480D8B" w:rsidRDefault="00480D8B" w:rsidP="00480D8B">
      <w:pPr>
        <w:pStyle w:val="ListParagraph"/>
        <w:numPr>
          <w:ilvl w:val="0"/>
          <w:numId w:val="9"/>
        </w:numPr>
        <w:spacing w:line="276" w:lineRule="auto"/>
        <w:rPr>
          <w:rFonts w:ascii="Arial" w:hAnsi="Arial" w:cs="Arial"/>
        </w:rPr>
      </w:pPr>
      <w:r w:rsidRPr="00480D8B">
        <w:rPr>
          <w:rFonts w:ascii="Arial" w:hAnsi="Arial" w:cs="Arial"/>
        </w:rPr>
        <w:t>Oversized bolt handle</w:t>
      </w:r>
    </w:p>
    <w:p w14:paraId="2467C4CF" w14:textId="01C8464E" w:rsidR="00480D8B" w:rsidRPr="00480D8B" w:rsidRDefault="00480D8B" w:rsidP="00480D8B">
      <w:pPr>
        <w:pStyle w:val="ListParagraph"/>
        <w:numPr>
          <w:ilvl w:val="0"/>
          <w:numId w:val="9"/>
        </w:numPr>
        <w:spacing w:line="276" w:lineRule="auto"/>
        <w:rPr>
          <w:rFonts w:ascii="Arial" w:hAnsi="Arial" w:cs="Arial"/>
        </w:rPr>
      </w:pPr>
      <w:r w:rsidRPr="00480D8B">
        <w:rPr>
          <w:rFonts w:ascii="Arial" w:hAnsi="Arial" w:cs="Arial"/>
        </w:rPr>
        <w:t>Gray laminate stock with pillar bedding</w:t>
      </w:r>
    </w:p>
    <w:p w14:paraId="3BF5EEEC" w14:textId="77777777" w:rsidR="00480D8B" w:rsidRPr="00480D8B" w:rsidRDefault="00480D8B" w:rsidP="00480D8B">
      <w:pPr>
        <w:pStyle w:val="ListParagraph"/>
        <w:numPr>
          <w:ilvl w:val="0"/>
          <w:numId w:val="9"/>
        </w:numPr>
        <w:spacing w:line="276" w:lineRule="auto"/>
        <w:rPr>
          <w:rFonts w:ascii="Arial" w:hAnsi="Arial" w:cs="Arial"/>
        </w:rPr>
      </w:pPr>
      <w:r w:rsidRPr="00480D8B">
        <w:rPr>
          <w:rFonts w:ascii="Arial" w:hAnsi="Arial" w:cs="Arial"/>
        </w:rPr>
        <w:t>Muzzle brake</w:t>
      </w:r>
    </w:p>
    <w:p w14:paraId="64DBB6A3" w14:textId="77777777" w:rsidR="00480D8B" w:rsidRPr="00480D8B" w:rsidRDefault="00480D8B" w:rsidP="00480D8B">
      <w:pPr>
        <w:pStyle w:val="ListParagraph"/>
        <w:numPr>
          <w:ilvl w:val="0"/>
          <w:numId w:val="9"/>
        </w:numPr>
        <w:tabs>
          <w:tab w:val="left" w:pos="2070"/>
          <w:tab w:val="left" w:pos="6480"/>
          <w:tab w:val="left" w:pos="9180"/>
        </w:tabs>
        <w:spacing w:line="276" w:lineRule="auto"/>
        <w:rPr>
          <w:rFonts w:ascii="Arial" w:hAnsi="Arial" w:cs="Arial"/>
        </w:rPr>
      </w:pPr>
      <w:r w:rsidRPr="00480D8B">
        <w:rPr>
          <w:rFonts w:ascii="Arial" w:hAnsi="Arial" w:cs="Arial"/>
        </w:rPr>
        <w:t>12 pounds, 49.8 inches long</w:t>
      </w:r>
    </w:p>
    <w:p w14:paraId="5BFA826D" w14:textId="77777777" w:rsidR="00480D8B" w:rsidRPr="00480D8B" w:rsidRDefault="00480D8B" w:rsidP="00480D8B">
      <w:pPr>
        <w:tabs>
          <w:tab w:val="left" w:pos="2070"/>
          <w:tab w:val="left" w:pos="6480"/>
          <w:tab w:val="left" w:pos="9180"/>
        </w:tabs>
        <w:spacing w:line="276" w:lineRule="auto"/>
        <w:rPr>
          <w:rFonts w:cs="Arial"/>
          <w:szCs w:val="24"/>
        </w:rPr>
      </w:pPr>
    </w:p>
    <w:p w14:paraId="007C3E4B" w14:textId="77777777" w:rsidR="00480D8B" w:rsidRPr="00480D8B" w:rsidRDefault="00480D8B" w:rsidP="00480D8B">
      <w:pPr>
        <w:tabs>
          <w:tab w:val="left" w:pos="2070"/>
          <w:tab w:val="left" w:pos="6480"/>
          <w:tab w:val="left" w:pos="9180"/>
        </w:tabs>
        <w:spacing w:line="276" w:lineRule="auto"/>
        <w:rPr>
          <w:rFonts w:cs="Arial"/>
          <w:b/>
          <w:szCs w:val="24"/>
        </w:rPr>
      </w:pPr>
      <w:r w:rsidRPr="00480D8B">
        <w:rPr>
          <w:rFonts w:cs="Arial"/>
          <w:b/>
          <w:szCs w:val="24"/>
        </w:rPr>
        <w:t>Part No. / Description / MSRP</w:t>
      </w:r>
    </w:p>
    <w:p w14:paraId="714D6001" w14:textId="35489B42" w:rsidR="00480D8B" w:rsidRPr="00480D8B" w:rsidRDefault="00480D8B" w:rsidP="00480D8B">
      <w:pPr>
        <w:tabs>
          <w:tab w:val="left" w:pos="1350"/>
          <w:tab w:val="left" w:pos="6750"/>
          <w:tab w:val="left" w:pos="9180"/>
        </w:tabs>
        <w:spacing w:line="276" w:lineRule="auto"/>
        <w:rPr>
          <w:rFonts w:cs="Arial"/>
          <w:szCs w:val="24"/>
        </w:rPr>
      </w:pPr>
      <w:r w:rsidRPr="00480D8B">
        <w:rPr>
          <w:rFonts w:cs="Arial"/>
          <w:szCs w:val="24"/>
        </w:rPr>
        <w:t>22448 / Model 112 Magnum Target, 338 Lapua Magnum /</w:t>
      </w:r>
      <w:r w:rsidRPr="00480D8B">
        <w:rPr>
          <w:rFonts w:cs="Arial"/>
          <w:szCs w:val="24"/>
        </w:rPr>
        <w:tab/>
        <w:t>$1,177</w:t>
      </w:r>
    </w:p>
    <w:p w14:paraId="1A1E6FE3" w14:textId="77777777" w:rsidR="009E1B7A" w:rsidRPr="00480D8B" w:rsidRDefault="009E1B7A" w:rsidP="00727A81">
      <w:pPr>
        <w:rPr>
          <w:rFonts w:cs="Arial"/>
          <w:szCs w:val="24"/>
        </w:rPr>
      </w:pPr>
    </w:p>
    <w:p w14:paraId="68E3D602" w14:textId="3832490D" w:rsidR="005005AF" w:rsidRPr="00480D8B" w:rsidRDefault="009E1B7A" w:rsidP="005005AF">
      <w:pPr>
        <w:rPr>
          <w:rFonts w:cs="Arial"/>
          <w:szCs w:val="24"/>
        </w:rPr>
      </w:pPr>
      <w:r w:rsidRPr="00480D8B">
        <w:rPr>
          <w:rFonts w:cs="Arial"/>
          <w:szCs w:val="24"/>
        </w:rPr>
        <w:t xml:space="preserve">Savage Arms™ is a brand of Vista Outdoor Inc., </w:t>
      </w:r>
      <w:r w:rsidRPr="00480D8B">
        <w:rPr>
          <w:rFonts w:cs="Arial"/>
          <w:bCs/>
          <w:szCs w:val="24"/>
        </w:rPr>
        <w:t>an outdoor sports and recreation company.</w:t>
      </w:r>
      <w:r w:rsidR="005005AF" w:rsidRPr="00480D8B">
        <w:rPr>
          <w:rFonts w:cs="Arial"/>
          <w:bCs/>
          <w:szCs w:val="24"/>
        </w:rPr>
        <w:t xml:space="preserve"> </w:t>
      </w:r>
      <w:r w:rsidR="005005AF" w:rsidRPr="00480D8B">
        <w:rPr>
          <w:rFonts w:cs="Arial"/>
          <w:szCs w:val="24"/>
        </w:rPr>
        <w:t xml:space="preserve">To learn more about Savage Arms, visit </w:t>
      </w:r>
      <w:hyperlink r:id="rId10" w:history="1">
        <w:r w:rsidR="005005AF" w:rsidRPr="00480D8B">
          <w:rPr>
            <w:rStyle w:val="Hyperlink"/>
            <w:rFonts w:cs="Arial"/>
            <w:szCs w:val="24"/>
          </w:rPr>
          <w:t>www.savagearms.com</w:t>
        </w:r>
      </w:hyperlink>
      <w:r w:rsidR="005005AF" w:rsidRPr="00480D8B">
        <w:rPr>
          <w:rFonts w:cs="Arial"/>
          <w:szCs w:val="24"/>
        </w:rPr>
        <w:t>.</w:t>
      </w:r>
    </w:p>
    <w:p w14:paraId="42084197" w14:textId="77777777" w:rsidR="00480D8B" w:rsidRPr="00480D8B" w:rsidRDefault="00480D8B" w:rsidP="009E1B7A">
      <w:pPr>
        <w:pStyle w:val="Default"/>
        <w:rPr>
          <w:rFonts w:ascii="Arial" w:eastAsia="Times New Roman" w:hAnsi="Arial" w:cs="Arial"/>
          <w:b/>
          <w:color w:val="auto"/>
          <w:sz w:val="24"/>
          <w:szCs w:val="24"/>
        </w:rPr>
      </w:pPr>
    </w:p>
    <w:p w14:paraId="71BFC0C6" w14:textId="77777777" w:rsidR="00480D8B" w:rsidRPr="00480D8B" w:rsidRDefault="00480D8B" w:rsidP="009E1B7A">
      <w:pPr>
        <w:pStyle w:val="Default"/>
        <w:rPr>
          <w:rFonts w:ascii="Arial" w:eastAsia="Times New Roman" w:hAnsi="Arial" w:cs="Arial"/>
          <w:b/>
          <w:color w:val="auto"/>
          <w:sz w:val="24"/>
          <w:szCs w:val="24"/>
        </w:rPr>
      </w:pPr>
    </w:p>
    <w:p w14:paraId="645355A7" w14:textId="77777777" w:rsidR="00480D8B" w:rsidRPr="00480D8B" w:rsidRDefault="00480D8B" w:rsidP="009E1B7A">
      <w:pPr>
        <w:pStyle w:val="Default"/>
        <w:rPr>
          <w:rFonts w:ascii="Arial" w:eastAsia="Times New Roman" w:hAnsi="Arial" w:cs="Arial"/>
          <w:b/>
          <w:color w:val="auto"/>
          <w:sz w:val="24"/>
          <w:szCs w:val="24"/>
        </w:rPr>
      </w:pPr>
    </w:p>
    <w:p w14:paraId="6C09CCE5" w14:textId="77777777" w:rsidR="00480D8B" w:rsidRPr="00480D8B" w:rsidRDefault="00480D8B" w:rsidP="009E1B7A">
      <w:pPr>
        <w:pStyle w:val="Default"/>
        <w:rPr>
          <w:rFonts w:ascii="Arial" w:eastAsia="Times New Roman" w:hAnsi="Arial" w:cs="Arial"/>
          <w:b/>
          <w:color w:val="auto"/>
          <w:sz w:val="24"/>
          <w:szCs w:val="24"/>
        </w:rPr>
      </w:pPr>
    </w:p>
    <w:p w14:paraId="7B3DC765" w14:textId="0C175C37" w:rsidR="00480D8B" w:rsidRPr="00480D8B" w:rsidRDefault="009E1B7A" w:rsidP="009E1B7A">
      <w:pPr>
        <w:pStyle w:val="Default"/>
        <w:rPr>
          <w:rFonts w:ascii="Arial" w:eastAsia="Times New Roman" w:hAnsi="Arial" w:cs="Arial"/>
          <w:b/>
          <w:color w:val="auto"/>
          <w:sz w:val="24"/>
          <w:szCs w:val="24"/>
        </w:rPr>
      </w:pPr>
      <w:r w:rsidRPr="00480D8B">
        <w:rPr>
          <w:rFonts w:ascii="Arial" w:eastAsia="Times New Roman" w:hAnsi="Arial" w:cs="Arial"/>
          <w:b/>
          <w:color w:val="auto"/>
          <w:sz w:val="24"/>
          <w:szCs w:val="24"/>
        </w:rPr>
        <w:lastRenderedPageBreak/>
        <w:t>About Vista Outdoor Inc.</w:t>
      </w:r>
    </w:p>
    <w:p w14:paraId="77397162" w14:textId="77777777" w:rsidR="00480D8B" w:rsidRPr="00480D8B" w:rsidRDefault="00480D8B" w:rsidP="009E1B7A">
      <w:pPr>
        <w:pStyle w:val="Default"/>
        <w:rPr>
          <w:rFonts w:ascii="Arial" w:eastAsia="Times New Roman" w:hAnsi="Arial" w:cs="Arial"/>
          <w:b/>
          <w:color w:val="auto"/>
          <w:sz w:val="24"/>
          <w:szCs w:val="24"/>
        </w:rPr>
      </w:pPr>
    </w:p>
    <w:p w14:paraId="2DA6BD3C" w14:textId="77777777" w:rsidR="009E1B7A" w:rsidRPr="00480D8B" w:rsidRDefault="009E1B7A" w:rsidP="009E1B7A">
      <w:pPr>
        <w:pStyle w:val="Default"/>
        <w:rPr>
          <w:rFonts w:ascii="Arial" w:eastAsia="Times New Roman" w:hAnsi="Arial" w:cs="Arial"/>
          <w:color w:val="auto"/>
          <w:sz w:val="24"/>
          <w:szCs w:val="24"/>
        </w:rPr>
      </w:pPr>
      <w:r w:rsidRPr="00480D8B">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480D8B">
          <w:rPr>
            <w:rStyle w:val="Hyperlink"/>
            <w:rFonts w:ascii="Arial" w:eastAsia="Times New Roman" w:hAnsi="Arial" w:cs="Arial"/>
            <w:sz w:val="24"/>
            <w:szCs w:val="24"/>
          </w:rPr>
          <w:t>www.vistaoutdoor.com</w:t>
        </w:r>
      </w:hyperlink>
      <w:r w:rsidRPr="00480D8B">
        <w:rPr>
          <w:rFonts w:ascii="Arial" w:eastAsia="Times New Roman" w:hAnsi="Arial" w:cs="Arial"/>
          <w:color w:val="auto"/>
          <w:sz w:val="24"/>
          <w:szCs w:val="24"/>
        </w:rPr>
        <w:t xml:space="preserve"> or follow us on Twitter @VistaOutdoorInc and Facebook at </w:t>
      </w:r>
      <w:hyperlink r:id="rId12" w:history="1">
        <w:r w:rsidRPr="00480D8B">
          <w:rPr>
            <w:rStyle w:val="Hyperlink"/>
            <w:rFonts w:ascii="Arial" w:eastAsia="Times New Roman" w:hAnsi="Arial" w:cs="Arial"/>
            <w:sz w:val="24"/>
            <w:szCs w:val="24"/>
          </w:rPr>
          <w:t>www.facebook.com/vistaoutdoor</w:t>
        </w:r>
      </w:hyperlink>
      <w:r w:rsidRPr="00480D8B">
        <w:rPr>
          <w:rFonts w:ascii="Arial" w:eastAsia="Times New Roman" w:hAnsi="Arial" w:cs="Arial"/>
          <w:color w:val="auto"/>
          <w:sz w:val="24"/>
          <w:szCs w:val="24"/>
        </w:rPr>
        <w:t xml:space="preserve">. </w:t>
      </w:r>
    </w:p>
    <w:p w14:paraId="1CB72385" w14:textId="77777777" w:rsidR="009E1B7A" w:rsidRDefault="009E1B7A" w:rsidP="00727A81">
      <w:pPr>
        <w:rPr>
          <w:rFonts w:cs="Arial"/>
          <w:szCs w:val="24"/>
        </w:rPr>
      </w:pPr>
    </w:p>
    <w:p w14:paraId="70EEE4E7" w14:textId="77777777" w:rsidR="002F6F55" w:rsidRDefault="002F6F55" w:rsidP="00727A81">
      <w:pPr>
        <w:rPr>
          <w:rFonts w:cs="Arial"/>
          <w:szCs w:val="24"/>
        </w:rPr>
      </w:pPr>
    </w:p>
    <w:p w14:paraId="7555F230" w14:textId="4B0D6315" w:rsidR="00D52697" w:rsidRPr="00D52697" w:rsidRDefault="005005AF" w:rsidP="005005AF">
      <w:pPr>
        <w:jc w:val="center"/>
        <w:rPr>
          <w:rFonts w:cs="Arial"/>
          <w:szCs w:val="24"/>
        </w:rPr>
      </w:pPr>
      <w:r>
        <w:rPr>
          <w:rFonts w:cs="Arial"/>
          <w:szCs w:val="24"/>
        </w:rPr>
        <w:t>###</w:t>
      </w:r>
    </w:p>
    <w:sectPr w:rsidR="00D52697" w:rsidRPr="00D5269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E918" w14:textId="77777777" w:rsidR="000420A8" w:rsidRDefault="000420A8">
      <w:r>
        <w:separator/>
      </w:r>
    </w:p>
  </w:endnote>
  <w:endnote w:type="continuationSeparator" w:id="0">
    <w:p w14:paraId="468486E8" w14:textId="77777777" w:rsidR="000420A8" w:rsidRDefault="000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B53FE29"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7446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467D">
              <w:rPr>
                <w:b/>
                <w:bCs/>
                <w:noProof/>
              </w:rPr>
              <w:t>2</w:t>
            </w:r>
            <w:r>
              <w:rPr>
                <w:b/>
                <w:bCs/>
              </w:rPr>
              <w:fldChar w:fldCharType="end"/>
            </w:r>
          </w:p>
        </w:sdtContent>
      </w:sdt>
    </w:sdtContent>
  </w:sdt>
  <w:p w14:paraId="104A4B8E"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179A" w14:textId="77777777" w:rsidR="000420A8" w:rsidRDefault="000420A8">
      <w:r>
        <w:separator/>
      </w:r>
    </w:p>
  </w:footnote>
  <w:footnote w:type="continuationSeparator" w:id="0">
    <w:p w14:paraId="4D325E2E" w14:textId="77777777" w:rsidR="000420A8" w:rsidRDefault="0004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6968"/>
    <w:multiLevelType w:val="hybridMultilevel"/>
    <w:tmpl w:val="177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B2E77"/>
    <w:rsid w:val="002C1686"/>
    <w:rsid w:val="002C25B0"/>
    <w:rsid w:val="002D0299"/>
    <w:rsid w:val="002E6BC0"/>
    <w:rsid w:val="002E703F"/>
    <w:rsid w:val="002F243B"/>
    <w:rsid w:val="002F6F55"/>
    <w:rsid w:val="00304EDB"/>
    <w:rsid w:val="00305B08"/>
    <w:rsid w:val="00306E6C"/>
    <w:rsid w:val="003110BE"/>
    <w:rsid w:val="0031265F"/>
    <w:rsid w:val="00316F02"/>
    <w:rsid w:val="00320034"/>
    <w:rsid w:val="00333285"/>
    <w:rsid w:val="0033714A"/>
    <w:rsid w:val="003418F2"/>
    <w:rsid w:val="00345EDB"/>
    <w:rsid w:val="00350DEC"/>
    <w:rsid w:val="0035676B"/>
    <w:rsid w:val="00373147"/>
    <w:rsid w:val="0037585B"/>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7DDC"/>
    <w:rsid w:val="00454CFB"/>
    <w:rsid w:val="00462EBD"/>
    <w:rsid w:val="0047085D"/>
    <w:rsid w:val="004735F8"/>
    <w:rsid w:val="00480D8B"/>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608D8"/>
    <w:rsid w:val="006640FC"/>
    <w:rsid w:val="0067303B"/>
    <w:rsid w:val="00673D30"/>
    <w:rsid w:val="006748FE"/>
    <w:rsid w:val="00683466"/>
    <w:rsid w:val="00690EF4"/>
    <w:rsid w:val="00691DB9"/>
    <w:rsid w:val="00692C3D"/>
    <w:rsid w:val="006A140F"/>
    <w:rsid w:val="006B18B4"/>
    <w:rsid w:val="006B6B5D"/>
    <w:rsid w:val="006D0224"/>
    <w:rsid w:val="006D2C11"/>
    <w:rsid w:val="006E0EC5"/>
    <w:rsid w:val="006F41A9"/>
    <w:rsid w:val="00702657"/>
    <w:rsid w:val="00704815"/>
    <w:rsid w:val="00704EA0"/>
    <w:rsid w:val="00705F65"/>
    <w:rsid w:val="007204C9"/>
    <w:rsid w:val="00727A81"/>
    <w:rsid w:val="007325DB"/>
    <w:rsid w:val="0074467D"/>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F00BA"/>
    <w:rsid w:val="00D009F8"/>
    <w:rsid w:val="00D027E4"/>
    <w:rsid w:val="00D02BA2"/>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6CDF"/>
    <w:rsid w:val="00E91571"/>
    <w:rsid w:val="00EA2241"/>
    <w:rsid w:val="00EA2C3D"/>
    <w:rsid w:val="00EA7C85"/>
    <w:rsid w:val="00EB0A8C"/>
    <w:rsid w:val="00EB2163"/>
    <w:rsid w:val="00EB227D"/>
    <w:rsid w:val="00EB26C2"/>
    <w:rsid w:val="00EB329F"/>
    <w:rsid w:val="00EC7ECC"/>
    <w:rsid w:val="00ED0271"/>
    <w:rsid w:val="00ED4596"/>
    <w:rsid w:val="00ED45CB"/>
    <w:rsid w:val="00ED71AF"/>
    <w:rsid w:val="00EE4B80"/>
    <w:rsid w:val="00EF1797"/>
    <w:rsid w:val="00F1783C"/>
    <w:rsid w:val="00F236FD"/>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F2B"/>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5D91-B9D4-4D77-B358-A84E29E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13</cp:revision>
  <cp:lastPrinted>2015-06-10T18:08:00Z</cp:lastPrinted>
  <dcterms:created xsi:type="dcterms:W3CDTF">2015-05-18T17:01:00Z</dcterms:created>
  <dcterms:modified xsi:type="dcterms:W3CDTF">2015-06-30T17:01:00Z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