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Default="00D02BA2"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Pr>
          <w:b/>
          <w:noProof/>
        </w:rPr>
        <w:drawing>
          <wp:inline distT="0" distB="0" distL="0" distR="0" wp14:anchorId="1DBF1AF2" wp14:editId="47796784">
            <wp:extent cx="2585355" cy="571500"/>
            <wp:effectExtent l="0" t="0" r="5715" b="0"/>
            <wp:docPr id="1" name="Picture 1" descr="ChampionLogo_traps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Logo_trapstargets"/>
                    <pic:cNvPicPr>
                      <a:picLocks noChangeAspect="1" noChangeArrowheads="1"/>
                    </pic:cNvPicPr>
                  </pic:nvPicPr>
                  <pic:blipFill>
                    <a:blip r:embed="rId8" cstate="print"/>
                    <a:srcRect/>
                    <a:stretch>
                      <a:fillRect/>
                    </a:stretch>
                  </pic:blipFill>
                  <pic:spPr bwMode="auto">
                    <a:xfrm>
                      <a:off x="0" y="0"/>
                      <a:ext cx="2616359" cy="578354"/>
                    </a:xfrm>
                    <a:prstGeom prst="rect">
                      <a:avLst/>
                    </a:prstGeom>
                    <a:noFill/>
                    <a:ln w="9525">
                      <a:noFill/>
                      <a:miter lim="800000"/>
                      <a:headEnd/>
                      <a:tailEnd/>
                    </a:ln>
                  </pic:spPr>
                </pic:pic>
              </a:graphicData>
            </a:graphic>
          </wp:inline>
        </w:drawing>
      </w:r>
      <w:r w:rsidR="0064637C">
        <w:rPr>
          <w:b/>
          <w:noProof/>
        </w:rPr>
        <w:t xml:space="preserve"> </w:t>
      </w:r>
    </w:p>
    <w:p w:rsidR="00E51D1B" w:rsidRPr="00E51D1B" w:rsidRDefault="00050658"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E51D1B" w:rsidRPr="00E51D1B">
        <w:rPr>
          <w:rFonts w:cs="Arial"/>
          <w:b/>
        </w:rPr>
        <w:t>Contact: Jake Edson</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Communications Manager</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Outdoor Products</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ab/>
        <w:t>(763) 323-3865</w:t>
      </w:r>
    </w:p>
    <w:p w:rsidR="00FC6404" w:rsidRPr="00B41BF4"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E51D1B">
        <w:rPr>
          <w:rFonts w:cs="Arial"/>
          <w:b/>
        </w:rPr>
        <w:t xml:space="preserve">FOR IMMEDIATE RELEASE </w:t>
      </w:r>
      <w:r w:rsidRPr="00E51D1B">
        <w:rPr>
          <w:rFonts w:cs="Arial"/>
          <w:b/>
        </w:rPr>
        <w:tab/>
      </w:r>
      <w:r w:rsidRPr="00E51D1B">
        <w:rPr>
          <w:rFonts w:cs="Arial"/>
          <w:b/>
        </w:rPr>
        <w:tab/>
        <w:t xml:space="preserve"> </w:t>
      </w:r>
      <w:r w:rsidRPr="00E51D1B">
        <w:rPr>
          <w:rFonts w:cs="Arial"/>
          <w:b/>
        </w:rPr>
        <w:tab/>
      </w:r>
      <w:r>
        <w:rPr>
          <w:rFonts w:cs="Arial"/>
          <w:b/>
        </w:rPr>
        <w:t xml:space="preserve">   </w:t>
      </w:r>
      <w:r w:rsidRPr="00E51D1B">
        <w:rPr>
          <w:rFonts w:cs="Arial"/>
          <w:b/>
        </w:rPr>
        <w:t xml:space="preserve">    E-mail: </w:t>
      </w:r>
      <w:r>
        <w:rPr>
          <w:rFonts w:cs="Arial"/>
          <w:b/>
        </w:rPr>
        <w:t>p</w:t>
      </w:r>
      <w:r w:rsidRPr="00E51D1B">
        <w:rPr>
          <w:rFonts w:cs="Arial"/>
          <w:b/>
        </w:rPr>
        <w:t>ressroom@vistaoutdoor.com</w:t>
      </w:r>
    </w:p>
    <w:p w:rsidR="00AA0664" w:rsidRPr="006640FC"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4A33F4" w:rsidRDefault="004A33F4" w:rsidP="00E51D1B">
      <w:pPr>
        <w:jc w:val="center"/>
        <w:rPr>
          <w:rFonts w:cs="Arial"/>
          <w:b/>
          <w:sz w:val="28"/>
          <w:szCs w:val="28"/>
        </w:rPr>
      </w:pPr>
      <w:r>
        <w:rPr>
          <w:rFonts w:cs="Arial"/>
          <w:b/>
          <w:sz w:val="28"/>
          <w:szCs w:val="28"/>
        </w:rPr>
        <w:t xml:space="preserve">Champion Traps &amp; Targets Releases </w:t>
      </w:r>
      <w:r w:rsidR="008D72B4">
        <w:rPr>
          <w:rFonts w:cs="Arial"/>
          <w:b/>
          <w:sz w:val="28"/>
          <w:szCs w:val="28"/>
        </w:rPr>
        <w:t>Center Mass AR500 Steel Targets</w:t>
      </w:r>
    </w:p>
    <w:p w:rsidR="004A33F4" w:rsidRDefault="004A33F4" w:rsidP="00E51D1B">
      <w:pPr>
        <w:jc w:val="center"/>
        <w:rPr>
          <w:rFonts w:cs="Arial"/>
          <w:b/>
          <w:sz w:val="28"/>
          <w:szCs w:val="28"/>
        </w:rPr>
      </w:pPr>
    </w:p>
    <w:p w:rsidR="00F236FD" w:rsidRDefault="004A33F4" w:rsidP="00E51D1B">
      <w:pPr>
        <w:jc w:val="center"/>
        <w:rPr>
          <w:rFonts w:cs="Arial"/>
          <w:b/>
          <w:sz w:val="28"/>
          <w:szCs w:val="28"/>
        </w:rPr>
      </w:pPr>
      <w:r>
        <w:rPr>
          <w:rFonts w:cs="Arial"/>
          <w:b/>
          <w:sz w:val="28"/>
          <w:szCs w:val="28"/>
        </w:rPr>
        <w:t xml:space="preserve">Champion </w:t>
      </w:r>
      <w:r w:rsidR="008520BA">
        <w:rPr>
          <w:rFonts w:cs="Arial"/>
          <w:b/>
          <w:sz w:val="28"/>
          <w:szCs w:val="28"/>
        </w:rPr>
        <w:t>Center Mass Steel Targets Are Made in the U.S.A. from P</w:t>
      </w:r>
      <w:r w:rsidR="008520BA" w:rsidRPr="008520BA">
        <w:rPr>
          <w:rFonts w:cs="Arial"/>
          <w:b/>
          <w:sz w:val="28"/>
          <w:szCs w:val="28"/>
        </w:rPr>
        <w:t xml:space="preserve">remium </w:t>
      </w:r>
      <w:r w:rsidR="008520BA">
        <w:rPr>
          <w:rFonts w:cs="Arial"/>
          <w:b/>
          <w:sz w:val="28"/>
          <w:szCs w:val="28"/>
        </w:rPr>
        <w:t>R</w:t>
      </w:r>
      <w:r w:rsidR="008520BA" w:rsidRPr="008520BA">
        <w:rPr>
          <w:rFonts w:cs="Arial"/>
          <w:b/>
          <w:sz w:val="28"/>
          <w:szCs w:val="28"/>
        </w:rPr>
        <w:t xml:space="preserve">olled and </w:t>
      </w:r>
      <w:r w:rsidR="008520BA">
        <w:rPr>
          <w:rFonts w:cs="Arial"/>
          <w:b/>
          <w:sz w:val="28"/>
          <w:szCs w:val="28"/>
        </w:rPr>
        <w:t>H</w:t>
      </w:r>
      <w:r w:rsidR="008520BA" w:rsidRPr="008520BA">
        <w:rPr>
          <w:rFonts w:cs="Arial"/>
          <w:b/>
          <w:sz w:val="28"/>
          <w:szCs w:val="28"/>
        </w:rPr>
        <w:t>ardened AR5</w:t>
      </w:r>
      <w:r w:rsidR="008520BA">
        <w:rPr>
          <w:rFonts w:cs="Arial"/>
          <w:b/>
          <w:sz w:val="28"/>
          <w:szCs w:val="28"/>
        </w:rPr>
        <w:t>00 St</w:t>
      </w:r>
      <w:r w:rsidR="008520BA" w:rsidRPr="008520BA">
        <w:rPr>
          <w:rFonts w:cs="Arial"/>
          <w:b/>
          <w:sz w:val="28"/>
          <w:szCs w:val="28"/>
        </w:rPr>
        <w:t>eel</w:t>
      </w:r>
    </w:p>
    <w:p w:rsidR="00E51D1B" w:rsidRDefault="00E51D1B" w:rsidP="003E3291">
      <w:pPr>
        <w:rPr>
          <w:rFonts w:cs="Arial"/>
          <w:b/>
        </w:rPr>
      </w:pPr>
    </w:p>
    <w:p w:rsidR="004A33F4" w:rsidRDefault="00E51D1B" w:rsidP="002115D2">
      <w:pPr>
        <w:rPr>
          <w:rFonts w:cs="Arial"/>
        </w:rPr>
      </w:pPr>
      <w:r>
        <w:rPr>
          <w:rFonts w:cs="Arial"/>
          <w:b/>
        </w:rPr>
        <w:t xml:space="preserve">OVERLAND PARK, Kansas – </w:t>
      </w:r>
      <w:r w:rsidR="00D31FA4">
        <w:rPr>
          <w:rFonts w:cs="Arial"/>
          <w:b/>
        </w:rPr>
        <w:t xml:space="preserve">December </w:t>
      </w:r>
      <w:r w:rsidR="00E3198B">
        <w:rPr>
          <w:rFonts w:cs="Arial"/>
          <w:b/>
        </w:rPr>
        <w:t>13</w:t>
      </w:r>
      <w:r w:rsidR="004A33F4">
        <w:rPr>
          <w:rFonts w:cs="Arial"/>
          <w:b/>
        </w:rPr>
        <w:t>,</w:t>
      </w:r>
      <w:r>
        <w:rPr>
          <w:rFonts w:cs="Arial"/>
          <w:b/>
        </w:rPr>
        <w:t xml:space="preserve"> 2016 </w:t>
      </w:r>
      <w:r w:rsidR="004A33F4">
        <w:rPr>
          <w:rFonts w:cs="Arial"/>
          <w:b/>
        </w:rPr>
        <w:t>–</w:t>
      </w:r>
      <w:r w:rsidR="004A33F4">
        <w:rPr>
          <w:rFonts w:cs="Arial"/>
        </w:rPr>
        <w:t xml:space="preserve"> </w:t>
      </w:r>
      <w:r w:rsidR="002115D2" w:rsidRPr="002115D2">
        <w:rPr>
          <w:rFonts w:cs="Arial"/>
        </w:rPr>
        <w:t>Champion Traps &amp; Targets, makers of interactive and challenging target systems, expands their</w:t>
      </w:r>
      <w:r w:rsidR="002115D2">
        <w:rPr>
          <w:rFonts w:cs="Arial"/>
        </w:rPr>
        <w:t xml:space="preserve"> product portfolio with a new line </w:t>
      </w:r>
      <w:r w:rsidR="00183A40">
        <w:rPr>
          <w:rFonts w:cs="Arial"/>
        </w:rPr>
        <w:t xml:space="preserve">of </w:t>
      </w:r>
      <w:r w:rsidR="002115D2">
        <w:rPr>
          <w:rFonts w:cs="Arial"/>
        </w:rPr>
        <w:t xml:space="preserve">AR500 Steel Targets. The new Champion </w:t>
      </w:r>
      <w:r w:rsidR="002115D2" w:rsidRPr="002115D2">
        <w:rPr>
          <w:rFonts w:cs="Arial"/>
        </w:rPr>
        <w:t>Center Mass AR500 Steel Targets are designed for years of</w:t>
      </w:r>
      <w:r w:rsidR="002115D2">
        <w:rPr>
          <w:rFonts w:cs="Arial"/>
        </w:rPr>
        <w:t xml:space="preserve"> </w:t>
      </w:r>
      <w:r w:rsidR="002115D2" w:rsidRPr="002115D2">
        <w:rPr>
          <w:rFonts w:cs="Arial"/>
        </w:rPr>
        <w:t xml:space="preserve">fun at the range. </w:t>
      </w:r>
      <w:r w:rsidR="00082F31" w:rsidRPr="00082F31">
        <w:rPr>
          <w:rFonts w:cs="Arial"/>
        </w:rPr>
        <w:t xml:space="preserve"> </w:t>
      </w:r>
    </w:p>
    <w:p w:rsidR="004A33F4" w:rsidRDefault="004A33F4" w:rsidP="00082F31">
      <w:pPr>
        <w:rPr>
          <w:rFonts w:cs="Arial"/>
        </w:rPr>
      </w:pPr>
    </w:p>
    <w:p w:rsidR="00D31FA4" w:rsidRPr="00D31FA4" w:rsidRDefault="00D31FA4" w:rsidP="00D31FA4">
      <w:pPr>
        <w:rPr>
          <w:rFonts w:cs="Arial"/>
        </w:rPr>
      </w:pPr>
      <w:r w:rsidRPr="00D31FA4">
        <w:rPr>
          <w:rFonts w:cs="Arial"/>
        </w:rPr>
        <w:t>Nothing beats the instant feedback and satisfying ‘PING!’ when</w:t>
      </w:r>
      <w:r w:rsidR="002115D2">
        <w:rPr>
          <w:rFonts w:cs="Arial"/>
        </w:rPr>
        <w:t xml:space="preserve"> </w:t>
      </w:r>
      <w:r w:rsidRPr="00D31FA4">
        <w:rPr>
          <w:rFonts w:cs="Arial"/>
        </w:rPr>
        <w:t>a well-aimed shot hits a steel target</w:t>
      </w:r>
      <w:r w:rsidR="002115D2">
        <w:rPr>
          <w:rFonts w:cs="Arial"/>
        </w:rPr>
        <w:t>, but not all steel is created equal</w:t>
      </w:r>
      <w:r w:rsidRPr="00D31FA4">
        <w:rPr>
          <w:rFonts w:cs="Arial"/>
        </w:rPr>
        <w:t>. AR500 Steel is hard enough to withstand</w:t>
      </w:r>
    </w:p>
    <w:p w:rsidR="002433B9" w:rsidRDefault="00D31FA4" w:rsidP="002115D2">
      <w:pPr>
        <w:rPr>
          <w:rFonts w:cs="Arial"/>
        </w:rPr>
      </w:pPr>
      <w:r w:rsidRPr="00D31FA4">
        <w:rPr>
          <w:rFonts w:cs="Arial"/>
        </w:rPr>
        <w:t>multiple calibers at</w:t>
      </w:r>
      <w:r w:rsidR="002115D2">
        <w:rPr>
          <w:rFonts w:cs="Arial"/>
        </w:rPr>
        <w:t xml:space="preserve"> the appropriate distances. Center Mass </w:t>
      </w:r>
      <w:r w:rsidRPr="00D31FA4">
        <w:rPr>
          <w:rFonts w:cs="Arial"/>
        </w:rPr>
        <w:t>come in three different shapes and sizes, allowing for a</w:t>
      </w:r>
      <w:r w:rsidR="002115D2">
        <w:rPr>
          <w:rFonts w:cs="Arial"/>
        </w:rPr>
        <w:t xml:space="preserve"> </w:t>
      </w:r>
      <w:r w:rsidRPr="00D31FA4">
        <w:rPr>
          <w:rFonts w:cs="Arial"/>
        </w:rPr>
        <w:t xml:space="preserve">customizable shooting experience. </w:t>
      </w:r>
    </w:p>
    <w:p w:rsidR="002115D2" w:rsidRPr="002433B9" w:rsidRDefault="002115D2" w:rsidP="002115D2">
      <w:pPr>
        <w:rPr>
          <w:rFonts w:cs="Arial"/>
        </w:rPr>
      </w:pPr>
    </w:p>
    <w:p w:rsidR="002433B9" w:rsidRDefault="002433B9" w:rsidP="002115D2">
      <w:pPr>
        <w:rPr>
          <w:rFonts w:cs="Arial"/>
        </w:rPr>
      </w:pPr>
      <w:r w:rsidRPr="002433B9">
        <w:rPr>
          <w:rFonts w:cs="Arial"/>
        </w:rPr>
        <w:t>“</w:t>
      </w:r>
      <w:r w:rsidR="002115D2">
        <w:rPr>
          <w:rFonts w:cs="Arial"/>
        </w:rPr>
        <w:t>Interactivity is the name of the game when it comes to the range today</w:t>
      </w:r>
      <w:r w:rsidR="00082F31">
        <w:rPr>
          <w:rFonts w:cs="Arial"/>
        </w:rPr>
        <w:t xml:space="preserve">,” </w:t>
      </w:r>
      <w:r w:rsidRPr="002433B9">
        <w:rPr>
          <w:rFonts w:cs="Arial"/>
        </w:rPr>
        <w:t xml:space="preserve">said </w:t>
      </w:r>
      <w:r w:rsidR="00082F31">
        <w:rPr>
          <w:rFonts w:cs="Arial"/>
        </w:rPr>
        <w:t>Eliza Graves</w:t>
      </w:r>
      <w:r w:rsidR="004A33F4">
        <w:rPr>
          <w:rFonts w:cs="Arial"/>
        </w:rPr>
        <w:t>, Brand Manager for Champion. “</w:t>
      </w:r>
      <w:r w:rsidR="002115D2">
        <w:rPr>
          <w:rFonts w:cs="Arial"/>
        </w:rPr>
        <w:t>Shooters want to have fun and improve their skills with immediate feedback</w:t>
      </w:r>
      <w:r w:rsidR="004A33F4">
        <w:rPr>
          <w:rFonts w:cs="Arial"/>
        </w:rPr>
        <w:t>.</w:t>
      </w:r>
      <w:r w:rsidR="002115D2" w:rsidRPr="002115D2">
        <w:t xml:space="preserve"> Hearing is believing with Champion Center Mass </w:t>
      </w:r>
      <w:r w:rsidR="002115D2">
        <w:t>Steel Targets.”</w:t>
      </w:r>
    </w:p>
    <w:p w:rsidR="002115D2" w:rsidRPr="002433B9" w:rsidRDefault="002115D2" w:rsidP="002115D2">
      <w:pPr>
        <w:rPr>
          <w:rFonts w:cs="Arial"/>
        </w:rPr>
      </w:pPr>
    </w:p>
    <w:p w:rsidR="00D31FA4" w:rsidRPr="00D31FA4" w:rsidRDefault="002115D2" w:rsidP="00D31FA4">
      <w:pPr>
        <w:rPr>
          <w:rFonts w:cs="Arial"/>
        </w:rPr>
      </w:pPr>
      <w:r>
        <w:rPr>
          <w:rFonts w:cs="Arial"/>
        </w:rPr>
        <w:t>Center Mass targets are precision, laser-cut from p</w:t>
      </w:r>
      <w:r w:rsidR="00D31FA4" w:rsidRPr="00D31FA4">
        <w:rPr>
          <w:rFonts w:cs="Arial"/>
        </w:rPr>
        <w:t>remium rolled and h</w:t>
      </w:r>
      <w:r>
        <w:rPr>
          <w:rFonts w:cs="Arial"/>
        </w:rPr>
        <w:t xml:space="preserve">ardened AR500 steel. They are </w:t>
      </w:r>
      <w:r w:rsidR="00183A40">
        <w:rPr>
          <w:rFonts w:cs="Arial"/>
        </w:rPr>
        <w:t>m</w:t>
      </w:r>
      <w:r w:rsidR="00D31FA4" w:rsidRPr="00D31FA4">
        <w:rPr>
          <w:rFonts w:cs="Arial"/>
        </w:rPr>
        <w:t>ade in the U.S.A.</w:t>
      </w:r>
      <w:r>
        <w:rPr>
          <w:rFonts w:cs="Arial"/>
        </w:rPr>
        <w:t xml:space="preserve"> and feature square holes for perfect mounting using ½-inch carriage bolts. The c</w:t>
      </w:r>
      <w:r w:rsidR="00D31FA4" w:rsidRPr="00D31FA4">
        <w:rPr>
          <w:rFonts w:cs="Arial"/>
        </w:rPr>
        <w:t xml:space="preserve">enterfire rifle rated </w:t>
      </w:r>
      <w:r>
        <w:rPr>
          <w:rFonts w:cs="Arial"/>
        </w:rPr>
        <w:t xml:space="preserve">targets are </w:t>
      </w:r>
      <w:r w:rsidR="00D31FA4" w:rsidRPr="002115D2">
        <w:rPr>
          <w:rFonts w:cs="Arial"/>
          <w:sz w:val="16"/>
          <w:szCs w:val="16"/>
          <w:vertAlign w:val="superscript"/>
        </w:rPr>
        <w:t>3</w:t>
      </w:r>
      <w:r w:rsidR="00D31FA4" w:rsidRPr="002115D2">
        <w:rPr>
          <w:rFonts w:cs="Arial"/>
          <w:sz w:val="16"/>
          <w:szCs w:val="16"/>
        </w:rPr>
        <w:t>/8</w:t>
      </w:r>
      <w:r>
        <w:rPr>
          <w:rFonts w:cs="Arial"/>
        </w:rPr>
        <w:t>-inch</w:t>
      </w:r>
      <w:r w:rsidR="00D31FA4" w:rsidRPr="00D31FA4">
        <w:rPr>
          <w:rFonts w:cs="Arial"/>
        </w:rPr>
        <w:t xml:space="preserve"> thick</w:t>
      </w:r>
      <w:r>
        <w:rPr>
          <w:rFonts w:cs="Arial"/>
        </w:rPr>
        <w:t xml:space="preserve"> and the c</w:t>
      </w:r>
      <w:r w:rsidR="00D31FA4" w:rsidRPr="00D31FA4">
        <w:rPr>
          <w:rFonts w:cs="Arial"/>
        </w:rPr>
        <w:t xml:space="preserve">enterfire pistol rated </w:t>
      </w:r>
      <w:r>
        <w:rPr>
          <w:rFonts w:cs="Arial"/>
        </w:rPr>
        <w:t>targets are ¼-inch</w:t>
      </w:r>
      <w:r w:rsidR="00D31FA4" w:rsidRPr="00D31FA4">
        <w:rPr>
          <w:rFonts w:cs="Arial"/>
        </w:rPr>
        <w:t xml:space="preserve"> thick</w:t>
      </w:r>
      <w:r>
        <w:rPr>
          <w:rFonts w:cs="Arial"/>
        </w:rPr>
        <w:t>.</w:t>
      </w:r>
    </w:p>
    <w:p w:rsidR="004A33F4" w:rsidRDefault="004A33F4" w:rsidP="004A33F4">
      <w:pPr>
        <w:rPr>
          <w:rFonts w:cs="Arial"/>
        </w:rPr>
      </w:pPr>
    </w:p>
    <w:p w:rsidR="00E51D1B" w:rsidRDefault="00E51D1B" w:rsidP="00E51D1B">
      <w:r>
        <w:t>Champion is a Vista Outdoor brand</w:t>
      </w:r>
      <w:r w:rsidRPr="003E4935">
        <w:t>. For more inf</w:t>
      </w:r>
      <w:r>
        <w:t xml:space="preserve">ormation, visit </w:t>
      </w:r>
      <w:hyperlink r:id="rId9" w:history="1">
        <w:r w:rsidR="002115D2" w:rsidRPr="00665E42">
          <w:rPr>
            <w:rStyle w:val="Hyperlink"/>
          </w:rPr>
          <w:t>http://www.championtarget.com</w:t>
        </w:r>
      </w:hyperlink>
      <w:r>
        <w:t>.</w:t>
      </w:r>
    </w:p>
    <w:p w:rsidR="00E51D1B" w:rsidRDefault="00E51D1B" w:rsidP="00E51D1B"/>
    <w:p w:rsidR="00E51D1B" w:rsidRDefault="00E51D1B" w:rsidP="00E51D1B"/>
    <w:p w:rsidR="004A33F4" w:rsidRPr="00EB0875" w:rsidRDefault="004A33F4" w:rsidP="004A33F4">
      <w:pPr>
        <w:rPr>
          <w:b/>
          <w:bCs/>
        </w:rPr>
      </w:pPr>
      <w:r w:rsidRPr="00EB0875">
        <w:rPr>
          <w:b/>
          <w:bCs/>
        </w:rPr>
        <w:t>About Vista Outdoor</w:t>
      </w:r>
    </w:p>
    <w:p w:rsidR="004A33F4" w:rsidRDefault="00E70420" w:rsidP="004A33F4">
      <w:pPr>
        <w:rPr>
          <w:bCs/>
        </w:rPr>
      </w:pPr>
      <w:r w:rsidRPr="00E7042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E70420">
        <w:rPr>
          <w:bCs/>
        </w:rPr>
        <w:lastRenderedPageBreak/>
        <w:t>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rsidR="004A33F4" w:rsidRPr="003932F6" w:rsidRDefault="004A33F4" w:rsidP="004A33F4">
      <w:pPr>
        <w:jc w:val="center"/>
      </w:pPr>
      <w:r>
        <w:t>###</w:t>
      </w:r>
    </w:p>
    <w:p w:rsidR="00E51D1B" w:rsidRPr="00236623" w:rsidRDefault="00E51D1B" w:rsidP="00E51D1B">
      <w:pPr>
        <w:tabs>
          <w:tab w:val="left" w:pos="4400"/>
          <w:tab w:val="center" w:pos="4680"/>
        </w:tabs>
        <w:rPr>
          <w:sz w:val="22"/>
          <w:szCs w:val="22"/>
        </w:rPr>
      </w:pPr>
    </w:p>
    <w:sectPr w:rsidR="00E51D1B" w:rsidRPr="00236623"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DE" w:rsidRDefault="00BB34DE">
      <w:r>
        <w:separator/>
      </w:r>
    </w:p>
  </w:endnote>
  <w:endnote w:type="continuationSeparator" w:id="0">
    <w:p w:rsidR="00BB34DE" w:rsidRDefault="00B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8D0F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0FF3">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DE" w:rsidRDefault="00BB34DE">
      <w:r>
        <w:separator/>
      </w:r>
    </w:p>
  </w:footnote>
  <w:footnote w:type="continuationSeparator" w:id="0">
    <w:p w:rsidR="00BB34DE" w:rsidRDefault="00BB3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5392"/>
    <w:rsid w:val="00027C35"/>
    <w:rsid w:val="0003685F"/>
    <w:rsid w:val="000370B8"/>
    <w:rsid w:val="00041AF2"/>
    <w:rsid w:val="00050658"/>
    <w:rsid w:val="000514A3"/>
    <w:rsid w:val="00053CCE"/>
    <w:rsid w:val="00070867"/>
    <w:rsid w:val="00074A37"/>
    <w:rsid w:val="00082079"/>
    <w:rsid w:val="00082F31"/>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14C66"/>
    <w:rsid w:val="00126186"/>
    <w:rsid w:val="00136A6D"/>
    <w:rsid w:val="001441F5"/>
    <w:rsid w:val="0016021F"/>
    <w:rsid w:val="00166B05"/>
    <w:rsid w:val="00176F82"/>
    <w:rsid w:val="00183A40"/>
    <w:rsid w:val="001A42F8"/>
    <w:rsid w:val="001A4C25"/>
    <w:rsid w:val="001B1B9B"/>
    <w:rsid w:val="001B1D8D"/>
    <w:rsid w:val="001C182A"/>
    <w:rsid w:val="001C663D"/>
    <w:rsid w:val="001D36E2"/>
    <w:rsid w:val="001D695F"/>
    <w:rsid w:val="001E215D"/>
    <w:rsid w:val="001E2B16"/>
    <w:rsid w:val="001E5A94"/>
    <w:rsid w:val="001E738A"/>
    <w:rsid w:val="002039BE"/>
    <w:rsid w:val="002043A0"/>
    <w:rsid w:val="0021048D"/>
    <w:rsid w:val="002115D2"/>
    <w:rsid w:val="002159F1"/>
    <w:rsid w:val="002433B9"/>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D7F8E"/>
    <w:rsid w:val="002E6BC0"/>
    <w:rsid w:val="002F243B"/>
    <w:rsid w:val="00305AA7"/>
    <w:rsid w:val="00305B08"/>
    <w:rsid w:val="00306E6C"/>
    <w:rsid w:val="003110BE"/>
    <w:rsid w:val="00316F02"/>
    <w:rsid w:val="00320034"/>
    <w:rsid w:val="00333285"/>
    <w:rsid w:val="003418F2"/>
    <w:rsid w:val="00354198"/>
    <w:rsid w:val="0035676B"/>
    <w:rsid w:val="003613B0"/>
    <w:rsid w:val="00373147"/>
    <w:rsid w:val="0037585B"/>
    <w:rsid w:val="00386C09"/>
    <w:rsid w:val="0038710E"/>
    <w:rsid w:val="00391EF3"/>
    <w:rsid w:val="0039282E"/>
    <w:rsid w:val="00396FBC"/>
    <w:rsid w:val="00397E21"/>
    <w:rsid w:val="003A1B2E"/>
    <w:rsid w:val="003A5B5A"/>
    <w:rsid w:val="003B3E19"/>
    <w:rsid w:val="003C4E71"/>
    <w:rsid w:val="003E077F"/>
    <w:rsid w:val="003E0E6B"/>
    <w:rsid w:val="003E24FF"/>
    <w:rsid w:val="003E3060"/>
    <w:rsid w:val="003E3144"/>
    <w:rsid w:val="003E3291"/>
    <w:rsid w:val="003E6EAC"/>
    <w:rsid w:val="003F1160"/>
    <w:rsid w:val="003F1649"/>
    <w:rsid w:val="003F6159"/>
    <w:rsid w:val="004018D9"/>
    <w:rsid w:val="00415B99"/>
    <w:rsid w:val="00437DDC"/>
    <w:rsid w:val="00462EBD"/>
    <w:rsid w:val="00464187"/>
    <w:rsid w:val="004735F8"/>
    <w:rsid w:val="00482320"/>
    <w:rsid w:val="004873CA"/>
    <w:rsid w:val="00487FF4"/>
    <w:rsid w:val="004A2658"/>
    <w:rsid w:val="004A3167"/>
    <w:rsid w:val="004A33F4"/>
    <w:rsid w:val="004A589D"/>
    <w:rsid w:val="004C3A52"/>
    <w:rsid w:val="004D0FDB"/>
    <w:rsid w:val="004D343F"/>
    <w:rsid w:val="004D4591"/>
    <w:rsid w:val="004E1C98"/>
    <w:rsid w:val="004E5F37"/>
    <w:rsid w:val="004F6DFF"/>
    <w:rsid w:val="00504A6E"/>
    <w:rsid w:val="00506915"/>
    <w:rsid w:val="005163CA"/>
    <w:rsid w:val="00516702"/>
    <w:rsid w:val="00534CA2"/>
    <w:rsid w:val="00551295"/>
    <w:rsid w:val="00552F05"/>
    <w:rsid w:val="0055755F"/>
    <w:rsid w:val="0056404E"/>
    <w:rsid w:val="0058036D"/>
    <w:rsid w:val="00591DC8"/>
    <w:rsid w:val="005949D0"/>
    <w:rsid w:val="005A14CB"/>
    <w:rsid w:val="005A6B87"/>
    <w:rsid w:val="005B12A6"/>
    <w:rsid w:val="005B1AA1"/>
    <w:rsid w:val="005C0C69"/>
    <w:rsid w:val="005C1914"/>
    <w:rsid w:val="005E03AB"/>
    <w:rsid w:val="005E2A65"/>
    <w:rsid w:val="006016DA"/>
    <w:rsid w:val="00610558"/>
    <w:rsid w:val="00616161"/>
    <w:rsid w:val="00617AF4"/>
    <w:rsid w:val="00621371"/>
    <w:rsid w:val="0062505A"/>
    <w:rsid w:val="00627031"/>
    <w:rsid w:val="006327B3"/>
    <w:rsid w:val="0064637C"/>
    <w:rsid w:val="006608D8"/>
    <w:rsid w:val="006640FC"/>
    <w:rsid w:val="0067303B"/>
    <w:rsid w:val="00673D30"/>
    <w:rsid w:val="00677A8B"/>
    <w:rsid w:val="00683466"/>
    <w:rsid w:val="00690EF4"/>
    <w:rsid w:val="00691DB9"/>
    <w:rsid w:val="006A140F"/>
    <w:rsid w:val="006A5FAB"/>
    <w:rsid w:val="006B1774"/>
    <w:rsid w:val="006B18B4"/>
    <w:rsid w:val="006B3BB0"/>
    <w:rsid w:val="006B3EC2"/>
    <w:rsid w:val="006B6B5D"/>
    <w:rsid w:val="006D0224"/>
    <w:rsid w:val="006E0EC5"/>
    <w:rsid w:val="006F41A9"/>
    <w:rsid w:val="006F4E0B"/>
    <w:rsid w:val="00702657"/>
    <w:rsid w:val="00702AA5"/>
    <w:rsid w:val="00704815"/>
    <w:rsid w:val="00704EA0"/>
    <w:rsid w:val="00706E09"/>
    <w:rsid w:val="007073DE"/>
    <w:rsid w:val="007325DB"/>
    <w:rsid w:val="0073519F"/>
    <w:rsid w:val="007542BF"/>
    <w:rsid w:val="007543F3"/>
    <w:rsid w:val="00756EA0"/>
    <w:rsid w:val="007626FA"/>
    <w:rsid w:val="0076649B"/>
    <w:rsid w:val="0077255E"/>
    <w:rsid w:val="00780846"/>
    <w:rsid w:val="00781099"/>
    <w:rsid w:val="00783D02"/>
    <w:rsid w:val="0078692A"/>
    <w:rsid w:val="00790264"/>
    <w:rsid w:val="00792E13"/>
    <w:rsid w:val="007A3259"/>
    <w:rsid w:val="007A4801"/>
    <w:rsid w:val="007A58BF"/>
    <w:rsid w:val="007A697A"/>
    <w:rsid w:val="007B071D"/>
    <w:rsid w:val="007C2CF1"/>
    <w:rsid w:val="007C5C2D"/>
    <w:rsid w:val="007D122B"/>
    <w:rsid w:val="007D5624"/>
    <w:rsid w:val="007F308A"/>
    <w:rsid w:val="007F6801"/>
    <w:rsid w:val="008008DD"/>
    <w:rsid w:val="00804122"/>
    <w:rsid w:val="00811BD4"/>
    <w:rsid w:val="00812C28"/>
    <w:rsid w:val="00813E9A"/>
    <w:rsid w:val="00821CED"/>
    <w:rsid w:val="00832351"/>
    <w:rsid w:val="00843F98"/>
    <w:rsid w:val="00851DF4"/>
    <w:rsid w:val="008520BA"/>
    <w:rsid w:val="008567C4"/>
    <w:rsid w:val="00882972"/>
    <w:rsid w:val="008966C8"/>
    <w:rsid w:val="008A72C4"/>
    <w:rsid w:val="008B3E98"/>
    <w:rsid w:val="008C52B3"/>
    <w:rsid w:val="008D088F"/>
    <w:rsid w:val="008D0FF3"/>
    <w:rsid w:val="008D32CD"/>
    <w:rsid w:val="008D511C"/>
    <w:rsid w:val="008D72B4"/>
    <w:rsid w:val="008E6150"/>
    <w:rsid w:val="00901C02"/>
    <w:rsid w:val="009056E1"/>
    <w:rsid w:val="00906EC7"/>
    <w:rsid w:val="009073C6"/>
    <w:rsid w:val="0091361B"/>
    <w:rsid w:val="0091418A"/>
    <w:rsid w:val="0091419E"/>
    <w:rsid w:val="00923F6C"/>
    <w:rsid w:val="00926105"/>
    <w:rsid w:val="00926F53"/>
    <w:rsid w:val="009346C0"/>
    <w:rsid w:val="009423E6"/>
    <w:rsid w:val="00952B4E"/>
    <w:rsid w:val="00955448"/>
    <w:rsid w:val="0095608D"/>
    <w:rsid w:val="00963A5F"/>
    <w:rsid w:val="0097477D"/>
    <w:rsid w:val="00975910"/>
    <w:rsid w:val="009839BF"/>
    <w:rsid w:val="00986C8A"/>
    <w:rsid w:val="00990AF1"/>
    <w:rsid w:val="009978F2"/>
    <w:rsid w:val="009B0853"/>
    <w:rsid w:val="009C44A6"/>
    <w:rsid w:val="009C742A"/>
    <w:rsid w:val="009D4680"/>
    <w:rsid w:val="009D65AD"/>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37189"/>
    <w:rsid w:val="00B56F32"/>
    <w:rsid w:val="00B66458"/>
    <w:rsid w:val="00B67B22"/>
    <w:rsid w:val="00B713DF"/>
    <w:rsid w:val="00B73CD9"/>
    <w:rsid w:val="00B915C1"/>
    <w:rsid w:val="00B94562"/>
    <w:rsid w:val="00B958BF"/>
    <w:rsid w:val="00BA2F9F"/>
    <w:rsid w:val="00BA38E2"/>
    <w:rsid w:val="00BB34DE"/>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51EA3"/>
    <w:rsid w:val="00C576FC"/>
    <w:rsid w:val="00C641FC"/>
    <w:rsid w:val="00C7099C"/>
    <w:rsid w:val="00C72361"/>
    <w:rsid w:val="00C7331F"/>
    <w:rsid w:val="00C8203C"/>
    <w:rsid w:val="00C82610"/>
    <w:rsid w:val="00C841D4"/>
    <w:rsid w:val="00C93F11"/>
    <w:rsid w:val="00C94CEC"/>
    <w:rsid w:val="00CB5A2F"/>
    <w:rsid w:val="00CF1FED"/>
    <w:rsid w:val="00D009F8"/>
    <w:rsid w:val="00D02BA2"/>
    <w:rsid w:val="00D11455"/>
    <w:rsid w:val="00D120BD"/>
    <w:rsid w:val="00D2429B"/>
    <w:rsid w:val="00D31FA4"/>
    <w:rsid w:val="00D37439"/>
    <w:rsid w:val="00D5100B"/>
    <w:rsid w:val="00D80A54"/>
    <w:rsid w:val="00D95AC3"/>
    <w:rsid w:val="00DA6BE8"/>
    <w:rsid w:val="00DB3F7F"/>
    <w:rsid w:val="00DB4783"/>
    <w:rsid w:val="00DB50E0"/>
    <w:rsid w:val="00DD04C3"/>
    <w:rsid w:val="00DD5B7D"/>
    <w:rsid w:val="00DE5990"/>
    <w:rsid w:val="00DF6584"/>
    <w:rsid w:val="00E06277"/>
    <w:rsid w:val="00E17409"/>
    <w:rsid w:val="00E22588"/>
    <w:rsid w:val="00E23E66"/>
    <w:rsid w:val="00E246C3"/>
    <w:rsid w:val="00E24E19"/>
    <w:rsid w:val="00E253FB"/>
    <w:rsid w:val="00E3198B"/>
    <w:rsid w:val="00E3361B"/>
    <w:rsid w:val="00E43906"/>
    <w:rsid w:val="00E51D1B"/>
    <w:rsid w:val="00E51E2C"/>
    <w:rsid w:val="00E66D2A"/>
    <w:rsid w:val="00E67E34"/>
    <w:rsid w:val="00E70420"/>
    <w:rsid w:val="00E86CDF"/>
    <w:rsid w:val="00E91571"/>
    <w:rsid w:val="00EA2C3D"/>
    <w:rsid w:val="00EA5FDE"/>
    <w:rsid w:val="00EA7C85"/>
    <w:rsid w:val="00EB0A8C"/>
    <w:rsid w:val="00EB1FE5"/>
    <w:rsid w:val="00EB2163"/>
    <w:rsid w:val="00EB227D"/>
    <w:rsid w:val="00EB26C2"/>
    <w:rsid w:val="00EB329F"/>
    <w:rsid w:val="00EC17DF"/>
    <w:rsid w:val="00EC7ECC"/>
    <w:rsid w:val="00ED0271"/>
    <w:rsid w:val="00ED433D"/>
    <w:rsid w:val="00ED45CB"/>
    <w:rsid w:val="00F10521"/>
    <w:rsid w:val="00F1783C"/>
    <w:rsid w:val="00F236FD"/>
    <w:rsid w:val="00F438B0"/>
    <w:rsid w:val="00F507A4"/>
    <w:rsid w:val="00F51CF4"/>
    <w:rsid w:val="00F52A61"/>
    <w:rsid w:val="00F569A7"/>
    <w:rsid w:val="00F60726"/>
    <w:rsid w:val="00F67E68"/>
    <w:rsid w:val="00F720EC"/>
    <w:rsid w:val="00F96306"/>
    <w:rsid w:val="00FA36C5"/>
    <w:rsid w:val="00FA4D3A"/>
    <w:rsid w:val="00FA698D"/>
    <w:rsid w:val="00FB25C6"/>
    <w:rsid w:val="00FC0355"/>
    <w:rsid w:val="00FC6404"/>
    <w:rsid w:val="00FC7F72"/>
    <w:rsid w:val="00FD064F"/>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E2190-A3AC-4DD0-AEB5-6483B31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mpion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551F-BE25-48BD-8F2C-CBB4811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29</cp:revision>
  <cp:lastPrinted>2016-12-13T21:48:00Z</cp:lastPrinted>
  <dcterms:created xsi:type="dcterms:W3CDTF">2015-06-23T19:33:00Z</dcterms:created>
  <dcterms:modified xsi:type="dcterms:W3CDTF">2016-12-13T21:48:00Z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