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D517F0" w:rsidP="005D08B1">
      <w:pPr>
        <w:jc w:val="center"/>
        <w:rPr>
          <w:rFonts w:cs="Arial"/>
          <w:b/>
          <w:sz w:val="28"/>
          <w:szCs w:val="28"/>
        </w:rPr>
      </w:pPr>
      <w:r>
        <w:rPr>
          <w:rFonts w:cs="Arial"/>
          <w:b/>
          <w:sz w:val="28"/>
          <w:szCs w:val="28"/>
        </w:rPr>
        <w:t>Savage Arms</w:t>
      </w:r>
      <w:r w:rsidR="00F348CD">
        <w:rPr>
          <w:rFonts w:cs="Arial"/>
          <w:b/>
          <w:sz w:val="28"/>
          <w:szCs w:val="28"/>
        </w:rPr>
        <w:t xml:space="preserve"> </w:t>
      </w:r>
      <w:proofErr w:type="gramStart"/>
      <w:r w:rsidR="00FA4D09">
        <w:rPr>
          <w:rFonts w:cs="Arial"/>
          <w:b/>
          <w:sz w:val="28"/>
          <w:szCs w:val="28"/>
        </w:rPr>
        <w:t>Adds</w:t>
      </w:r>
      <w:proofErr w:type="gramEnd"/>
      <w:r w:rsidR="00FA4D09">
        <w:rPr>
          <w:rFonts w:cs="Arial"/>
          <w:b/>
          <w:sz w:val="28"/>
          <w:szCs w:val="28"/>
        </w:rPr>
        <w:t xml:space="preserve"> 6.5 Creedmoor into Its AXIS and AXIS II Lineups</w:t>
      </w:r>
    </w:p>
    <w:p w:rsidR="001067AB" w:rsidRDefault="001067AB" w:rsidP="005D08B1">
      <w:pPr>
        <w:rPr>
          <w:rFonts w:cs="Arial"/>
        </w:rPr>
      </w:pPr>
    </w:p>
    <w:p w:rsidR="009936CB" w:rsidRPr="009936CB" w:rsidRDefault="00D517F0" w:rsidP="009936CB">
      <w:pPr>
        <w:pStyle w:val="Header"/>
        <w:rPr>
          <w:rFonts w:ascii="Arial" w:hAnsi="Arial" w:cs="Arial"/>
          <w:color w:val="000000" w:themeColor="text1"/>
        </w:rPr>
      </w:pPr>
      <w:r w:rsidRPr="009936CB">
        <w:rPr>
          <w:rFonts w:ascii="Arial" w:hAnsi="Arial" w:cs="Arial"/>
          <w:b/>
        </w:rPr>
        <w:t>SUFFIELD</w:t>
      </w:r>
      <w:r w:rsidR="00BC4983" w:rsidRPr="009936CB">
        <w:rPr>
          <w:rFonts w:ascii="Arial" w:hAnsi="Arial" w:cs="Arial"/>
          <w:b/>
        </w:rPr>
        <w:t xml:space="preserve">, </w:t>
      </w:r>
      <w:r w:rsidRPr="009936CB">
        <w:rPr>
          <w:rFonts w:ascii="Arial" w:hAnsi="Arial" w:cs="Arial"/>
          <w:b/>
        </w:rPr>
        <w:t>Conn</w:t>
      </w:r>
      <w:r w:rsidR="00DA2C20" w:rsidRPr="009936CB">
        <w:rPr>
          <w:rFonts w:ascii="Arial" w:hAnsi="Arial" w:cs="Arial"/>
          <w:b/>
        </w:rPr>
        <w:t>ecticut</w:t>
      </w:r>
      <w:r w:rsidR="00A23807" w:rsidRPr="009936CB">
        <w:rPr>
          <w:rFonts w:ascii="Arial" w:hAnsi="Arial" w:cs="Arial"/>
          <w:b/>
        </w:rPr>
        <w:t xml:space="preserve"> </w:t>
      </w:r>
      <w:r w:rsidR="00D52080" w:rsidRPr="00D659B4">
        <w:rPr>
          <w:rFonts w:ascii="Arial" w:hAnsi="Arial" w:cs="Arial"/>
          <w:b/>
        </w:rPr>
        <w:t xml:space="preserve">– </w:t>
      </w:r>
      <w:r w:rsidR="00D659B4" w:rsidRPr="00D659B4">
        <w:rPr>
          <w:rFonts w:ascii="Arial" w:hAnsi="Arial" w:cs="Arial"/>
          <w:b/>
        </w:rPr>
        <w:t>October</w:t>
      </w:r>
      <w:r w:rsidR="0081413E" w:rsidRPr="00D659B4">
        <w:rPr>
          <w:rFonts w:ascii="Arial" w:hAnsi="Arial" w:cs="Arial"/>
          <w:b/>
        </w:rPr>
        <w:t xml:space="preserve"> </w:t>
      </w:r>
      <w:r w:rsidR="00D659B4" w:rsidRPr="00D659B4">
        <w:rPr>
          <w:rFonts w:ascii="Arial" w:hAnsi="Arial" w:cs="Arial"/>
          <w:b/>
        </w:rPr>
        <w:t>10</w:t>
      </w:r>
      <w:r w:rsidR="00D52080" w:rsidRPr="00D659B4">
        <w:rPr>
          <w:rFonts w:ascii="Arial" w:hAnsi="Arial" w:cs="Arial"/>
          <w:b/>
        </w:rPr>
        <w:t>, 2016</w:t>
      </w:r>
      <w:r w:rsidR="00D52080" w:rsidRPr="009936CB">
        <w:rPr>
          <w:rFonts w:ascii="Arial" w:hAnsi="Arial" w:cs="Arial"/>
          <w:b/>
        </w:rPr>
        <w:t xml:space="preserve"> –</w:t>
      </w:r>
      <w:r w:rsidR="00D52080" w:rsidRPr="009936CB">
        <w:rPr>
          <w:rFonts w:ascii="Arial" w:hAnsi="Arial" w:cs="Arial"/>
        </w:rPr>
        <w:t xml:space="preserve"> Savage Arms</w:t>
      </w:r>
      <w:r w:rsidR="00614D51" w:rsidRPr="009936CB">
        <w:rPr>
          <w:rFonts w:ascii="Arial" w:hAnsi="Arial" w:cs="Arial"/>
        </w:rPr>
        <w:t xml:space="preserve"> </w:t>
      </w:r>
      <w:r w:rsidR="0081413E" w:rsidRPr="009936CB">
        <w:rPr>
          <w:rFonts w:ascii="Arial" w:hAnsi="Arial" w:cs="Arial"/>
        </w:rPr>
        <w:t>is</w:t>
      </w:r>
      <w:r w:rsidR="006A53F0">
        <w:rPr>
          <w:rFonts w:ascii="Arial" w:hAnsi="Arial" w:cs="Arial"/>
        </w:rPr>
        <w:t xml:space="preserve"> pleas</w:t>
      </w:r>
      <w:r w:rsidR="007513D3">
        <w:rPr>
          <w:rFonts w:ascii="Arial" w:hAnsi="Arial" w:cs="Arial"/>
        </w:rPr>
        <w:t>ed to announce its extension</w:t>
      </w:r>
      <w:r w:rsidR="00A77774">
        <w:rPr>
          <w:rFonts w:ascii="Arial" w:hAnsi="Arial" w:cs="Arial"/>
        </w:rPr>
        <w:t xml:space="preserve"> of</w:t>
      </w:r>
      <w:r w:rsidR="006A53F0">
        <w:rPr>
          <w:rFonts w:ascii="Arial" w:hAnsi="Arial" w:cs="Arial"/>
        </w:rPr>
        <w:t xml:space="preserve"> 6.5 Creedmoor in nine existing rifle models, including several entry-level offerings priced less th</w:t>
      </w:r>
      <w:r w:rsidR="00D659B4">
        <w:rPr>
          <w:rFonts w:ascii="Arial" w:hAnsi="Arial" w:cs="Arial"/>
        </w:rPr>
        <w:t xml:space="preserve">an $500. Shipments of these </w:t>
      </w:r>
      <w:bookmarkStart w:id="0" w:name="_GoBack"/>
      <w:bookmarkEnd w:id="0"/>
      <w:r w:rsidR="006A53F0">
        <w:rPr>
          <w:rFonts w:ascii="Arial" w:hAnsi="Arial" w:cs="Arial"/>
        </w:rPr>
        <w:t>firearms</w:t>
      </w:r>
      <w:r w:rsidR="007513D3">
        <w:rPr>
          <w:rFonts w:ascii="Arial" w:hAnsi="Arial" w:cs="Arial"/>
        </w:rPr>
        <w:t xml:space="preserve"> are currently</w:t>
      </w:r>
      <w:r w:rsidR="009936CB" w:rsidRPr="009936CB">
        <w:rPr>
          <w:rFonts w:ascii="Arial" w:hAnsi="Arial" w:cs="Arial"/>
        </w:rPr>
        <w:t xml:space="preserve"> being delivered to dealers. </w:t>
      </w:r>
    </w:p>
    <w:p w:rsidR="009936CB" w:rsidRPr="009936CB" w:rsidRDefault="009936CB" w:rsidP="00720B98">
      <w:pPr>
        <w:rPr>
          <w:rFonts w:cs="Arial"/>
          <w:szCs w:val="24"/>
        </w:rPr>
      </w:pPr>
    </w:p>
    <w:p w:rsidR="006A53F0" w:rsidRDefault="006A53F0" w:rsidP="006A53F0">
      <w:pPr>
        <w:pStyle w:val="Header"/>
        <w:rPr>
          <w:rFonts w:ascii="Arial" w:hAnsi="Arial" w:cs="Arial"/>
        </w:rPr>
      </w:pPr>
      <w:r w:rsidRPr="00BC77A7">
        <w:rPr>
          <w:rFonts w:ascii="Arial" w:hAnsi="Arial" w:cs="Arial"/>
        </w:rPr>
        <w:t>Since its introduction, the 6.5 Creedmoor has become one of the most popular hunting cartridges on the market. Savage Arms</w:t>
      </w:r>
      <w:r w:rsidR="00E43A3F">
        <w:rPr>
          <w:rFonts w:ascii="Arial" w:hAnsi="Arial" w:cs="Arial"/>
        </w:rPr>
        <w:t xml:space="preserve"> </w:t>
      </w:r>
      <w:r w:rsidRPr="00BC77A7">
        <w:rPr>
          <w:rFonts w:ascii="Arial" w:hAnsi="Arial" w:cs="Arial"/>
        </w:rPr>
        <w:t xml:space="preserve">has added nine new rifles chambered </w:t>
      </w:r>
      <w:r>
        <w:rPr>
          <w:rFonts w:ascii="Arial" w:hAnsi="Arial" w:cs="Arial"/>
        </w:rPr>
        <w:t>for</w:t>
      </w:r>
      <w:r w:rsidRPr="00BC77A7">
        <w:rPr>
          <w:rFonts w:ascii="Arial" w:hAnsi="Arial" w:cs="Arial"/>
        </w:rPr>
        <w:t xml:space="preserve"> the hot, flat-shooting cartridge. They include the new 16 Lightweight Hunter, AXIS, AXIS LH, AXIS XP AXIS XP Camo, AXIS XP Stainless, AXIS II XP, AXIS II XP Stainless and AXIS II XP Hardwood.</w:t>
      </w:r>
    </w:p>
    <w:p w:rsidR="006A53F0" w:rsidRDefault="006A53F0" w:rsidP="006A53F0">
      <w:pPr>
        <w:pStyle w:val="Header"/>
        <w:rPr>
          <w:rFonts w:ascii="Arial" w:hAnsi="Arial" w:cs="Arial"/>
        </w:rPr>
      </w:pPr>
      <w:r w:rsidRPr="00463DAF">
        <w:rPr>
          <w:rFonts w:ascii="Arial" w:hAnsi="Arial" w:cs="Arial"/>
        </w:rPr>
        <w:tab/>
      </w:r>
    </w:p>
    <w:p w:rsidR="006A53F0" w:rsidRPr="00AA0CFD" w:rsidRDefault="006A53F0" w:rsidP="006A53F0">
      <w:pPr>
        <w:pStyle w:val="Header"/>
        <w:tabs>
          <w:tab w:val="clear" w:pos="4320"/>
          <w:tab w:val="clear" w:pos="8640"/>
        </w:tabs>
        <w:rPr>
          <w:rFonts w:ascii="Arial Black" w:hAnsi="Arial Black" w:cs="Arial"/>
          <w:bCs/>
        </w:rPr>
      </w:pPr>
      <w:r w:rsidRPr="006E62E9">
        <w:rPr>
          <w:rFonts w:ascii="Arial Black" w:hAnsi="Arial Black" w:cs="Arial"/>
          <w:bCs/>
        </w:rPr>
        <w:t>Features &amp; Benefits</w:t>
      </w:r>
    </w:p>
    <w:p w:rsidR="006A53F0" w:rsidRDefault="006A53F0" w:rsidP="006A53F0">
      <w:pPr>
        <w:pStyle w:val="ListParagraph"/>
        <w:numPr>
          <w:ilvl w:val="0"/>
          <w:numId w:val="9"/>
        </w:numPr>
        <w:spacing w:line="276" w:lineRule="auto"/>
        <w:rPr>
          <w:rFonts w:ascii="Arial" w:hAnsi="Arial" w:cs="Arial"/>
        </w:rPr>
      </w:pPr>
      <w:r w:rsidRPr="00BC77A7">
        <w:rPr>
          <w:rFonts w:ascii="Arial" w:hAnsi="Arial" w:cs="Arial"/>
        </w:rPr>
        <w:t>Chambered for the</w:t>
      </w:r>
      <w:r>
        <w:rPr>
          <w:rFonts w:ascii="Arial" w:hAnsi="Arial" w:cs="Arial"/>
        </w:rPr>
        <w:t xml:space="preserve"> popular </w:t>
      </w:r>
      <w:r w:rsidRPr="00BC77A7">
        <w:rPr>
          <w:rFonts w:ascii="Arial" w:hAnsi="Arial" w:cs="Arial"/>
        </w:rPr>
        <w:t xml:space="preserve">6.5 Creedmoor </w:t>
      </w:r>
      <w:r>
        <w:rPr>
          <w:rFonts w:ascii="Arial" w:hAnsi="Arial" w:cs="Arial"/>
        </w:rPr>
        <w:t>cartridge</w:t>
      </w:r>
    </w:p>
    <w:p w:rsidR="006A53F0" w:rsidRPr="00BC77A7" w:rsidRDefault="006A53F0" w:rsidP="006A53F0">
      <w:pPr>
        <w:pStyle w:val="ListParagraph"/>
        <w:numPr>
          <w:ilvl w:val="0"/>
          <w:numId w:val="9"/>
        </w:numPr>
        <w:spacing w:line="276" w:lineRule="auto"/>
        <w:rPr>
          <w:rFonts w:ascii="Arial" w:hAnsi="Arial" w:cs="Arial"/>
        </w:rPr>
      </w:pPr>
      <w:r>
        <w:rPr>
          <w:rFonts w:ascii="Arial" w:hAnsi="Arial" w:cs="Arial"/>
        </w:rPr>
        <w:t>Flat trajectory and high velocity from a short-action cartridge</w:t>
      </w:r>
    </w:p>
    <w:p w:rsidR="006A53F0" w:rsidRDefault="006A53F0" w:rsidP="006A53F0">
      <w:pPr>
        <w:pStyle w:val="ListParagraph"/>
        <w:numPr>
          <w:ilvl w:val="0"/>
          <w:numId w:val="9"/>
        </w:numPr>
        <w:spacing w:line="276" w:lineRule="auto"/>
        <w:rPr>
          <w:rFonts w:ascii="Arial" w:hAnsi="Arial" w:cs="Arial"/>
        </w:rPr>
      </w:pPr>
      <w:r>
        <w:rPr>
          <w:rFonts w:ascii="Arial" w:hAnsi="Arial" w:cs="Arial"/>
        </w:rPr>
        <w:t>Less felt recoil</w:t>
      </w:r>
    </w:p>
    <w:p w:rsidR="006A53F0" w:rsidRDefault="006A53F0" w:rsidP="006A53F0">
      <w:pPr>
        <w:pStyle w:val="ListParagraph"/>
        <w:numPr>
          <w:ilvl w:val="0"/>
          <w:numId w:val="9"/>
        </w:numPr>
        <w:spacing w:line="276" w:lineRule="auto"/>
        <w:rPr>
          <w:rFonts w:ascii="Arial" w:hAnsi="Arial" w:cs="Arial"/>
        </w:rPr>
      </w:pPr>
      <w:r>
        <w:rPr>
          <w:rFonts w:ascii="Arial" w:hAnsi="Arial" w:cs="Arial"/>
        </w:rPr>
        <w:t>Available in several of Savage Arms’ most popular big game rifle platforms, including the new 16 Lightweight Hunter, AXIS II XP Stainless and AXIS II XP Hardwood</w:t>
      </w:r>
    </w:p>
    <w:p w:rsidR="0081413E" w:rsidRPr="0081413E" w:rsidRDefault="0081413E" w:rsidP="00720B98">
      <w:pPr>
        <w:rPr>
          <w:rFonts w:cs="Arial"/>
          <w:szCs w:val="24"/>
        </w:rPr>
      </w:pPr>
    </w:p>
    <w:p w:rsidR="009936CB" w:rsidRPr="00CA4FC9" w:rsidRDefault="009936CB" w:rsidP="009936CB">
      <w:pPr>
        <w:tabs>
          <w:tab w:val="left" w:pos="1440"/>
          <w:tab w:val="left" w:pos="6120"/>
          <w:tab w:val="left" w:pos="8820"/>
        </w:tabs>
        <w:spacing w:line="276" w:lineRule="auto"/>
        <w:rPr>
          <w:rFonts w:ascii="Arial Black" w:hAnsi="Arial Black" w:cs="Arial"/>
        </w:rPr>
      </w:pPr>
      <w:r>
        <w:rPr>
          <w:rFonts w:ascii="Arial Black" w:hAnsi="Arial Black" w:cs="Arial"/>
        </w:rPr>
        <w:t xml:space="preserve">Part No. / Description / </w:t>
      </w:r>
      <w:r w:rsidRPr="00CA4FC9">
        <w:rPr>
          <w:rFonts w:ascii="Arial Black" w:hAnsi="Arial Black" w:cs="Arial"/>
        </w:rPr>
        <w:t>MSRP</w:t>
      </w:r>
    </w:p>
    <w:p w:rsidR="006A53F0" w:rsidRDefault="006A53F0" w:rsidP="006A53F0">
      <w:pPr>
        <w:tabs>
          <w:tab w:val="left" w:pos="1980"/>
          <w:tab w:val="left" w:pos="6120"/>
          <w:tab w:val="left" w:pos="8820"/>
        </w:tabs>
        <w:spacing w:line="276" w:lineRule="auto"/>
        <w:rPr>
          <w:rFonts w:cs="Arial"/>
        </w:rPr>
      </w:pPr>
      <w:r>
        <w:rPr>
          <w:rFonts w:cs="Arial"/>
        </w:rPr>
        <w:t>22670 / 16 Lightweight Hunter, 6.5 Creedmoor / $752</w:t>
      </w:r>
    </w:p>
    <w:p w:rsidR="006A53F0" w:rsidRDefault="006A53F0" w:rsidP="006A53F0">
      <w:pPr>
        <w:tabs>
          <w:tab w:val="left" w:pos="1980"/>
          <w:tab w:val="left" w:pos="6120"/>
          <w:tab w:val="left" w:pos="8820"/>
        </w:tabs>
        <w:spacing w:line="276" w:lineRule="auto"/>
        <w:rPr>
          <w:rFonts w:cs="Arial"/>
        </w:rPr>
      </w:pPr>
      <w:r w:rsidRPr="00946FC4">
        <w:rPr>
          <w:rFonts w:cs="Arial"/>
        </w:rPr>
        <w:t>22</w:t>
      </w:r>
      <w:r>
        <w:rPr>
          <w:rFonts w:cs="Arial"/>
        </w:rPr>
        <w:t>671 / AXIS, 6.5 Creedmoor / $368</w:t>
      </w:r>
    </w:p>
    <w:p w:rsidR="006A53F0" w:rsidRDefault="006A53F0" w:rsidP="006A53F0">
      <w:pPr>
        <w:tabs>
          <w:tab w:val="left" w:pos="1980"/>
          <w:tab w:val="left" w:pos="6120"/>
          <w:tab w:val="left" w:pos="8820"/>
        </w:tabs>
        <w:spacing w:line="276" w:lineRule="auto"/>
        <w:rPr>
          <w:rFonts w:cs="Arial"/>
        </w:rPr>
      </w:pPr>
      <w:r w:rsidRPr="00946FC4">
        <w:rPr>
          <w:rFonts w:cs="Arial"/>
        </w:rPr>
        <w:t>22</w:t>
      </w:r>
      <w:r>
        <w:rPr>
          <w:rFonts w:cs="Arial"/>
        </w:rPr>
        <w:t>672 / AXIS LH, 6.5 Creedmoor / $368</w:t>
      </w:r>
    </w:p>
    <w:p w:rsidR="006A53F0" w:rsidRDefault="006A53F0" w:rsidP="006A53F0">
      <w:pPr>
        <w:tabs>
          <w:tab w:val="left" w:pos="1980"/>
          <w:tab w:val="left" w:pos="6120"/>
          <w:tab w:val="left" w:pos="8820"/>
        </w:tabs>
        <w:spacing w:line="276" w:lineRule="auto"/>
        <w:rPr>
          <w:rFonts w:cs="Arial"/>
        </w:rPr>
      </w:pPr>
      <w:r>
        <w:rPr>
          <w:rFonts w:cs="Arial"/>
        </w:rPr>
        <w:t>22673 / AXIS XP, 6.5 Creedmoor / $407</w:t>
      </w:r>
    </w:p>
    <w:p w:rsidR="006A53F0" w:rsidRDefault="006A53F0" w:rsidP="006A53F0">
      <w:pPr>
        <w:tabs>
          <w:tab w:val="left" w:pos="1980"/>
          <w:tab w:val="left" w:pos="6120"/>
          <w:tab w:val="left" w:pos="8820"/>
        </w:tabs>
        <w:spacing w:line="276" w:lineRule="auto"/>
        <w:rPr>
          <w:rFonts w:cs="Arial"/>
        </w:rPr>
      </w:pPr>
      <w:r>
        <w:rPr>
          <w:rFonts w:cs="Arial"/>
        </w:rPr>
        <w:t>22674 / AXIS XP Camo, 6.5 Creedmoor / $485</w:t>
      </w:r>
    </w:p>
    <w:p w:rsidR="006A53F0" w:rsidRDefault="006A53F0" w:rsidP="006A53F0">
      <w:pPr>
        <w:tabs>
          <w:tab w:val="left" w:pos="1980"/>
          <w:tab w:val="left" w:pos="6120"/>
          <w:tab w:val="left" w:pos="8820"/>
        </w:tabs>
        <w:spacing w:line="276" w:lineRule="auto"/>
        <w:rPr>
          <w:rFonts w:cs="Arial"/>
        </w:rPr>
      </w:pPr>
      <w:r>
        <w:rPr>
          <w:rFonts w:cs="Arial"/>
        </w:rPr>
        <w:t>22675 / AXIS XP Stainless, 6.5 Creedmoor / $507</w:t>
      </w:r>
    </w:p>
    <w:p w:rsidR="006A53F0" w:rsidRDefault="006A53F0" w:rsidP="006A53F0">
      <w:pPr>
        <w:tabs>
          <w:tab w:val="left" w:pos="1980"/>
          <w:tab w:val="left" w:pos="6120"/>
          <w:tab w:val="left" w:pos="8820"/>
        </w:tabs>
        <w:spacing w:line="276" w:lineRule="auto"/>
        <w:rPr>
          <w:rFonts w:cs="Arial"/>
        </w:rPr>
      </w:pPr>
      <w:r>
        <w:rPr>
          <w:rFonts w:cs="Arial"/>
        </w:rPr>
        <w:t>22676 / AXIS II XP, 6.5 Creedmoor / $485</w:t>
      </w:r>
    </w:p>
    <w:p w:rsidR="006A53F0" w:rsidRDefault="006A53F0" w:rsidP="006A53F0">
      <w:pPr>
        <w:tabs>
          <w:tab w:val="left" w:pos="1980"/>
          <w:tab w:val="left" w:pos="6120"/>
          <w:tab w:val="left" w:pos="8820"/>
        </w:tabs>
        <w:spacing w:line="276" w:lineRule="auto"/>
        <w:rPr>
          <w:rFonts w:cs="Arial"/>
        </w:rPr>
      </w:pPr>
      <w:r>
        <w:rPr>
          <w:rFonts w:cs="Arial"/>
        </w:rPr>
        <w:t>22677 / AXIS II XP Stainless, 6.5 Creedmoor / $580</w:t>
      </w:r>
    </w:p>
    <w:p w:rsidR="006A53F0" w:rsidRDefault="006A53F0" w:rsidP="006A53F0">
      <w:pPr>
        <w:tabs>
          <w:tab w:val="left" w:pos="1980"/>
          <w:tab w:val="left" w:pos="6120"/>
          <w:tab w:val="left" w:pos="8820"/>
        </w:tabs>
        <w:spacing w:line="276" w:lineRule="auto"/>
        <w:rPr>
          <w:rFonts w:cs="Arial"/>
        </w:rPr>
      </w:pPr>
      <w:r>
        <w:rPr>
          <w:rFonts w:cs="Arial"/>
        </w:rPr>
        <w:t>22678 / AXIS II XP Hardwood, 6.5 Creedmoor / $506</w:t>
      </w:r>
    </w:p>
    <w:p w:rsidR="009936CB" w:rsidRDefault="009936CB" w:rsidP="00614D51">
      <w:pPr>
        <w:rPr>
          <w:rFonts w:cs="Arial"/>
          <w:szCs w:val="24"/>
        </w:rPr>
      </w:pPr>
    </w:p>
    <w:p w:rsidR="00614D51" w:rsidRPr="0081413E" w:rsidRDefault="006A53F0" w:rsidP="00614D51">
      <w:pPr>
        <w:rPr>
          <w:rFonts w:cs="Arial"/>
          <w:szCs w:val="24"/>
        </w:rPr>
      </w:pPr>
      <w:r>
        <w:rPr>
          <w:rFonts w:cs="Arial"/>
          <w:szCs w:val="24"/>
        </w:rPr>
        <w:t xml:space="preserve">Savage Arms </w:t>
      </w:r>
      <w:r w:rsidR="00614D51" w:rsidRPr="0081413E">
        <w:rPr>
          <w:rFonts w:cs="Arial"/>
          <w:szCs w:val="24"/>
        </w:rPr>
        <w:t xml:space="preserve">is a brand of Vista Outdoor Inc., </w:t>
      </w:r>
      <w:r w:rsidR="00614D51" w:rsidRPr="0081413E">
        <w:rPr>
          <w:rFonts w:cs="Arial"/>
          <w:bCs/>
          <w:szCs w:val="24"/>
        </w:rPr>
        <w:t xml:space="preserve">an outdoor sports and recreation company. </w:t>
      </w:r>
      <w:r w:rsidR="00614D51" w:rsidRPr="0081413E">
        <w:rPr>
          <w:rFonts w:cs="Arial"/>
          <w:szCs w:val="24"/>
        </w:rPr>
        <w:t xml:space="preserve">To learn more about Savage Arms, visit </w:t>
      </w:r>
      <w:hyperlink r:id="rId10" w:history="1">
        <w:r w:rsidR="00614D51" w:rsidRPr="0081413E">
          <w:rPr>
            <w:rStyle w:val="Hyperlink"/>
            <w:rFonts w:cs="Arial"/>
            <w:szCs w:val="24"/>
          </w:rPr>
          <w:t>www.savagearms.com</w:t>
        </w:r>
      </w:hyperlink>
      <w:r w:rsidR="00614D51" w:rsidRPr="0081413E">
        <w:rPr>
          <w:rFonts w:cs="Arial"/>
          <w:color w:val="0000FF"/>
          <w:szCs w:val="24"/>
        </w:rPr>
        <w:t>.</w:t>
      </w:r>
    </w:p>
    <w:p w:rsidR="00614D51" w:rsidRPr="002F1075" w:rsidRDefault="00614D51" w:rsidP="00614D51">
      <w:pPr>
        <w:pStyle w:val="Default"/>
        <w:rPr>
          <w:rFonts w:ascii="Arial" w:eastAsia="Times New Roman" w:hAnsi="Arial" w:cs="Arial"/>
          <w:b/>
          <w:color w:val="auto"/>
          <w:sz w:val="24"/>
          <w:szCs w:val="24"/>
        </w:rPr>
      </w:pPr>
    </w:p>
    <w:p w:rsidR="00614D51" w:rsidRPr="002F1075" w:rsidRDefault="00614D51" w:rsidP="00614D51">
      <w:pPr>
        <w:pStyle w:val="Default"/>
        <w:rPr>
          <w:rFonts w:ascii="Arial" w:eastAsia="Times New Roman" w:hAnsi="Arial" w:cs="Arial"/>
          <w:b/>
          <w:color w:val="auto"/>
          <w:sz w:val="24"/>
          <w:szCs w:val="24"/>
        </w:rPr>
      </w:pPr>
    </w:p>
    <w:p w:rsidR="00E43A3F" w:rsidRPr="00D60751" w:rsidRDefault="00E43A3F" w:rsidP="00E43A3F">
      <w:pPr>
        <w:rPr>
          <w:rFonts w:cs="Arial"/>
          <w:b/>
          <w:szCs w:val="24"/>
        </w:rPr>
      </w:pPr>
      <w:r w:rsidRPr="00D60751">
        <w:rPr>
          <w:rFonts w:cs="Arial"/>
          <w:b/>
          <w:szCs w:val="24"/>
        </w:rPr>
        <w:t>About Vista Outdoor Inc.</w:t>
      </w:r>
    </w:p>
    <w:p w:rsidR="00E43A3F" w:rsidRPr="007848B7" w:rsidRDefault="00E43A3F" w:rsidP="00E43A3F">
      <w:pPr>
        <w:rPr>
          <w:rFonts w:cs="Arial"/>
          <w:szCs w:val="24"/>
        </w:rPr>
      </w:pPr>
      <w:r w:rsidRPr="007848B7">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7848B7">
          <w:rPr>
            <w:rStyle w:val="Hyperlink"/>
            <w:rFonts w:cs="Arial"/>
            <w:szCs w:val="24"/>
          </w:rPr>
          <w:t>www.vistaoutdoor.com</w:t>
        </w:r>
      </w:hyperlink>
      <w:r w:rsidRPr="007848B7">
        <w:rPr>
          <w:rFonts w:cs="Arial"/>
          <w:szCs w:val="24"/>
        </w:rPr>
        <w:t xml:space="preserve"> or follow us on Twitter @</w:t>
      </w:r>
      <w:proofErr w:type="spellStart"/>
      <w:r w:rsidRPr="007848B7">
        <w:rPr>
          <w:rFonts w:cs="Arial"/>
          <w:szCs w:val="24"/>
        </w:rPr>
        <w:t>VistaOutdoorInc</w:t>
      </w:r>
      <w:proofErr w:type="spellEnd"/>
      <w:r w:rsidRPr="007848B7">
        <w:rPr>
          <w:rFonts w:cs="Arial"/>
          <w:szCs w:val="24"/>
        </w:rPr>
        <w:t xml:space="preserve"> and Facebook at </w:t>
      </w:r>
      <w:hyperlink r:id="rId12" w:history="1">
        <w:r w:rsidRPr="007848B7">
          <w:rPr>
            <w:rStyle w:val="Hyperlink"/>
            <w:rFonts w:cs="Arial"/>
            <w:szCs w:val="24"/>
          </w:rPr>
          <w:t>www.facebook.com/vistaoutdoor</w:t>
        </w:r>
      </w:hyperlink>
      <w:r w:rsidRPr="007848B7">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55" w:rsidRDefault="000D1C55">
      <w:r>
        <w:separator/>
      </w:r>
    </w:p>
  </w:endnote>
  <w:endnote w:type="continuationSeparator" w:id="0">
    <w:p w:rsidR="000D1C55" w:rsidRDefault="000D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FA6E1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A6E14">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55" w:rsidRDefault="000D1C55">
      <w:r>
        <w:separator/>
      </w:r>
    </w:p>
  </w:footnote>
  <w:footnote w:type="continuationSeparator" w:id="0">
    <w:p w:rsidR="000D1C55" w:rsidRDefault="000D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53F0"/>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3D3"/>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3A3F"/>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AE07-A640-4DA9-AF90-FF773659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2893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13</cp:revision>
  <cp:lastPrinted>2016-10-10T16:06:00Z</cp:lastPrinted>
  <dcterms:created xsi:type="dcterms:W3CDTF">2016-01-14T19:51:00Z</dcterms:created>
  <dcterms:modified xsi:type="dcterms:W3CDTF">2016-10-10T16:06:00Z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