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59613C">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1067AB" w:rsidP="005D08B1">
      <w:pPr>
        <w:rPr>
          <w:rFonts w:cs="Arial"/>
        </w:rPr>
      </w:pPr>
    </w:p>
    <w:p w:rsidR="007926EC" w:rsidRPr="00F30ED7" w:rsidRDefault="00D36BE9" w:rsidP="007926EC">
      <w:pPr>
        <w:jc w:val="center"/>
        <w:rPr>
          <w:rFonts w:cs="Arial"/>
          <w:b/>
          <w:sz w:val="28"/>
          <w:szCs w:val="28"/>
        </w:rPr>
      </w:pPr>
      <w:r>
        <w:rPr>
          <w:rFonts w:cs="Arial"/>
          <w:b/>
          <w:sz w:val="28"/>
          <w:szCs w:val="28"/>
        </w:rPr>
        <w:t>Savage Arms Offers i</w:t>
      </w:r>
      <w:r w:rsidR="0059613C">
        <w:rPr>
          <w:rFonts w:cs="Arial"/>
          <w:b/>
          <w:sz w:val="28"/>
          <w:szCs w:val="28"/>
        </w:rPr>
        <w:t xml:space="preserve">ts AXIS II </w:t>
      </w:r>
      <w:r w:rsidR="00DF4DB3">
        <w:rPr>
          <w:rFonts w:cs="Arial"/>
          <w:b/>
          <w:sz w:val="28"/>
          <w:szCs w:val="28"/>
        </w:rPr>
        <w:t>in Stainless and Hardwood Options</w:t>
      </w:r>
    </w:p>
    <w:p w:rsidR="007926EC" w:rsidRDefault="007926EC" w:rsidP="007926EC">
      <w:pPr>
        <w:rPr>
          <w:rFonts w:cs="Arial"/>
          <w:b/>
          <w:szCs w:val="24"/>
        </w:rPr>
      </w:pPr>
    </w:p>
    <w:p w:rsidR="00DF4DB3" w:rsidRPr="002B4AF8" w:rsidRDefault="00DF4DB3" w:rsidP="007926EC">
      <w:pPr>
        <w:rPr>
          <w:rFonts w:cs="Arial"/>
          <w:b/>
          <w:szCs w:val="24"/>
        </w:rPr>
      </w:pPr>
    </w:p>
    <w:p w:rsidR="00DF4DB3" w:rsidRDefault="007926EC" w:rsidP="00DF4DB3">
      <w:pPr>
        <w:spacing w:line="276" w:lineRule="auto"/>
      </w:pPr>
      <w:r w:rsidRPr="005222C3">
        <w:rPr>
          <w:rFonts w:cs="Arial"/>
          <w:b/>
          <w:szCs w:val="24"/>
        </w:rPr>
        <w:t xml:space="preserve">SUFFIELD, Conn. – </w:t>
      </w:r>
      <w:r w:rsidR="005222C3" w:rsidRPr="005222C3">
        <w:rPr>
          <w:rFonts w:cs="Arial"/>
          <w:b/>
          <w:szCs w:val="24"/>
        </w:rPr>
        <w:t>September 29</w:t>
      </w:r>
      <w:r w:rsidRPr="005222C3">
        <w:rPr>
          <w:rFonts w:cs="Arial"/>
          <w:b/>
          <w:szCs w:val="24"/>
        </w:rPr>
        <w:t>,</w:t>
      </w:r>
      <w:r w:rsidR="009E0F82" w:rsidRPr="005222C3">
        <w:rPr>
          <w:rFonts w:cs="Arial"/>
          <w:b/>
          <w:szCs w:val="24"/>
        </w:rPr>
        <w:t xml:space="preserve"> 2016</w:t>
      </w:r>
      <w:r w:rsidRPr="005222C3">
        <w:rPr>
          <w:rFonts w:cs="Arial"/>
          <w:b/>
          <w:szCs w:val="24"/>
        </w:rPr>
        <w:t xml:space="preserve"> –</w:t>
      </w:r>
      <w:r w:rsidRPr="009969FE">
        <w:rPr>
          <w:rFonts w:cs="Arial"/>
          <w:szCs w:val="24"/>
        </w:rPr>
        <w:t xml:space="preserve"> </w:t>
      </w:r>
      <w:r w:rsidR="001817F6" w:rsidRPr="003D203D">
        <w:t xml:space="preserve">The </w:t>
      </w:r>
      <w:r w:rsidR="001817F6">
        <w:t>AXIS</w:t>
      </w:r>
      <w:r w:rsidR="001817F6" w:rsidRPr="003D203D">
        <w:t xml:space="preserve"> II package rifle is the perfect way for shooters to go from the store to the field, with everything you n</w:t>
      </w:r>
      <w:r w:rsidR="001817F6">
        <w:t xml:space="preserve">eed at an affordable price. Savage Arms </w:t>
      </w:r>
      <w:r w:rsidR="001817F6" w:rsidRPr="003D203D">
        <w:t xml:space="preserve">has added to </w:t>
      </w:r>
      <w:r w:rsidR="001817F6">
        <w:t>the series with new s</w:t>
      </w:r>
      <w:r w:rsidR="001817F6" w:rsidRPr="003D203D">
        <w:t xml:space="preserve">tainless </w:t>
      </w:r>
      <w:r w:rsidR="001817F6">
        <w:t>b</w:t>
      </w:r>
      <w:r w:rsidR="001817F6" w:rsidRPr="003D203D">
        <w:t xml:space="preserve">arrel and </w:t>
      </w:r>
      <w:r w:rsidR="001817F6">
        <w:t>hard</w:t>
      </w:r>
      <w:r w:rsidR="001817F6" w:rsidRPr="003D203D">
        <w:t>wood stock options</w:t>
      </w:r>
      <w:r w:rsidR="00FF26E0">
        <w:t>. C</w:t>
      </w:r>
      <w:r w:rsidR="00927966">
        <w:t>aliber options include the popular 6.5 Creedmoor</w:t>
      </w:r>
      <w:r w:rsidR="001817F6" w:rsidRPr="003D203D">
        <w:t>.</w:t>
      </w:r>
      <w:r w:rsidR="00DF4DB3">
        <w:t xml:space="preserve"> These options are currently shipping to dealers.</w:t>
      </w:r>
      <w:r w:rsidR="001817F6" w:rsidRPr="003D203D">
        <w:t xml:space="preserve"> </w:t>
      </w:r>
    </w:p>
    <w:p w:rsidR="00DF4DB3" w:rsidRDefault="00DF4DB3" w:rsidP="00DF4DB3">
      <w:pPr>
        <w:spacing w:line="276" w:lineRule="auto"/>
      </w:pPr>
    </w:p>
    <w:p w:rsidR="001817F6" w:rsidRPr="00DF4DB3" w:rsidRDefault="001817F6" w:rsidP="00DF4DB3">
      <w:pPr>
        <w:spacing w:line="276" w:lineRule="auto"/>
        <w:rPr>
          <w:rFonts w:cs="Arial"/>
          <w:szCs w:val="24"/>
          <w:lang w:val="en"/>
        </w:rPr>
      </w:pPr>
      <w:r w:rsidRPr="003D203D">
        <w:t xml:space="preserve">The </w:t>
      </w:r>
      <w:r>
        <w:t>AXIS</w:t>
      </w:r>
      <w:r w:rsidRPr="003D203D">
        <w:t xml:space="preserve"> II is built on the best-selling </w:t>
      </w:r>
      <w:r>
        <w:t>AXIS</w:t>
      </w:r>
      <w:r w:rsidR="00FF26E0">
        <w:t xml:space="preserve"> rifle platform with several</w:t>
      </w:r>
      <w:r w:rsidRPr="003D203D">
        <w:t xml:space="preserve"> significant performance-enhancing fe</w:t>
      </w:r>
      <w:r>
        <w:t>atures. It</w:t>
      </w:r>
      <w:r w:rsidRPr="003D203D">
        <w:t xml:space="preserve"> sports the legendary adjustable </w:t>
      </w:r>
      <w:proofErr w:type="spellStart"/>
      <w:r w:rsidRPr="003D203D">
        <w:t>AccuTrigger</w:t>
      </w:r>
      <w:proofErr w:type="spellEnd"/>
      <w:r w:rsidRPr="003D203D">
        <w:t xml:space="preserve"> system for optimized accuracy and allows customization to your individual preference and shooting style. The addition of the premium quality, mounted and </w:t>
      </w:r>
      <w:proofErr w:type="spellStart"/>
      <w:r w:rsidRPr="003D203D">
        <w:t>boresighted</w:t>
      </w:r>
      <w:proofErr w:type="spellEnd"/>
      <w:r w:rsidRPr="003D203D">
        <w:t xml:space="preserve"> Weaver </w:t>
      </w:r>
      <w:r w:rsidR="00DF4DB3">
        <w:t>KASPA</w:t>
      </w:r>
      <w:r w:rsidRPr="003D203D">
        <w:t xml:space="preserve"> 3-9x40mm riflescope allows you to confidently hunt in all conditions</w:t>
      </w:r>
      <w:r>
        <w:t>.</w:t>
      </w:r>
    </w:p>
    <w:p w:rsidR="001817F6" w:rsidRPr="00732F02" w:rsidRDefault="001817F6" w:rsidP="001817F6">
      <w:pPr>
        <w:pStyle w:val="Header"/>
        <w:rPr>
          <w:rFonts w:ascii="Arial" w:hAnsi="Arial" w:cs="Arial"/>
          <w:color w:val="FF0000"/>
        </w:rPr>
      </w:pPr>
      <w:r w:rsidRPr="00732F02">
        <w:rPr>
          <w:rFonts w:ascii="Arial" w:hAnsi="Arial" w:cs="Arial"/>
          <w:color w:val="FF0000"/>
        </w:rPr>
        <w:tab/>
      </w:r>
    </w:p>
    <w:p w:rsidR="001817F6" w:rsidRPr="005222C3" w:rsidRDefault="001817F6" w:rsidP="001817F6">
      <w:pPr>
        <w:pStyle w:val="Header"/>
        <w:tabs>
          <w:tab w:val="clear" w:pos="4320"/>
          <w:tab w:val="clear" w:pos="8640"/>
        </w:tabs>
        <w:rPr>
          <w:rFonts w:ascii="Arial" w:hAnsi="Arial" w:cs="Arial"/>
          <w:b/>
          <w:bCs/>
        </w:rPr>
      </w:pPr>
      <w:r w:rsidRPr="005222C3">
        <w:rPr>
          <w:rFonts w:ascii="Arial" w:hAnsi="Arial" w:cs="Arial"/>
          <w:b/>
          <w:bCs/>
        </w:rPr>
        <w:t>Features &amp; Benefits</w:t>
      </w:r>
    </w:p>
    <w:p w:rsidR="001817F6" w:rsidRDefault="001817F6" w:rsidP="001817F6">
      <w:pPr>
        <w:pStyle w:val="ListParagraph"/>
        <w:numPr>
          <w:ilvl w:val="0"/>
          <w:numId w:val="10"/>
        </w:numPr>
        <w:spacing w:line="276" w:lineRule="auto"/>
        <w:rPr>
          <w:rFonts w:ascii="Arial" w:hAnsi="Arial" w:cs="Arial"/>
        </w:rPr>
      </w:pPr>
      <w:r w:rsidRPr="003D203D">
        <w:rPr>
          <w:rFonts w:ascii="Arial" w:hAnsi="Arial" w:cs="Arial"/>
        </w:rPr>
        <w:t>Sleek, modern design</w:t>
      </w:r>
    </w:p>
    <w:p w:rsidR="001817F6" w:rsidRPr="00810B2B" w:rsidRDefault="001817F6" w:rsidP="001817F6">
      <w:pPr>
        <w:pStyle w:val="ListParagraph"/>
        <w:numPr>
          <w:ilvl w:val="0"/>
          <w:numId w:val="10"/>
        </w:numPr>
        <w:spacing w:line="276" w:lineRule="auto"/>
        <w:rPr>
          <w:rFonts w:ascii="Arial" w:hAnsi="Arial" w:cs="Arial"/>
        </w:rPr>
      </w:pPr>
      <w:r>
        <w:rPr>
          <w:rFonts w:ascii="Arial" w:hAnsi="Arial" w:cs="Arial"/>
        </w:rPr>
        <w:t xml:space="preserve">Includes </w:t>
      </w:r>
      <w:r w:rsidRPr="003D203D">
        <w:rPr>
          <w:rFonts w:ascii="Arial" w:hAnsi="Arial" w:cs="Arial"/>
        </w:rPr>
        <w:t xml:space="preserve">Weaver </w:t>
      </w:r>
      <w:r>
        <w:rPr>
          <w:rFonts w:ascii="Arial" w:hAnsi="Arial" w:cs="Arial"/>
        </w:rPr>
        <w:t>KASPA</w:t>
      </w:r>
      <w:r w:rsidRPr="003D203D">
        <w:rPr>
          <w:rFonts w:ascii="Arial" w:hAnsi="Arial" w:cs="Arial"/>
        </w:rPr>
        <w:t xml:space="preserve"> 3-9x40mm scope</w:t>
      </w:r>
    </w:p>
    <w:p w:rsidR="001817F6" w:rsidRPr="00464A40" w:rsidRDefault="001817F6" w:rsidP="001817F6">
      <w:pPr>
        <w:pStyle w:val="ListParagraph"/>
        <w:numPr>
          <w:ilvl w:val="0"/>
          <w:numId w:val="10"/>
        </w:numPr>
        <w:spacing w:line="276" w:lineRule="auto"/>
        <w:rPr>
          <w:rFonts w:ascii="Arial" w:hAnsi="Arial" w:cs="Arial"/>
        </w:rPr>
      </w:pPr>
      <w:r w:rsidRPr="003D203D">
        <w:rPr>
          <w:rFonts w:ascii="Arial" w:hAnsi="Arial" w:cs="Arial"/>
        </w:rPr>
        <w:t>Silky-smooth bolt action</w:t>
      </w:r>
      <w:r>
        <w:rPr>
          <w:rFonts w:ascii="Arial" w:hAnsi="Arial" w:cs="Arial"/>
        </w:rPr>
        <w:t xml:space="preserve"> and button rifled barrel</w:t>
      </w:r>
    </w:p>
    <w:p w:rsidR="001817F6" w:rsidRPr="00810B2B" w:rsidRDefault="001817F6" w:rsidP="001817F6">
      <w:pPr>
        <w:pStyle w:val="ListParagraph"/>
        <w:numPr>
          <w:ilvl w:val="0"/>
          <w:numId w:val="10"/>
        </w:numPr>
        <w:spacing w:line="276" w:lineRule="auto"/>
        <w:rPr>
          <w:rFonts w:ascii="Arial" w:hAnsi="Arial" w:cs="Arial"/>
        </w:rPr>
      </w:pPr>
      <w:r w:rsidRPr="00810B2B">
        <w:rPr>
          <w:rFonts w:ascii="Arial" w:hAnsi="Arial" w:cs="Arial"/>
        </w:rPr>
        <w:t>Four-round detachable box magazine</w:t>
      </w:r>
    </w:p>
    <w:p w:rsidR="001817F6" w:rsidRDefault="001817F6" w:rsidP="001817F6">
      <w:pPr>
        <w:pStyle w:val="ListParagraph"/>
        <w:numPr>
          <w:ilvl w:val="0"/>
          <w:numId w:val="10"/>
        </w:numPr>
        <w:spacing w:line="276" w:lineRule="auto"/>
        <w:rPr>
          <w:rFonts w:ascii="Arial" w:hAnsi="Arial" w:cs="Arial"/>
        </w:rPr>
      </w:pPr>
      <w:r w:rsidRPr="003D203D">
        <w:rPr>
          <w:rFonts w:ascii="Arial" w:hAnsi="Arial" w:cs="Arial"/>
        </w:rPr>
        <w:t>Adjustable</w:t>
      </w:r>
      <w:bookmarkStart w:id="0" w:name="_GoBack"/>
      <w:bookmarkEnd w:id="0"/>
      <w:r w:rsidRPr="003D203D">
        <w:rPr>
          <w:rFonts w:ascii="Arial" w:hAnsi="Arial" w:cs="Arial"/>
        </w:rPr>
        <w:t xml:space="preserve"> Savage </w:t>
      </w:r>
      <w:proofErr w:type="spellStart"/>
      <w:r w:rsidRPr="003D203D">
        <w:rPr>
          <w:rFonts w:ascii="Arial" w:hAnsi="Arial" w:cs="Arial"/>
        </w:rPr>
        <w:t>AccuTrigger</w:t>
      </w:r>
      <w:proofErr w:type="spellEnd"/>
    </w:p>
    <w:p w:rsidR="001817F6" w:rsidRDefault="001817F6" w:rsidP="001817F6">
      <w:pPr>
        <w:pStyle w:val="ListParagraph"/>
        <w:numPr>
          <w:ilvl w:val="0"/>
          <w:numId w:val="10"/>
        </w:numPr>
        <w:spacing w:line="276" w:lineRule="auto"/>
        <w:rPr>
          <w:rFonts w:ascii="Arial" w:hAnsi="Arial" w:cs="Arial"/>
        </w:rPr>
      </w:pPr>
      <w:r>
        <w:rPr>
          <w:rFonts w:ascii="Arial" w:hAnsi="Arial" w:cs="Arial"/>
        </w:rPr>
        <w:t>Black synthetic stock with stainless steel barrel</w:t>
      </w:r>
    </w:p>
    <w:p w:rsidR="001817F6" w:rsidRPr="006712AF" w:rsidRDefault="001817F6" w:rsidP="001817F6">
      <w:pPr>
        <w:pStyle w:val="ListParagraph"/>
        <w:numPr>
          <w:ilvl w:val="0"/>
          <w:numId w:val="10"/>
        </w:numPr>
        <w:spacing w:line="276" w:lineRule="auto"/>
        <w:rPr>
          <w:rFonts w:ascii="Arial" w:hAnsi="Arial" w:cs="Arial"/>
        </w:rPr>
      </w:pPr>
      <w:r>
        <w:rPr>
          <w:rFonts w:ascii="Arial" w:hAnsi="Arial" w:cs="Arial"/>
        </w:rPr>
        <w:t>Hardwood stock with blued barrel</w:t>
      </w:r>
    </w:p>
    <w:p w:rsidR="00614D51" w:rsidRDefault="00614D51" w:rsidP="00614D51">
      <w:pPr>
        <w:pStyle w:val="Default"/>
        <w:rPr>
          <w:rFonts w:ascii="Arial" w:eastAsia="Times New Roman" w:hAnsi="Arial" w:cs="Arial"/>
          <w:color w:val="auto"/>
          <w:sz w:val="24"/>
          <w:szCs w:val="24"/>
        </w:rPr>
      </w:pPr>
    </w:p>
    <w:p w:rsidR="0059613C" w:rsidRPr="0059613C" w:rsidRDefault="0059613C" w:rsidP="0059613C">
      <w:pPr>
        <w:pStyle w:val="Default"/>
        <w:rPr>
          <w:rFonts w:ascii="Arial" w:eastAsia="Times New Roman" w:hAnsi="Arial" w:cs="Arial"/>
          <w:b/>
          <w:color w:val="auto"/>
          <w:sz w:val="24"/>
          <w:szCs w:val="24"/>
        </w:rPr>
      </w:pPr>
      <w:r>
        <w:rPr>
          <w:rFonts w:ascii="Arial" w:eastAsia="Times New Roman" w:hAnsi="Arial" w:cs="Arial"/>
          <w:b/>
          <w:color w:val="auto"/>
          <w:sz w:val="24"/>
          <w:szCs w:val="24"/>
        </w:rPr>
        <w:t xml:space="preserve">Part No. / </w:t>
      </w:r>
      <w:r w:rsidRPr="0059613C">
        <w:rPr>
          <w:rFonts w:ascii="Arial" w:eastAsia="Times New Roman" w:hAnsi="Arial" w:cs="Arial"/>
          <w:b/>
          <w:color w:val="auto"/>
          <w:sz w:val="24"/>
          <w:szCs w:val="24"/>
        </w:rPr>
        <w:t>De</w:t>
      </w:r>
      <w:r>
        <w:rPr>
          <w:rFonts w:ascii="Arial" w:eastAsia="Times New Roman" w:hAnsi="Arial" w:cs="Arial"/>
          <w:b/>
          <w:color w:val="auto"/>
          <w:sz w:val="24"/>
          <w:szCs w:val="24"/>
        </w:rPr>
        <w:t xml:space="preserve">scription / </w:t>
      </w:r>
      <w:r w:rsidRPr="0059613C">
        <w:rPr>
          <w:rFonts w:ascii="Arial" w:eastAsia="Times New Roman" w:hAnsi="Arial" w:cs="Arial"/>
          <w:b/>
          <w:color w:val="auto"/>
          <w:sz w:val="24"/>
          <w:szCs w:val="24"/>
        </w:rPr>
        <w:t>MSRP</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22541 / AXIS II XP Stainless / 223 Rem.</w:t>
      </w:r>
      <w:r w:rsidRPr="0059613C">
        <w:rPr>
          <w:rFonts w:ascii="Arial" w:eastAsia="Times New Roman" w:hAnsi="Arial" w:cs="Arial"/>
          <w:color w:val="auto"/>
          <w:sz w:val="24"/>
          <w:szCs w:val="24"/>
        </w:rPr>
        <w:tab/>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22542 / AXI</w:t>
      </w:r>
      <w:r>
        <w:rPr>
          <w:rFonts w:ascii="Arial" w:eastAsia="Times New Roman" w:hAnsi="Arial" w:cs="Arial"/>
          <w:color w:val="auto"/>
          <w:sz w:val="24"/>
          <w:szCs w:val="24"/>
        </w:rPr>
        <w:t>S II XP Stainless / 22-250 Rem.</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22543 / AXIS II XP Stainless / 243 Win.</w:t>
      </w:r>
      <w:r w:rsidRPr="0059613C">
        <w:rPr>
          <w:rFonts w:ascii="Arial" w:eastAsia="Times New Roman" w:hAnsi="Arial" w:cs="Arial"/>
          <w:color w:val="auto"/>
          <w:sz w:val="24"/>
          <w:szCs w:val="24"/>
        </w:rPr>
        <w:tab/>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 xml:space="preserve">22677 / AXIS </w:t>
      </w:r>
      <w:r>
        <w:rPr>
          <w:rFonts w:ascii="Arial" w:eastAsia="Times New Roman" w:hAnsi="Arial" w:cs="Arial"/>
          <w:color w:val="auto"/>
          <w:sz w:val="24"/>
          <w:szCs w:val="24"/>
        </w:rPr>
        <w:t>II XP Stainless / 6.5 Creedmoor</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lastRenderedPageBreak/>
        <w:t>22544 / AXIS II XP Stainl</w:t>
      </w:r>
      <w:r>
        <w:rPr>
          <w:rFonts w:ascii="Arial" w:eastAsia="Times New Roman" w:hAnsi="Arial" w:cs="Arial"/>
          <w:color w:val="auto"/>
          <w:sz w:val="24"/>
          <w:szCs w:val="24"/>
        </w:rPr>
        <w:t>ess / 7mm-08 Rem.</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 xml:space="preserve">22545 / </w:t>
      </w:r>
      <w:r>
        <w:rPr>
          <w:rFonts w:ascii="Arial" w:eastAsia="Times New Roman" w:hAnsi="Arial" w:cs="Arial"/>
          <w:color w:val="auto"/>
          <w:sz w:val="24"/>
          <w:szCs w:val="24"/>
        </w:rPr>
        <w:t>AXIS II XP Stainless / 308 Win.</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22546 / AX</w:t>
      </w:r>
      <w:r>
        <w:rPr>
          <w:rFonts w:ascii="Arial" w:eastAsia="Times New Roman" w:hAnsi="Arial" w:cs="Arial"/>
          <w:color w:val="auto"/>
          <w:sz w:val="24"/>
          <w:szCs w:val="24"/>
        </w:rPr>
        <w:t>IS II XP Stainless / 25-06 Rem.</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22547 / A</w:t>
      </w:r>
      <w:r>
        <w:rPr>
          <w:rFonts w:ascii="Arial" w:eastAsia="Times New Roman" w:hAnsi="Arial" w:cs="Arial"/>
          <w:color w:val="auto"/>
          <w:sz w:val="24"/>
          <w:szCs w:val="24"/>
        </w:rPr>
        <w:t xml:space="preserve">XIS II XP Stainless / 270 Win. </w:t>
      </w:r>
      <w:r w:rsidRPr="0059613C">
        <w:rPr>
          <w:rFonts w:ascii="Arial" w:eastAsia="Times New Roman" w:hAnsi="Arial" w:cs="Arial"/>
          <w:color w:val="auto"/>
          <w:sz w:val="24"/>
          <w:szCs w:val="24"/>
        </w:rPr>
        <w:t xml:space="preserve">/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22548 / AXIS</w:t>
      </w:r>
      <w:r>
        <w:rPr>
          <w:rFonts w:ascii="Arial" w:eastAsia="Times New Roman" w:hAnsi="Arial" w:cs="Arial"/>
          <w:color w:val="auto"/>
          <w:sz w:val="24"/>
          <w:szCs w:val="24"/>
        </w:rPr>
        <w:t xml:space="preserve"> II XP Stainless / 30-06 </w:t>
      </w:r>
      <w:proofErr w:type="spellStart"/>
      <w:r>
        <w:rPr>
          <w:rFonts w:ascii="Arial" w:eastAsia="Times New Roman" w:hAnsi="Arial" w:cs="Arial"/>
          <w:color w:val="auto"/>
          <w:sz w:val="24"/>
          <w:szCs w:val="24"/>
        </w:rPr>
        <w:t>Spfld</w:t>
      </w:r>
      <w:proofErr w:type="spellEnd"/>
      <w:r>
        <w:rPr>
          <w:rFonts w:ascii="Arial" w:eastAsia="Times New Roman" w:hAnsi="Arial" w:cs="Arial"/>
          <w:color w:val="auto"/>
          <w:sz w:val="24"/>
          <w:szCs w:val="24"/>
        </w:rPr>
        <w:t>.</w:t>
      </w:r>
      <w:r w:rsidRPr="0059613C">
        <w:rPr>
          <w:rFonts w:ascii="Arial" w:eastAsia="Times New Roman" w:hAnsi="Arial" w:cs="Arial"/>
          <w:color w:val="auto"/>
          <w:sz w:val="24"/>
          <w:szCs w:val="24"/>
        </w:rPr>
        <w:t xml:space="preserve"> / $580.00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22549 / AXIS</w:t>
      </w:r>
      <w:r>
        <w:rPr>
          <w:rFonts w:ascii="Arial" w:eastAsia="Times New Roman" w:hAnsi="Arial" w:cs="Arial"/>
          <w:color w:val="auto"/>
          <w:sz w:val="24"/>
          <w:szCs w:val="24"/>
        </w:rPr>
        <w:t xml:space="preserve"> II XP Hardwood / 223 Rem. </w:t>
      </w:r>
      <w:r w:rsidRPr="0059613C">
        <w:rPr>
          <w:rFonts w:ascii="Arial" w:eastAsia="Times New Roman" w:hAnsi="Arial" w:cs="Arial"/>
          <w:color w:val="auto"/>
          <w:sz w:val="24"/>
          <w:szCs w:val="24"/>
        </w:rPr>
        <w:t xml:space="preserve">/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22550 / AX</w:t>
      </w:r>
      <w:r>
        <w:rPr>
          <w:rFonts w:ascii="Arial" w:eastAsia="Times New Roman" w:hAnsi="Arial" w:cs="Arial"/>
          <w:color w:val="auto"/>
          <w:sz w:val="24"/>
          <w:szCs w:val="24"/>
        </w:rPr>
        <w:t>IS II XP Hardwood / 22-250 Rem.</w:t>
      </w:r>
      <w:r w:rsidRPr="0059613C">
        <w:rPr>
          <w:rFonts w:ascii="Arial" w:eastAsia="Times New Roman" w:hAnsi="Arial" w:cs="Arial"/>
          <w:color w:val="auto"/>
          <w:sz w:val="24"/>
          <w:szCs w:val="24"/>
        </w:rPr>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22551 / AXIS II XP Hardwood / 243 Win.</w:t>
      </w:r>
      <w:r w:rsidRPr="0059613C">
        <w:rPr>
          <w:rFonts w:ascii="Arial" w:eastAsia="Times New Roman" w:hAnsi="Arial" w:cs="Arial"/>
          <w:color w:val="auto"/>
          <w:sz w:val="24"/>
          <w:szCs w:val="24"/>
        </w:rPr>
        <w:tab/>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22678 / AXIS II XP Hardwood / 6.5 Creedmoor</w:t>
      </w:r>
      <w:r w:rsidRPr="0059613C">
        <w:rPr>
          <w:rFonts w:ascii="Arial" w:eastAsia="Times New Roman" w:hAnsi="Arial" w:cs="Arial"/>
          <w:color w:val="auto"/>
          <w:sz w:val="24"/>
          <w:szCs w:val="24"/>
        </w:rPr>
        <w:tab/>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22552 / AXIS II XP Hardwood / 7mm-08 Rem.</w:t>
      </w:r>
      <w:r w:rsidRPr="0059613C">
        <w:rPr>
          <w:rFonts w:ascii="Arial" w:eastAsia="Times New Roman" w:hAnsi="Arial" w:cs="Arial"/>
          <w:color w:val="auto"/>
          <w:sz w:val="24"/>
          <w:szCs w:val="24"/>
        </w:rPr>
        <w:tab/>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22553 / AXIS II XP Hardwood / 308 Win.</w:t>
      </w:r>
      <w:r w:rsidRPr="0059613C">
        <w:rPr>
          <w:rFonts w:ascii="Arial" w:eastAsia="Times New Roman" w:hAnsi="Arial" w:cs="Arial"/>
          <w:color w:val="auto"/>
          <w:sz w:val="24"/>
          <w:szCs w:val="24"/>
        </w:rPr>
        <w:tab/>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22554 / A</w:t>
      </w:r>
      <w:r>
        <w:rPr>
          <w:rFonts w:ascii="Arial" w:eastAsia="Times New Roman" w:hAnsi="Arial" w:cs="Arial"/>
          <w:color w:val="auto"/>
          <w:sz w:val="24"/>
          <w:szCs w:val="24"/>
        </w:rPr>
        <w:t>XIS II XP Hardwood / 25-06 Rem.</w:t>
      </w:r>
      <w:r w:rsidRPr="0059613C">
        <w:rPr>
          <w:rFonts w:ascii="Arial" w:eastAsia="Times New Roman" w:hAnsi="Arial" w:cs="Arial"/>
          <w:color w:val="auto"/>
          <w:sz w:val="24"/>
          <w:szCs w:val="24"/>
        </w:rPr>
        <w:t xml:space="preserve"> / $506.00 </w:t>
      </w:r>
    </w:p>
    <w:p w:rsidR="0059613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22555 / AXIS II XP Hardwood / 270 Win.</w:t>
      </w:r>
      <w:r w:rsidRPr="0059613C">
        <w:rPr>
          <w:rFonts w:ascii="Arial" w:eastAsia="Times New Roman" w:hAnsi="Arial" w:cs="Arial"/>
          <w:color w:val="auto"/>
          <w:sz w:val="24"/>
          <w:szCs w:val="24"/>
        </w:rPr>
        <w:tab/>
        <w:t xml:space="preserve"> / $506.00 </w:t>
      </w:r>
    </w:p>
    <w:p w:rsidR="005E6A7C" w:rsidRPr="0059613C" w:rsidRDefault="0059613C" w:rsidP="0059613C">
      <w:pPr>
        <w:pStyle w:val="Default"/>
        <w:rPr>
          <w:rFonts w:ascii="Arial" w:eastAsia="Times New Roman" w:hAnsi="Arial" w:cs="Arial"/>
          <w:color w:val="auto"/>
          <w:sz w:val="24"/>
          <w:szCs w:val="24"/>
        </w:rPr>
      </w:pPr>
      <w:r w:rsidRPr="0059613C">
        <w:rPr>
          <w:rFonts w:ascii="Arial" w:eastAsia="Times New Roman" w:hAnsi="Arial" w:cs="Arial"/>
          <w:color w:val="auto"/>
          <w:sz w:val="24"/>
          <w:szCs w:val="24"/>
        </w:rPr>
        <w:t>22556 / AXI</w:t>
      </w:r>
      <w:r>
        <w:rPr>
          <w:rFonts w:ascii="Arial" w:eastAsia="Times New Roman" w:hAnsi="Arial" w:cs="Arial"/>
          <w:color w:val="auto"/>
          <w:sz w:val="24"/>
          <w:szCs w:val="24"/>
        </w:rPr>
        <w:t xml:space="preserve">S II XP Hardwood / 30-06 </w:t>
      </w:r>
      <w:proofErr w:type="spellStart"/>
      <w:r>
        <w:rPr>
          <w:rFonts w:ascii="Arial" w:eastAsia="Times New Roman" w:hAnsi="Arial" w:cs="Arial"/>
          <w:color w:val="auto"/>
          <w:sz w:val="24"/>
          <w:szCs w:val="24"/>
        </w:rPr>
        <w:t>Spfld</w:t>
      </w:r>
      <w:proofErr w:type="spellEnd"/>
      <w:r>
        <w:rPr>
          <w:rFonts w:ascii="Arial" w:eastAsia="Times New Roman" w:hAnsi="Arial" w:cs="Arial"/>
          <w:color w:val="auto"/>
          <w:sz w:val="24"/>
          <w:szCs w:val="24"/>
        </w:rPr>
        <w:t>.</w:t>
      </w:r>
      <w:r w:rsidRPr="0059613C">
        <w:rPr>
          <w:rFonts w:ascii="Arial" w:eastAsia="Times New Roman" w:hAnsi="Arial" w:cs="Arial"/>
          <w:color w:val="auto"/>
          <w:sz w:val="24"/>
          <w:szCs w:val="24"/>
        </w:rPr>
        <w:t xml:space="preserve"> / $506.00</w:t>
      </w:r>
    </w:p>
    <w:p w:rsidR="0059613C" w:rsidRDefault="0059613C" w:rsidP="0059613C">
      <w:pPr>
        <w:pStyle w:val="Default"/>
        <w:rPr>
          <w:rFonts w:ascii="Arial" w:eastAsia="Times New Roman" w:hAnsi="Arial" w:cs="Arial"/>
          <w:b/>
          <w:color w:val="auto"/>
          <w:sz w:val="24"/>
          <w:szCs w:val="24"/>
        </w:rPr>
      </w:pPr>
    </w:p>
    <w:p w:rsidR="0059613C" w:rsidRPr="0014653F" w:rsidRDefault="0059613C" w:rsidP="0059613C">
      <w:pPr>
        <w:spacing w:line="276" w:lineRule="auto"/>
        <w:rPr>
          <w:rFonts w:cs="Arial"/>
        </w:rPr>
      </w:pPr>
      <w:r>
        <w:rPr>
          <w:rFonts w:cs="Arial"/>
        </w:rPr>
        <w:t xml:space="preserve">Savage Arms </w:t>
      </w:r>
      <w:r w:rsidRPr="006E06D3">
        <w:rPr>
          <w:rFonts w:cs="Arial"/>
        </w:rPr>
        <w:t>is a brand of Vista Outdoor Inc., an outdoor sports and recreation c</w:t>
      </w:r>
      <w:r>
        <w:rPr>
          <w:rFonts w:cs="Arial"/>
        </w:rPr>
        <w:t>ompany. For more information and to g</w:t>
      </w:r>
      <w:r w:rsidRPr="0014653F">
        <w:rPr>
          <w:rFonts w:cs="Arial"/>
        </w:rPr>
        <w:t>et technical spec</w:t>
      </w:r>
      <w:r>
        <w:rPr>
          <w:rFonts w:cs="Arial"/>
        </w:rPr>
        <w:t>ifications on these firearms, visit</w:t>
      </w:r>
      <w:r w:rsidRPr="0014653F">
        <w:rPr>
          <w:rFonts w:cs="Arial"/>
        </w:rPr>
        <w:t xml:space="preserve"> </w:t>
      </w:r>
      <w:hyperlink r:id="rId10" w:history="1">
        <w:r w:rsidRPr="0014653F">
          <w:rPr>
            <w:rFonts w:cs="Arial"/>
            <w:color w:val="0000FF" w:themeColor="hyperlink"/>
            <w:u w:val="single"/>
          </w:rPr>
          <w:t>savagearms.com</w:t>
        </w:r>
      </w:hyperlink>
      <w:r w:rsidRPr="0014653F">
        <w:rPr>
          <w:rFonts w:cs="Arial"/>
        </w:rPr>
        <w:t>.</w:t>
      </w:r>
    </w:p>
    <w:p w:rsidR="0059613C" w:rsidRDefault="0059613C" w:rsidP="0059613C">
      <w:pPr>
        <w:pStyle w:val="Default"/>
        <w:rPr>
          <w:rFonts w:ascii="Arial" w:eastAsia="Times New Roman" w:hAnsi="Arial" w:cs="Arial"/>
          <w:b/>
          <w:color w:val="auto"/>
          <w:sz w:val="24"/>
          <w:szCs w:val="24"/>
        </w:rPr>
      </w:pPr>
    </w:p>
    <w:p w:rsidR="0059613C" w:rsidRPr="002F1075" w:rsidRDefault="0059613C" w:rsidP="0059613C">
      <w:pPr>
        <w:pStyle w:val="Default"/>
        <w:rPr>
          <w:rFonts w:ascii="Arial" w:eastAsia="Times New Roman" w:hAnsi="Arial" w:cs="Arial"/>
          <w:b/>
          <w:color w:val="auto"/>
          <w:sz w:val="24"/>
          <w:szCs w:val="24"/>
        </w:rPr>
      </w:pPr>
    </w:p>
    <w:p w:rsidR="00495673" w:rsidRPr="00F25718" w:rsidRDefault="00495673" w:rsidP="00495673">
      <w:pPr>
        <w:rPr>
          <w:rFonts w:ascii="Arial Black" w:hAnsi="Arial Black" w:cs="Arial"/>
          <w:b/>
          <w:szCs w:val="24"/>
        </w:rPr>
      </w:pPr>
      <w:r w:rsidRPr="00F25718">
        <w:rPr>
          <w:rFonts w:ascii="Arial Black" w:hAnsi="Arial Black" w:cs="Arial"/>
          <w:b/>
          <w:szCs w:val="24"/>
        </w:rPr>
        <w:t>About Vista Outdoor Inc.</w:t>
      </w:r>
    </w:p>
    <w:p w:rsidR="00495673" w:rsidRPr="002F1075" w:rsidRDefault="00495673" w:rsidP="00495673">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D1F4A">
          <w:rPr>
            <w:rStyle w:val="Hyperlink"/>
            <w:rFonts w:cs="Arial"/>
            <w:szCs w:val="24"/>
          </w:rPr>
          <w:t>www.vistaoutdoor.com</w:t>
        </w:r>
      </w:hyperlink>
      <w:r>
        <w:rPr>
          <w:rFonts w:cs="Arial"/>
          <w:szCs w:val="24"/>
        </w:rPr>
        <w:t xml:space="preserve"> </w:t>
      </w:r>
      <w:r w:rsidRPr="00F25718">
        <w:rPr>
          <w:rFonts w:cs="Arial"/>
          <w:szCs w:val="24"/>
        </w:rPr>
        <w:t xml:space="preserve">or follow us on Twitter @VistaOutdoorInc and Facebook at </w:t>
      </w:r>
      <w:hyperlink r:id="rId12" w:history="1">
        <w:r w:rsidRPr="009D1F4A">
          <w:rPr>
            <w:rStyle w:val="Hyperlink"/>
            <w:rFonts w:cs="Arial"/>
            <w:szCs w:val="24"/>
          </w:rPr>
          <w:t>www.facebook.com/vistaoutdoor</w:t>
        </w:r>
      </w:hyperlink>
      <w:r>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28" w:rsidRDefault="00222F28">
      <w:r>
        <w:separator/>
      </w:r>
    </w:p>
  </w:endnote>
  <w:endnote w:type="continuationSeparator" w:id="0">
    <w:p w:rsidR="00222F28" w:rsidRDefault="0022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C521E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21EB">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28" w:rsidRDefault="00222F28">
      <w:r>
        <w:separator/>
      </w:r>
    </w:p>
  </w:footnote>
  <w:footnote w:type="continuationSeparator" w:id="0">
    <w:p w:rsidR="00222F28" w:rsidRDefault="00222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C6AE9"/>
    <w:multiLevelType w:val="hybridMultilevel"/>
    <w:tmpl w:val="903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3F4"/>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17F6"/>
    <w:rsid w:val="001864F4"/>
    <w:rsid w:val="00194956"/>
    <w:rsid w:val="001A06FE"/>
    <w:rsid w:val="001A42F8"/>
    <w:rsid w:val="001A4C25"/>
    <w:rsid w:val="001A5467"/>
    <w:rsid w:val="001A7096"/>
    <w:rsid w:val="001B1B9B"/>
    <w:rsid w:val="001B1D8D"/>
    <w:rsid w:val="001B42CA"/>
    <w:rsid w:val="001B50E1"/>
    <w:rsid w:val="001C182A"/>
    <w:rsid w:val="001C198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22F28"/>
    <w:rsid w:val="00237CD6"/>
    <w:rsid w:val="002425BF"/>
    <w:rsid w:val="0024353C"/>
    <w:rsid w:val="00245634"/>
    <w:rsid w:val="0024700C"/>
    <w:rsid w:val="002540E8"/>
    <w:rsid w:val="002579EF"/>
    <w:rsid w:val="00261445"/>
    <w:rsid w:val="002630E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07FD"/>
    <w:rsid w:val="004526C0"/>
    <w:rsid w:val="00454CFB"/>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3"/>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613C"/>
    <w:rsid w:val="00597F6F"/>
    <w:rsid w:val="005A14CB"/>
    <w:rsid w:val="005B12A6"/>
    <w:rsid w:val="005B1AA1"/>
    <w:rsid w:val="005B5339"/>
    <w:rsid w:val="005C0C69"/>
    <w:rsid w:val="005C1914"/>
    <w:rsid w:val="005C2363"/>
    <w:rsid w:val="005D08B1"/>
    <w:rsid w:val="005E03AB"/>
    <w:rsid w:val="005E2A65"/>
    <w:rsid w:val="005E6A7C"/>
    <w:rsid w:val="005F1C83"/>
    <w:rsid w:val="00610558"/>
    <w:rsid w:val="0061455B"/>
    <w:rsid w:val="00614D51"/>
    <w:rsid w:val="00616161"/>
    <w:rsid w:val="00617AF4"/>
    <w:rsid w:val="00617EBE"/>
    <w:rsid w:val="00621371"/>
    <w:rsid w:val="00624A14"/>
    <w:rsid w:val="0062505A"/>
    <w:rsid w:val="00627031"/>
    <w:rsid w:val="006327B3"/>
    <w:rsid w:val="006371C4"/>
    <w:rsid w:val="00641710"/>
    <w:rsid w:val="006608D8"/>
    <w:rsid w:val="006640FC"/>
    <w:rsid w:val="0067303B"/>
    <w:rsid w:val="00673D30"/>
    <w:rsid w:val="006748FE"/>
    <w:rsid w:val="00676481"/>
    <w:rsid w:val="00683466"/>
    <w:rsid w:val="00690EF4"/>
    <w:rsid w:val="00691DB9"/>
    <w:rsid w:val="006A140F"/>
    <w:rsid w:val="006B0B36"/>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45BB"/>
    <w:rsid w:val="00725DC1"/>
    <w:rsid w:val="00727A81"/>
    <w:rsid w:val="007325DB"/>
    <w:rsid w:val="007405F1"/>
    <w:rsid w:val="00742DA9"/>
    <w:rsid w:val="00744A7B"/>
    <w:rsid w:val="0075051D"/>
    <w:rsid w:val="007542BF"/>
    <w:rsid w:val="00756EA0"/>
    <w:rsid w:val="007626FA"/>
    <w:rsid w:val="007635A9"/>
    <w:rsid w:val="0077255E"/>
    <w:rsid w:val="00774AE9"/>
    <w:rsid w:val="00780846"/>
    <w:rsid w:val="00783D02"/>
    <w:rsid w:val="0078692A"/>
    <w:rsid w:val="00787D75"/>
    <w:rsid w:val="00790264"/>
    <w:rsid w:val="007926EC"/>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34D"/>
    <w:rsid w:val="00874E24"/>
    <w:rsid w:val="00881200"/>
    <w:rsid w:val="00881EE4"/>
    <w:rsid w:val="00882972"/>
    <w:rsid w:val="00884A8C"/>
    <w:rsid w:val="00887CD8"/>
    <w:rsid w:val="00893A04"/>
    <w:rsid w:val="008966C8"/>
    <w:rsid w:val="00896CE8"/>
    <w:rsid w:val="00896D37"/>
    <w:rsid w:val="008A0C8A"/>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27966"/>
    <w:rsid w:val="009346C0"/>
    <w:rsid w:val="009423E6"/>
    <w:rsid w:val="009512DC"/>
    <w:rsid w:val="00952B4E"/>
    <w:rsid w:val="0095608D"/>
    <w:rsid w:val="00963A5F"/>
    <w:rsid w:val="0097477D"/>
    <w:rsid w:val="0097511D"/>
    <w:rsid w:val="00986C8A"/>
    <w:rsid w:val="00990AF1"/>
    <w:rsid w:val="009932DD"/>
    <w:rsid w:val="009936CB"/>
    <w:rsid w:val="009969FE"/>
    <w:rsid w:val="00996A74"/>
    <w:rsid w:val="009978F2"/>
    <w:rsid w:val="009A66BA"/>
    <w:rsid w:val="009B0853"/>
    <w:rsid w:val="009B72B2"/>
    <w:rsid w:val="009C44A6"/>
    <w:rsid w:val="009C742A"/>
    <w:rsid w:val="009D0871"/>
    <w:rsid w:val="009D2972"/>
    <w:rsid w:val="009D4466"/>
    <w:rsid w:val="009D4680"/>
    <w:rsid w:val="009E0F82"/>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1EB"/>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6BE9"/>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4DB3"/>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26E0"/>
    <w:rsid w:val="00FF3379"/>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firearms/allfirearm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9003-6CDE-49F3-B92C-C07D90D3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15</cp:revision>
  <cp:lastPrinted>2016-09-29T16:09:00Z</cp:lastPrinted>
  <dcterms:created xsi:type="dcterms:W3CDTF">2016-08-29T12:35:00Z</dcterms:created>
  <dcterms:modified xsi:type="dcterms:W3CDTF">2016-09-29T16:10:00Z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