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C199" w14:textId="77777777" w:rsidR="00050658" w:rsidRPr="002B4AF8" w:rsidRDefault="000C0DF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noProof/>
          <w:szCs w:val="24"/>
        </w:rPr>
        <w:drawing>
          <wp:inline distT="0" distB="0" distL="0" distR="0" wp14:anchorId="79A98666" wp14:editId="7795E7AB">
            <wp:extent cx="2819400" cy="801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2945827" cy="837799"/>
                    </a:xfrm>
                    <a:prstGeom prst="rect">
                      <a:avLst/>
                    </a:prstGeom>
                  </pic:spPr>
                </pic:pic>
              </a:graphicData>
            </a:graphic>
          </wp:inline>
        </w:drawing>
      </w:r>
    </w:p>
    <w:p w14:paraId="42C4BD62" w14:textId="77777777" w:rsidR="005005AF" w:rsidRPr="002B4AF8"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szCs w:val="24"/>
        </w:rPr>
        <w:t xml:space="preserve"> </w:t>
      </w:r>
      <w:r w:rsidR="005005AF" w:rsidRPr="002B4AF8">
        <w:rPr>
          <w:rFonts w:cs="Arial"/>
          <w:b/>
          <w:szCs w:val="24"/>
        </w:rPr>
        <w:t>Contact: JJ Reich</w:t>
      </w:r>
    </w:p>
    <w:p w14:paraId="10A2384A" w14:textId="77777777"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Communications Manager</w:t>
      </w:r>
    </w:p>
    <w:p w14:paraId="3A562F06" w14:textId="77777777"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Shooting Sports</w:t>
      </w:r>
    </w:p>
    <w:p w14:paraId="1756BF3E" w14:textId="77777777"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ab/>
        <w:t>763-323-3862</w:t>
      </w:r>
    </w:p>
    <w:p w14:paraId="75F35AA1" w14:textId="77777777"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B4AF8">
        <w:rPr>
          <w:rFonts w:cs="Arial"/>
          <w:b/>
          <w:szCs w:val="24"/>
        </w:rPr>
        <w:t xml:space="preserve">FOR IMMEDIATE RELEASE </w:t>
      </w:r>
      <w:r w:rsidRPr="002B4AF8">
        <w:rPr>
          <w:rFonts w:cs="Arial"/>
          <w:b/>
          <w:szCs w:val="24"/>
        </w:rPr>
        <w:tab/>
      </w:r>
      <w:r w:rsidRPr="002B4AF8">
        <w:rPr>
          <w:rFonts w:cs="Arial"/>
          <w:b/>
          <w:szCs w:val="24"/>
        </w:rPr>
        <w:tab/>
        <w:t xml:space="preserve">       E-mail: </w:t>
      </w:r>
      <w:hyperlink r:id="rId9" w:history="1">
        <w:r w:rsidRPr="002B4AF8">
          <w:rPr>
            <w:rStyle w:val="Hyperlink"/>
            <w:rFonts w:cs="Arial"/>
            <w:b/>
            <w:szCs w:val="24"/>
          </w:rPr>
          <w:t>Vista</w:t>
        </w:r>
        <w:r w:rsidRPr="002B4AF8">
          <w:rPr>
            <w:rStyle w:val="Hyperlink"/>
            <w:rFonts w:eastAsia="Times" w:cs="Arial"/>
            <w:b/>
            <w:szCs w:val="24"/>
          </w:rPr>
          <w:t>pressroom@vistaoutdoor.com</w:t>
        </w:r>
      </w:hyperlink>
    </w:p>
    <w:p w14:paraId="13E8B9AB" w14:textId="77777777" w:rsidR="00FE2916" w:rsidRPr="002B4AF8"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2278D3E" w14:textId="77777777" w:rsidR="007B351A" w:rsidRPr="002B4AF8" w:rsidRDefault="007B351A" w:rsidP="009473FA">
      <w:pPr>
        <w:jc w:val="center"/>
        <w:rPr>
          <w:rFonts w:cs="Arial"/>
          <w:b/>
          <w:szCs w:val="24"/>
        </w:rPr>
      </w:pPr>
    </w:p>
    <w:p w14:paraId="22625F3D" w14:textId="3616F754" w:rsidR="009473FA" w:rsidRPr="002F1075" w:rsidRDefault="00281F5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2F1075">
        <w:rPr>
          <w:rFonts w:cs="Arial"/>
          <w:b/>
          <w:sz w:val="28"/>
          <w:szCs w:val="28"/>
        </w:rPr>
        <w:t xml:space="preserve">Savage Arms </w:t>
      </w:r>
      <w:r w:rsidR="003108A9">
        <w:rPr>
          <w:rFonts w:cs="Arial"/>
          <w:b/>
          <w:sz w:val="28"/>
          <w:szCs w:val="28"/>
        </w:rPr>
        <w:t>to</w:t>
      </w:r>
      <w:r w:rsidR="003108A9" w:rsidRPr="002F1075">
        <w:rPr>
          <w:rFonts w:cs="Arial"/>
          <w:b/>
          <w:sz w:val="28"/>
          <w:szCs w:val="28"/>
        </w:rPr>
        <w:t xml:space="preserve"> </w:t>
      </w:r>
      <w:r w:rsidRPr="002F1075">
        <w:rPr>
          <w:rFonts w:cs="Arial"/>
          <w:b/>
          <w:sz w:val="28"/>
          <w:szCs w:val="28"/>
        </w:rPr>
        <w:t xml:space="preserve">Introduce </w:t>
      </w:r>
      <w:r w:rsidR="001E07D0" w:rsidRPr="002F1075">
        <w:rPr>
          <w:rFonts w:cs="Arial"/>
          <w:b/>
          <w:sz w:val="28"/>
          <w:szCs w:val="28"/>
        </w:rPr>
        <w:t>N</w:t>
      </w:r>
      <w:r w:rsidR="006B56ED" w:rsidRPr="002F1075">
        <w:rPr>
          <w:rFonts w:cs="Arial"/>
          <w:b/>
          <w:sz w:val="28"/>
          <w:szCs w:val="28"/>
        </w:rPr>
        <w:t xml:space="preserve">ew </w:t>
      </w:r>
      <w:r w:rsidRPr="002F1075">
        <w:rPr>
          <w:rFonts w:cs="Arial"/>
          <w:b/>
          <w:sz w:val="28"/>
          <w:szCs w:val="28"/>
        </w:rPr>
        <w:t>Firearms at SHOT Show</w:t>
      </w:r>
    </w:p>
    <w:p w14:paraId="32EC673A" w14:textId="77777777" w:rsidR="00AD48ED" w:rsidRPr="002F1075" w:rsidRDefault="00AD48ED" w:rsidP="007204C9">
      <w:pPr>
        <w:rPr>
          <w:rFonts w:cs="Arial"/>
          <w:b/>
          <w:szCs w:val="24"/>
        </w:rPr>
      </w:pPr>
    </w:p>
    <w:p w14:paraId="3240DB29" w14:textId="6A30F067" w:rsidR="00281F5A" w:rsidRPr="002F1075" w:rsidRDefault="00FE2916" w:rsidP="000C0DFD">
      <w:pPr>
        <w:spacing w:line="276" w:lineRule="auto"/>
        <w:rPr>
          <w:rFonts w:cs="Arial"/>
          <w:szCs w:val="24"/>
        </w:rPr>
      </w:pPr>
      <w:r w:rsidRPr="002F1075">
        <w:rPr>
          <w:rFonts w:cs="Arial"/>
          <w:b/>
          <w:szCs w:val="24"/>
        </w:rPr>
        <w:t>SUFFIELD, Conn.</w:t>
      </w:r>
      <w:r w:rsidR="00593971" w:rsidRPr="002F1075">
        <w:rPr>
          <w:rFonts w:cs="Arial"/>
          <w:b/>
          <w:szCs w:val="24"/>
        </w:rPr>
        <w:t xml:space="preserve"> </w:t>
      </w:r>
      <w:r w:rsidR="00B0144B">
        <w:rPr>
          <w:rFonts w:cs="Arial"/>
          <w:b/>
          <w:szCs w:val="24"/>
        </w:rPr>
        <w:t>– January 14</w:t>
      </w:r>
      <w:r w:rsidR="000C0DFD" w:rsidRPr="002F1075">
        <w:rPr>
          <w:rFonts w:cs="Arial"/>
          <w:b/>
          <w:szCs w:val="24"/>
        </w:rPr>
        <w:t>, 2016 –</w:t>
      </w:r>
      <w:r w:rsidR="000C0DFD" w:rsidRPr="002F1075">
        <w:rPr>
          <w:rFonts w:cs="Arial"/>
          <w:bCs/>
          <w:szCs w:val="24"/>
        </w:rPr>
        <w:t xml:space="preserve"> </w:t>
      </w:r>
      <w:r w:rsidR="000C0DFD" w:rsidRPr="002F1075">
        <w:rPr>
          <w:rFonts w:cs="Arial"/>
          <w:szCs w:val="24"/>
        </w:rPr>
        <w:t xml:space="preserve">Savage Arms is pleased to introduce several new products at the 2016 SHOT Show. The A22 22 </w:t>
      </w:r>
      <w:r w:rsidR="002F1075">
        <w:rPr>
          <w:rFonts w:cs="Arial"/>
          <w:szCs w:val="24"/>
        </w:rPr>
        <w:t>Magnum</w:t>
      </w:r>
      <w:r w:rsidR="000C0DFD" w:rsidRPr="002F1075">
        <w:rPr>
          <w:rFonts w:cs="Arial"/>
          <w:szCs w:val="24"/>
        </w:rPr>
        <w:t xml:space="preserve"> is one of the most exciting introduct</w:t>
      </w:r>
      <w:r w:rsidR="00C23A73" w:rsidRPr="002F1075">
        <w:rPr>
          <w:rFonts w:cs="Arial"/>
          <w:szCs w:val="24"/>
        </w:rPr>
        <w:t>ions, proven</w:t>
      </w:r>
      <w:r w:rsidR="000C0DFD" w:rsidRPr="002F1075">
        <w:rPr>
          <w:rFonts w:cs="Arial"/>
          <w:szCs w:val="24"/>
        </w:rPr>
        <w:t xml:space="preserve"> to deliver accuracy and reliability in a semi-automatic magnum </w:t>
      </w:r>
      <w:proofErr w:type="spellStart"/>
      <w:r w:rsidR="000C0DFD" w:rsidRPr="002F1075">
        <w:rPr>
          <w:rFonts w:cs="Arial"/>
          <w:szCs w:val="24"/>
        </w:rPr>
        <w:t>rimfire</w:t>
      </w:r>
      <w:proofErr w:type="spellEnd"/>
      <w:r w:rsidR="000C0DFD" w:rsidRPr="002F1075">
        <w:rPr>
          <w:rFonts w:cs="Arial"/>
          <w:szCs w:val="24"/>
        </w:rPr>
        <w:t xml:space="preserve"> platform. Also debuting fo</w:t>
      </w:r>
      <w:bookmarkStart w:id="0" w:name="_GoBack"/>
      <w:bookmarkEnd w:id="0"/>
      <w:r w:rsidR="000C0DFD" w:rsidRPr="002F1075">
        <w:rPr>
          <w:rFonts w:cs="Arial"/>
          <w:szCs w:val="24"/>
        </w:rPr>
        <w:t xml:space="preserve">r </w:t>
      </w:r>
      <w:r w:rsidR="00281F5A" w:rsidRPr="002F1075">
        <w:rPr>
          <w:rFonts w:cs="Arial"/>
          <w:szCs w:val="24"/>
        </w:rPr>
        <w:t xml:space="preserve">2016 are several line extensions in the A17 and B.MAG rifle series, as well as adding the 6.5 Creedmoor caliber to many of its AXIS and AXIS II models. </w:t>
      </w:r>
      <w:r w:rsidR="000C0DFD" w:rsidRPr="002F1075">
        <w:rPr>
          <w:rFonts w:cs="Arial"/>
          <w:szCs w:val="24"/>
        </w:rPr>
        <w:t>In addition,</w:t>
      </w:r>
      <w:r w:rsidR="00281F5A" w:rsidRPr="002F1075">
        <w:rPr>
          <w:rFonts w:cs="Arial"/>
          <w:szCs w:val="24"/>
        </w:rPr>
        <w:t xml:space="preserve"> the company is proud to announce the all-new Model 42 Takedown shotgun-an</w:t>
      </w:r>
      <w:r w:rsidR="002F1075">
        <w:rPr>
          <w:rFonts w:cs="Arial"/>
          <w:szCs w:val="24"/>
        </w:rPr>
        <w:t>d-rifle combination gun and several</w:t>
      </w:r>
      <w:r w:rsidR="00281F5A" w:rsidRPr="002F1075">
        <w:rPr>
          <w:rFonts w:cs="Arial"/>
          <w:szCs w:val="24"/>
        </w:rPr>
        <w:t xml:space="preserve"> more new firearms. </w:t>
      </w:r>
    </w:p>
    <w:p w14:paraId="7D248B7B" w14:textId="77777777" w:rsidR="00281F5A" w:rsidRPr="002F1075" w:rsidRDefault="00281F5A" w:rsidP="00281F5A">
      <w:pPr>
        <w:rPr>
          <w:rFonts w:cs="Arial"/>
          <w:szCs w:val="24"/>
        </w:rPr>
      </w:pPr>
    </w:p>
    <w:p w14:paraId="7E07FAD8" w14:textId="2A1B25A9" w:rsidR="008D4A18" w:rsidRPr="002F1075" w:rsidRDefault="008D4A18" w:rsidP="00281F5A">
      <w:pPr>
        <w:rPr>
          <w:rFonts w:cs="Arial"/>
          <w:szCs w:val="24"/>
        </w:rPr>
      </w:pPr>
      <w:r w:rsidRPr="002F1075">
        <w:rPr>
          <w:rFonts w:cs="Arial"/>
          <w:szCs w:val="24"/>
        </w:rPr>
        <w:t xml:space="preserve">Stealing the modern looks of the Savage Arms A17, the first high-performance semi-automatic </w:t>
      </w:r>
      <w:proofErr w:type="spellStart"/>
      <w:r w:rsidRPr="002F1075">
        <w:rPr>
          <w:rFonts w:cs="Arial"/>
          <w:szCs w:val="24"/>
        </w:rPr>
        <w:t>rimfire</w:t>
      </w:r>
      <w:proofErr w:type="spellEnd"/>
      <w:r w:rsidRPr="002F1075">
        <w:rPr>
          <w:rFonts w:cs="Arial"/>
          <w:szCs w:val="24"/>
        </w:rPr>
        <w:t xml:space="preserve"> specifically designed for the 17 HMR cartridge, Savage adds a new model to the series. The A22 Magnum is chambered for 22 WMR and features the </w:t>
      </w:r>
      <w:proofErr w:type="gramStart"/>
      <w:r w:rsidRPr="002F1075">
        <w:rPr>
          <w:rFonts w:cs="Arial"/>
          <w:szCs w:val="24"/>
        </w:rPr>
        <w:t>same</w:t>
      </w:r>
      <w:proofErr w:type="gramEnd"/>
      <w:r w:rsidRPr="002F1075">
        <w:rPr>
          <w:rFonts w:cs="Arial"/>
          <w:szCs w:val="24"/>
        </w:rPr>
        <w:t xml:space="preserve"> delayed-blowback semi-automatic action as the original A17.</w:t>
      </w:r>
    </w:p>
    <w:p w14:paraId="132F38C4" w14:textId="77777777" w:rsidR="008D4A18" w:rsidRPr="002F1075" w:rsidRDefault="008D4A18" w:rsidP="00281F5A">
      <w:pPr>
        <w:rPr>
          <w:rFonts w:cs="Arial"/>
          <w:szCs w:val="24"/>
        </w:rPr>
      </w:pPr>
    </w:p>
    <w:p w14:paraId="15A17A44" w14:textId="77777777" w:rsidR="003108A9" w:rsidRDefault="00281F5A" w:rsidP="00281F5A">
      <w:pPr>
        <w:pStyle w:val="Header"/>
        <w:rPr>
          <w:rFonts w:ascii="Arial" w:hAnsi="Arial" w:cs="Arial"/>
        </w:rPr>
      </w:pPr>
      <w:r w:rsidRPr="002F1075">
        <w:rPr>
          <w:rFonts w:ascii="Arial" w:hAnsi="Arial" w:cs="Arial"/>
        </w:rPr>
        <w:t>Savage Arms A17’s unique delayed-blowback action provides safe, reliable operation with standard 17 HMR loads. New 2016 target models feature heavy barrels and gray wood laminate stocks for updated styling and increased accuracy.</w:t>
      </w:r>
      <w:r w:rsidR="008D4A18" w:rsidRPr="002F1075">
        <w:rPr>
          <w:rFonts w:ascii="Arial" w:hAnsi="Arial" w:cs="Arial"/>
        </w:rPr>
        <w:t xml:space="preserve"> </w:t>
      </w:r>
    </w:p>
    <w:p w14:paraId="6EDC4BFB" w14:textId="77777777" w:rsidR="003108A9" w:rsidRDefault="003108A9" w:rsidP="00281F5A">
      <w:pPr>
        <w:pStyle w:val="Header"/>
        <w:rPr>
          <w:rFonts w:ascii="Arial" w:hAnsi="Arial" w:cs="Arial"/>
        </w:rPr>
      </w:pPr>
    </w:p>
    <w:p w14:paraId="145BCEC0" w14:textId="77777777" w:rsidR="00281F5A" w:rsidRPr="002F1075" w:rsidRDefault="008D4A18" w:rsidP="00281F5A">
      <w:pPr>
        <w:pStyle w:val="Header"/>
        <w:rPr>
          <w:rFonts w:ascii="Arial" w:hAnsi="Arial" w:cs="Arial"/>
        </w:rPr>
      </w:pPr>
      <w:r w:rsidRPr="002F1075">
        <w:rPr>
          <w:rFonts w:ascii="Arial" w:eastAsiaTheme="minorHAnsi" w:hAnsi="Arial" w:cs="Arial"/>
        </w:rPr>
        <w:t>Savage’s</w:t>
      </w:r>
      <w:r w:rsidR="00281F5A" w:rsidRPr="002F1075">
        <w:rPr>
          <w:rFonts w:ascii="Arial" w:eastAsiaTheme="minorHAnsi" w:hAnsi="Arial" w:cs="Arial"/>
        </w:rPr>
        <w:t xml:space="preserve"> B.MAG was built around the 17 Win. Super Magnum cartridge, which creates unprecedented </w:t>
      </w:r>
      <w:proofErr w:type="spellStart"/>
      <w:r w:rsidR="00281F5A" w:rsidRPr="002F1075">
        <w:rPr>
          <w:rFonts w:ascii="Arial" w:eastAsiaTheme="minorHAnsi" w:hAnsi="Arial" w:cs="Arial"/>
        </w:rPr>
        <w:t>rimfire</w:t>
      </w:r>
      <w:proofErr w:type="spellEnd"/>
      <w:r w:rsidR="00281F5A" w:rsidRPr="002F1075">
        <w:rPr>
          <w:rFonts w:ascii="Arial" w:eastAsiaTheme="minorHAnsi" w:hAnsi="Arial" w:cs="Arial"/>
        </w:rPr>
        <w:t xml:space="preserve"> velocities of up to 3,000 feet per second. </w:t>
      </w:r>
      <w:r w:rsidRPr="002F1075">
        <w:rPr>
          <w:rFonts w:ascii="Arial" w:eastAsiaTheme="minorHAnsi" w:hAnsi="Arial" w:cs="Arial"/>
        </w:rPr>
        <w:t xml:space="preserve">For 2016, three new models have been added to the B.MAG lineup: Target Beavertail, Heavy Barrel and </w:t>
      </w:r>
      <w:proofErr w:type="spellStart"/>
      <w:r w:rsidRPr="002F1075">
        <w:rPr>
          <w:rFonts w:ascii="Arial" w:eastAsiaTheme="minorHAnsi" w:hAnsi="Arial" w:cs="Arial"/>
        </w:rPr>
        <w:t>Sporter</w:t>
      </w:r>
      <w:proofErr w:type="spellEnd"/>
      <w:r w:rsidRPr="002F1075">
        <w:rPr>
          <w:rFonts w:ascii="Arial" w:eastAsiaTheme="minorHAnsi" w:hAnsi="Arial" w:cs="Arial"/>
        </w:rPr>
        <w:t>.</w:t>
      </w:r>
    </w:p>
    <w:p w14:paraId="21176B40" w14:textId="77777777" w:rsidR="00281F5A" w:rsidRPr="002F1075" w:rsidRDefault="00281F5A" w:rsidP="00281F5A">
      <w:pPr>
        <w:pStyle w:val="Header"/>
        <w:rPr>
          <w:rFonts w:ascii="Arial" w:hAnsi="Arial" w:cs="Arial"/>
        </w:rPr>
      </w:pPr>
    </w:p>
    <w:p w14:paraId="1A7A4560" w14:textId="77777777" w:rsidR="00281F5A" w:rsidRPr="002F1075" w:rsidRDefault="00281F5A" w:rsidP="00281F5A">
      <w:pPr>
        <w:pStyle w:val="Header"/>
        <w:rPr>
          <w:rFonts w:ascii="Arial" w:hAnsi="Arial" w:cs="Arial"/>
        </w:rPr>
      </w:pPr>
      <w:r w:rsidRPr="002F1075">
        <w:rPr>
          <w:rFonts w:ascii="Arial" w:hAnsi="Arial" w:cs="Arial"/>
        </w:rPr>
        <w:t>Savage Arms has added nine new rifles chambered for the hot, flat-shooting 6.5 Creedmoor cartridge. They include the new 16 Lightweight Hunter, AXIS, AXIS LH, AXIS XP</w:t>
      </w:r>
      <w:r w:rsidR="003108A9">
        <w:rPr>
          <w:rFonts w:ascii="Arial" w:hAnsi="Arial" w:cs="Arial"/>
        </w:rPr>
        <w:t>,</w:t>
      </w:r>
      <w:r w:rsidRPr="002F1075">
        <w:rPr>
          <w:rFonts w:ascii="Arial" w:hAnsi="Arial" w:cs="Arial"/>
        </w:rPr>
        <w:t xml:space="preserve"> AXIS XP Camo, AXIS XP Stainless, AXIS II XP, AXIS II XP Stainless and AXIS II XP Hardwood.</w:t>
      </w:r>
    </w:p>
    <w:p w14:paraId="5FC44685" w14:textId="77777777" w:rsidR="00281F5A" w:rsidRPr="002F1075" w:rsidRDefault="00281F5A" w:rsidP="00281F5A">
      <w:pPr>
        <w:pStyle w:val="Header"/>
        <w:rPr>
          <w:rFonts w:ascii="Arial" w:eastAsiaTheme="minorHAnsi" w:hAnsi="Arial" w:cs="Arial"/>
        </w:rPr>
      </w:pPr>
    </w:p>
    <w:p w14:paraId="07D24392" w14:textId="572956A2" w:rsidR="00281F5A" w:rsidRPr="002F1075" w:rsidRDefault="00281F5A" w:rsidP="00281F5A">
      <w:pPr>
        <w:pStyle w:val="Header"/>
        <w:rPr>
          <w:rFonts w:ascii="Arial" w:hAnsi="Arial" w:cs="Arial"/>
        </w:rPr>
      </w:pPr>
      <w:r w:rsidRPr="002F1075">
        <w:rPr>
          <w:rFonts w:ascii="Arial" w:hAnsi="Arial" w:cs="Arial"/>
        </w:rPr>
        <w:t>The new Model 42 Takedown breaks down with simple push of one button and includes an Uncle Mike’s Go Bag so you can easily transport it anywhere. The Model 42 Takedown is an easy</w:t>
      </w:r>
      <w:r w:rsidR="003108A9">
        <w:rPr>
          <w:rFonts w:ascii="Arial" w:hAnsi="Arial" w:cs="Arial"/>
        </w:rPr>
        <w:t>-</w:t>
      </w:r>
      <w:r w:rsidRPr="002F1075">
        <w:rPr>
          <w:rFonts w:ascii="Arial" w:hAnsi="Arial" w:cs="Arial"/>
        </w:rPr>
        <w:t>to</w:t>
      </w:r>
      <w:r w:rsidR="003108A9">
        <w:rPr>
          <w:rFonts w:ascii="Arial" w:hAnsi="Arial" w:cs="Arial"/>
        </w:rPr>
        <w:t>-</w:t>
      </w:r>
      <w:r w:rsidRPr="002F1075">
        <w:rPr>
          <w:rFonts w:ascii="Arial" w:hAnsi="Arial" w:cs="Arial"/>
        </w:rPr>
        <w:t>use</w:t>
      </w:r>
      <w:r w:rsidR="003108A9">
        <w:rPr>
          <w:rFonts w:ascii="Arial" w:hAnsi="Arial" w:cs="Arial"/>
        </w:rPr>
        <w:t>,</w:t>
      </w:r>
      <w:r w:rsidRPr="002F1075">
        <w:rPr>
          <w:rFonts w:ascii="Arial" w:hAnsi="Arial" w:cs="Arial"/>
        </w:rPr>
        <w:t xml:space="preserve"> break-open combo gun that fires </w:t>
      </w:r>
      <w:proofErr w:type="spellStart"/>
      <w:r w:rsidRPr="002F1075">
        <w:rPr>
          <w:rFonts w:ascii="Arial" w:hAnsi="Arial" w:cs="Arial"/>
        </w:rPr>
        <w:t>rimfire</w:t>
      </w:r>
      <w:proofErr w:type="spellEnd"/>
      <w:r w:rsidRPr="002F1075">
        <w:rPr>
          <w:rFonts w:ascii="Arial" w:hAnsi="Arial" w:cs="Arial"/>
        </w:rPr>
        <w:t xml:space="preserve"> rounds from the top barrel and .410 bore shotgun shells from the bottom.</w:t>
      </w:r>
    </w:p>
    <w:p w14:paraId="2876F70E" w14:textId="77777777" w:rsidR="00281F5A" w:rsidRPr="002F1075" w:rsidRDefault="00281F5A" w:rsidP="00281F5A">
      <w:pPr>
        <w:pStyle w:val="Header"/>
        <w:rPr>
          <w:rFonts w:ascii="Arial" w:hAnsi="Arial" w:cs="Arial"/>
        </w:rPr>
      </w:pPr>
    </w:p>
    <w:p w14:paraId="76F0A4B5" w14:textId="67ED5D0A" w:rsidR="008D4A18" w:rsidRPr="002F1075" w:rsidRDefault="008D4A18" w:rsidP="008D4A18">
      <w:pPr>
        <w:rPr>
          <w:rFonts w:cs="Arial"/>
          <w:szCs w:val="24"/>
        </w:rPr>
      </w:pPr>
      <w:r w:rsidRPr="002F1075">
        <w:rPr>
          <w:rFonts w:cs="Arial"/>
          <w:szCs w:val="24"/>
        </w:rPr>
        <w:lastRenderedPageBreak/>
        <w:t xml:space="preserve">These products and many more can be viewed </w:t>
      </w:r>
      <w:r w:rsidR="003108A9">
        <w:rPr>
          <w:rFonts w:cs="Arial"/>
          <w:szCs w:val="24"/>
        </w:rPr>
        <w:t xml:space="preserve">during SHOT </w:t>
      </w:r>
      <w:r w:rsidRPr="002F1075">
        <w:rPr>
          <w:rFonts w:cs="Arial"/>
          <w:szCs w:val="24"/>
        </w:rPr>
        <w:t xml:space="preserve">at </w:t>
      </w:r>
      <w:r w:rsidR="003108A9">
        <w:rPr>
          <w:rFonts w:cs="Arial"/>
          <w:szCs w:val="24"/>
        </w:rPr>
        <w:t>the Vista Outdoor booth (#14551)</w:t>
      </w:r>
      <w:r w:rsidRPr="002F1075">
        <w:rPr>
          <w:rFonts w:cs="Arial"/>
          <w:szCs w:val="24"/>
        </w:rPr>
        <w:t xml:space="preserve">, with photos and product details added to </w:t>
      </w:r>
      <w:r w:rsidR="003108A9">
        <w:rPr>
          <w:rFonts w:cs="Arial"/>
          <w:szCs w:val="24"/>
        </w:rPr>
        <w:t xml:space="preserve">the </w:t>
      </w:r>
      <w:r w:rsidRPr="002F1075">
        <w:rPr>
          <w:rFonts w:cs="Arial"/>
          <w:szCs w:val="24"/>
        </w:rPr>
        <w:t>company’s web site after the tradeshow.</w:t>
      </w:r>
    </w:p>
    <w:p w14:paraId="08EB9EAE" w14:textId="77777777" w:rsidR="009E1B7A" w:rsidRPr="002F1075" w:rsidRDefault="009E1B7A" w:rsidP="00727A81">
      <w:pPr>
        <w:rPr>
          <w:rFonts w:cs="Arial"/>
          <w:szCs w:val="24"/>
        </w:rPr>
      </w:pPr>
    </w:p>
    <w:p w14:paraId="5233347A" w14:textId="181740D2" w:rsidR="009473FA" w:rsidRPr="002F1075" w:rsidRDefault="007B351A" w:rsidP="009473FA">
      <w:pPr>
        <w:rPr>
          <w:rFonts w:cs="Arial"/>
          <w:szCs w:val="24"/>
        </w:rPr>
      </w:pPr>
      <w:r w:rsidRPr="002F1075">
        <w:rPr>
          <w:rFonts w:cs="Arial"/>
          <w:szCs w:val="24"/>
        </w:rPr>
        <w:t xml:space="preserve">Savage Arms </w:t>
      </w:r>
      <w:r w:rsidR="009E1B7A" w:rsidRPr="002F1075">
        <w:rPr>
          <w:rFonts w:cs="Arial"/>
          <w:szCs w:val="24"/>
        </w:rPr>
        <w:t xml:space="preserve">is a brand of Vista Outdoor Inc., </w:t>
      </w:r>
      <w:r w:rsidR="009E1B7A" w:rsidRPr="002F1075">
        <w:rPr>
          <w:rFonts w:cs="Arial"/>
          <w:bCs/>
          <w:szCs w:val="24"/>
        </w:rPr>
        <w:t>an outdoor sports and recreation company.</w:t>
      </w:r>
      <w:r w:rsidR="005005AF" w:rsidRPr="002F1075">
        <w:rPr>
          <w:rFonts w:cs="Arial"/>
          <w:bCs/>
          <w:szCs w:val="24"/>
        </w:rPr>
        <w:t xml:space="preserve"> </w:t>
      </w:r>
      <w:r w:rsidR="005005AF" w:rsidRPr="002F1075">
        <w:rPr>
          <w:rFonts w:cs="Arial"/>
          <w:szCs w:val="24"/>
        </w:rPr>
        <w:t xml:space="preserve">To learn more about </w:t>
      </w:r>
      <w:r w:rsidR="002D09C6" w:rsidRPr="002F1075">
        <w:rPr>
          <w:rFonts w:cs="Arial"/>
          <w:szCs w:val="24"/>
        </w:rPr>
        <w:t xml:space="preserve">Savage Arms, visit </w:t>
      </w:r>
      <w:hyperlink r:id="rId10" w:history="1">
        <w:r w:rsidR="00385FEA" w:rsidRPr="002F1075">
          <w:rPr>
            <w:rStyle w:val="Hyperlink"/>
            <w:rFonts w:cs="Arial"/>
            <w:szCs w:val="24"/>
          </w:rPr>
          <w:t>www.savagearms.com</w:t>
        </w:r>
      </w:hyperlink>
      <w:r w:rsidR="00385FEA" w:rsidRPr="002F1075">
        <w:rPr>
          <w:rFonts w:cs="Arial"/>
          <w:color w:val="0000FF"/>
          <w:szCs w:val="24"/>
        </w:rPr>
        <w:t>.</w:t>
      </w:r>
    </w:p>
    <w:p w14:paraId="1171202A" w14:textId="77777777" w:rsidR="00F30ED7" w:rsidRPr="002F1075" w:rsidRDefault="00F30ED7" w:rsidP="009E1B7A">
      <w:pPr>
        <w:pStyle w:val="Default"/>
        <w:rPr>
          <w:rFonts w:ascii="Arial" w:eastAsia="Times New Roman" w:hAnsi="Arial" w:cs="Arial"/>
          <w:b/>
          <w:color w:val="auto"/>
          <w:sz w:val="24"/>
          <w:szCs w:val="24"/>
        </w:rPr>
      </w:pPr>
    </w:p>
    <w:p w14:paraId="3BEB97B1" w14:textId="77777777" w:rsidR="008D4A18" w:rsidRPr="002F1075" w:rsidRDefault="008D4A18" w:rsidP="008D4A18">
      <w:pPr>
        <w:rPr>
          <w:rFonts w:cs="Arial"/>
          <w:szCs w:val="24"/>
          <w:shd w:val="clear" w:color="auto" w:fill="FFFFFF"/>
        </w:rPr>
      </w:pPr>
      <w:r w:rsidRPr="002F1075">
        <w:rPr>
          <w:rFonts w:cs="Arial"/>
          <w:szCs w:val="24"/>
          <w:shd w:val="clear" w:color="auto" w:fill="FFFFFF"/>
        </w:rPr>
        <w:t>Also at SHOT Show, Vista Outdoor will display updated logos for several brands, including Bee Stinger, BLACKHAWK</w:t>
      </w:r>
      <w:proofErr w:type="gramStart"/>
      <w:r w:rsidRPr="002F1075">
        <w:rPr>
          <w:rFonts w:cs="Arial"/>
          <w:szCs w:val="24"/>
          <w:shd w:val="clear" w:color="auto" w:fill="FFFFFF"/>
        </w:rPr>
        <w:t>!,</w:t>
      </w:r>
      <w:proofErr w:type="gramEnd"/>
      <w:r w:rsidRPr="002F1075">
        <w:rPr>
          <w:rFonts w:cs="Arial"/>
          <w:szCs w:val="24"/>
          <w:shd w:val="clear" w:color="auto" w:fill="FFFFFF"/>
        </w:rPr>
        <w:t xml:space="preserve"> Final Approach, Hoppe’s, and Savage</w:t>
      </w:r>
      <w:r w:rsidR="002F1075" w:rsidRPr="002F1075">
        <w:rPr>
          <w:rFonts w:cs="Arial"/>
          <w:szCs w:val="24"/>
          <w:shd w:val="clear" w:color="auto" w:fill="FFFFFF"/>
        </w:rPr>
        <w:t xml:space="preserve"> Arms</w:t>
      </w:r>
      <w:r w:rsidRPr="002F1075">
        <w:rPr>
          <w:rFonts w:cs="Arial"/>
          <w:szCs w:val="24"/>
          <w:shd w:val="clear" w:color="auto" w:fill="FFFFFF"/>
        </w:rPr>
        <w:t xml:space="preserve">. Since its spin-off, Vista Outdoor has focused on strengthening and repositioning a number of its brands to better reflect the vision and brand proposition with consumers. </w:t>
      </w:r>
    </w:p>
    <w:p w14:paraId="58273020" w14:textId="77777777" w:rsidR="0002478E" w:rsidRPr="002F1075" w:rsidRDefault="0002478E" w:rsidP="009E1B7A">
      <w:pPr>
        <w:pStyle w:val="Default"/>
        <w:rPr>
          <w:rFonts w:ascii="Arial" w:eastAsia="Times New Roman" w:hAnsi="Arial" w:cs="Arial"/>
          <w:b/>
          <w:color w:val="auto"/>
          <w:sz w:val="24"/>
          <w:szCs w:val="24"/>
        </w:rPr>
      </w:pPr>
    </w:p>
    <w:p w14:paraId="726E18C2" w14:textId="77777777" w:rsidR="002F1075" w:rsidRPr="002F1075" w:rsidRDefault="002F1075" w:rsidP="009E1B7A">
      <w:pPr>
        <w:pStyle w:val="Default"/>
        <w:rPr>
          <w:rFonts w:ascii="Arial" w:eastAsia="Times New Roman" w:hAnsi="Arial" w:cs="Arial"/>
          <w:b/>
          <w:color w:val="auto"/>
          <w:sz w:val="24"/>
          <w:szCs w:val="24"/>
        </w:rPr>
      </w:pPr>
    </w:p>
    <w:p w14:paraId="04B8C237" w14:textId="77777777" w:rsidR="000C0DFD" w:rsidRPr="002F1075" w:rsidRDefault="000C0DFD" w:rsidP="000C0DFD">
      <w:pPr>
        <w:rPr>
          <w:rFonts w:cs="Arial"/>
          <w:b/>
          <w:szCs w:val="24"/>
          <w:shd w:val="clear" w:color="auto" w:fill="FFFFFF"/>
        </w:rPr>
      </w:pPr>
      <w:r w:rsidRPr="002F1075">
        <w:rPr>
          <w:rFonts w:cs="Arial"/>
          <w:b/>
          <w:szCs w:val="24"/>
          <w:shd w:val="clear" w:color="auto" w:fill="FFFFFF"/>
        </w:rPr>
        <w:t>About Vista Outdoor Inc.</w:t>
      </w:r>
    </w:p>
    <w:p w14:paraId="3EFF75A6" w14:textId="77777777" w:rsidR="000C0DFD" w:rsidRPr="002F1075" w:rsidRDefault="000C0DFD" w:rsidP="000C0DFD">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or follow us on Twitter @</w:t>
      </w:r>
      <w:proofErr w:type="spellStart"/>
      <w:r w:rsidRPr="002F1075">
        <w:rPr>
          <w:rFonts w:cs="Arial"/>
          <w:szCs w:val="24"/>
          <w:shd w:val="clear" w:color="auto" w:fill="FFFFFF"/>
        </w:rPr>
        <w:t>VistaOutdoorInc</w:t>
      </w:r>
      <w:proofErr w:type="spellEnd"/>
      <w:r w:rsidRPr="002F1075">
        <w:rPr>
          <w:rFonts w:cs="Arial"/>
          <w:szCs w:val="24"/>
          <w:shd w:val="clear" w:color="auto" w:fill="FFFFFF"/>
        </w:rPr>
        <w:t xml:space="preserve">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69512796" w14:textId="77777777" w:rsidR="009E1B7A" w:rsidRPr="002F1075" w:rsidRDefault="009E1B7A" w:rsidP="00727A81">
      <w:pPr>
        <w:rPr>
          <w:rFonts w:cs="Arial"/>
          <w:szCs w:val="24"/>
        </w:rPr>
      </w:pPr>
    </w:p>
    <w:p w14:paraId="69688DDD" w14:textId="77777777" w:rsidR="002F6F55" w:rsidRPr="002F1075" w:rsidRDefault="002F6F55" w:rsidP="00727A81">
      <w:pPr>
        <w:rPr>
          <w:rFonts w:cs="Arial"/>
          <w:szCs w:val="24"/>
        </w:rPr>
      </w:pPr>
    </w:p>
    <w:p w14:paraId="6B175876" w14:textId="77777777" w:rsidR="00D52697" w:rsidRPr="002F1075" w:rsidRDefault="005005AF" w:rsidP="005005AF">
      <w:pPr>
        <w:jc w:val="center"/>
        <w:rPr>
          <w:rFonts w:cs="Arial"/>
          <w:szCs w:val="24"/>
        </w:rPr>
      </w:pPr>
      <w:r w:rsidRPr="002F1075">
        <w:rPr>
          <w:rFonts w:cs="Arial"/>
          <w:szCs w:val="24"/>
        </w:rPr>
        <w:t>###</w:t>
      </w:r>
    </w:p>
    <w:sectPr w:rsidR="00D52697" w:rsidRPr="002F1075"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56C5" w14:textId="77777777" w:rsidR="003F486F" w:rsidRDefault="003F486F">
      <w:r>
        <w:separator/>
      </w:r>
    </w:p>
  </w:endnote>
  <w:endnote w:type="continuationSeparator" w:id="0">
    <w:p w14:paraId="62F30186" w14:textId="77777777" w:rsidR="003F486F" w:rsidRDefault="003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4B93A9F"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F517F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517FA">
              <w:rPr>
                <w:b/>
                <w:bCs/>
                <w:noProof/>
              </w:rPr>
              <w:t>2</w:t>
            </w:r>
            <w:r>
              <w:rPr>
                <w:b/>
                <w:bCs/>
              </w:rPr>
              <w:fldChar w:fldCharType="end"/>
            </w:r>
          </w:p>
        </w:sdtContent>
      </w:sdt>
    </w:sdtContent>
  </w:sdt>
  <w:p w14:paraId="710AB508"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155A" w14:textId="77777777" w:rsidR="003F486F" w:rsidRDefault="003F486F">
      <w:r>
        <w:separator/>
      </w:r>
    </w:p>
  </w:footnote>
  <w:footnote w:type="continuationSeparator" w:id="0">
    <w:p w14:paraId="3E773EDC" w14:textId="77777777" w:rsidR="003F486F" w:rsidRDefault="003F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E16AF6"/>
    <w:multiLevelType w:val="hybridMultilevel"/>
    <w:tmpl w:val="9AFE69E8"/>
    <w:lvl w:ilvl="0" w:tplc="04090001">
      <w:start w:val="1"/>
      <w:numFmt w:val="bullet"/>
      <w:lvlText w:val=""/>
      <w:lvlJc w:val="left"/>
      <w:pPr>
        <w:ind w:left="720" w:hanging="360"/>
      </w:pPr>
      <w:rPr>
        <w:rFonts w:ascii="Symbol" w:hAnsi="Symbol" w:hint="default"/>
      </w:rPr>
    </w:lvl>
    <w:lvl w:ilvl="1" w:tplc="7AA0EBB4">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4"/>
  </w:num>
  <w:num w:numId="7">
    <w:abstractNumId w:val="0"/>
  </w:num>
  <w:num w:numId="8">
    <w:abstractNumId w:val="9"/>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478E"/>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0DFD"/>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07D0"/>
    <w:rsid w:val="001E215D"/>
    <w:rsid w:val="001E2B16"/>
    <w:rsid w:val="001E543F"/>
    <w:rsid w:val="001E5A94"/>
    <w:rsid w:val="001E738A"/>
    <w:rsid w:val="00200A2E"/>
    <w:rsid w:val="002039BE"/>
    <w:rsid w:val="002043A0"/>
    <w:rsid w:val="002159F1"/>
    <w:rsid w:val="002167EB"/>
    <w:rsid w:val="00225EED"/>
    <w:rsid w:val="00234CC4"/>
    <w:rsid w:val="00245634"/>
    <w:rsid w:val="0024700C"/>
    <w:rsid w:val="002540E8"/>
    <w:rsid w:val="002579EF"/>
    <w:rsid w:val="00264E6D"/>
    <w:rsid w:val="00265517"/>
    <w:rsid w:val="00265C6C"/>
    <w:rsid w:val="00281F5A"/>
    <w:rsid w:val="00283AD4"/>
    <w:rsid w:val="00284049"/>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1075"/>
    <w:rsid w:val="002F243B"/>
    <w:rsid w:val="002F6F55"/>
    <w:rsid w:val="00304EDB"/>
    <w:rsid w:val="00305B08"/>
    <w:rsid w:val="00306E6C"/>
    <w:rsid w:val="003108A9"/>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486F"/>
    <w:rsid w:val="003F6159"/>
    <w:rsid w:val="004018D9"/>
    <w:rsid w:val="00405C49"/>
    <w:rsid w:val="00415B99"/>
    <w:rsid w:val="00436244"/>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CD0"/>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2BDD"/>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56ED"/>
    <w:rsid w:val="006B6B5D"/>
    <w:rsid w:val="006D0224"/>
    <w:rsid w:val="006D2C11"/>
    <w:rsid w:val="006E0EC5"/>
    <w:rsid w:val="006E104F"/>
    <w:rsid w:val="006F41A9"/>
    <w:rsid w:val="006F710E"/>
    <w:rsid w:val="006F79EF"/>
    <w:rsid w:val="00702657"/>
    <w:rsid w:val="00704815"/>
    <w:rsid w:val="00704EA0"/>
    <w:rsid w:val="00705F65"/>
    <w:rsid w:val="007109AF"/>
    <w:rsid w:val="007204C9"/>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2722"/>
    <w:rsid w:val="008B3E98"/>
    <w:rsid w:val="008B5270"/>
    <w:rsid w:val="008C52B3"/>
    <w:rsid w:val="008D32CD"/>
    <w:rsid w:val="008D4A18"/>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5C04"/>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144B"/>
    <w:rsid w:val="00B02918"/>
    <w:rsid w:val="00B0380E"/>
    <w:rsid w:val="00B071D0"/>
    <w:rsid w:val="00B2054D"/>
    <w:rsid w:val="00B20D2F"/>
    <w:rsid w:val="00B24FFF"/>
    <w:rsid w:val="00B27002"/>
    <w:rsid w:val="00B3251F"/>
    <w:rsid w:val="00B61B2E"/>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23A73"/>
    <w:rsid w:val="00C32BCE"/>
    <w:rsid w:val="00C50991"/>
    <w:rsid w:val="00C51EA3"/>
    <w:rsid w:val="00C53827"/>
    <w:rsid w:val="00C576FC"/>
    <w:rsid w:val="00C641FC"/>
    <w:rsid w:val="00C7331F"/>
    <w:rsid w:val="00C74AFE"/>
    <w:rsid w:val="00C8203C"/>
    <w:rsid w:val="00C82610"/>
    <w:rsid w:val="00C841D4"/>
    <w:rsid w:val="00C93F11"/>
    <w:rsid w:val="00C94CEC"/>
    <w:rsid w:val="00CA4ED1"/>
    <w:rsid w:val="00CB1533"/>
    <w:rsid w:val="00CB5A2F"/>
    <w:rsid w:val="00CD0321"/>
    <w:rsid w:val="00CD1A6B"/>
    <w:rsid w:val="00CF00BA"/>
    <w:rsid w:val="00D009F8"/>
    <w:rsid w:val="00D021E7"/>
    <w:rsid w:val="00D027E4"/>
    <w:rsid w:val="00D02BA2"/>
    <w:rsid w:val="00D05198"/>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ED7"/>
    <w:rsid w:val="00F36C63"/>
    <w:rsid w:val="00F438B0"/>
    <w:rsid w:val="00F507A4"/>
    <w:rsid w:val="00F517FA"/>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17C4A"/>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4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833-8680-40B2-B73B-B72ED7E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2016-01-14T16:49:00Z</cp:lastPrinted>
  <dcterms:created xsi:type="dcterms:W3CDTF">2016-01-13T14:35:00Z</dcterms:created>
  <dcterms:modified xsi:type="dcterms:W3CDTF">2016-01-14T16:50:00Z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