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7EE" w:rsidRDefault="003776CF"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bookmarkStart w:id="0" w:name="_GoBack"/>
      <w:bookmarkEnd w:id="0"/>
      <w:r>
        <w:rPr>
          <w:noProof/>
        </w:rPr>
        <w:drawing>
          <wp:inline distT="0" distB="0" distL="0" distR="0" wp14:anchorId="014C6B77" wp14:editId="7CAD029D">
            <wp:extent cx="2018721" cy="10363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dPremium872C.jpg"/>
                    <pic:cNvPicPr/>
                  </pic:nvPicPr>
                  <pic:blipFill>
                    <a:blip r:embed="rId8">
                      <a:extLst>
                        <a:ext uri="{28A0092B-C50C-407E-A947-70E740481C1C}">
                          <a14:useLocalDpi xmlns:a14="http://schemas.microsoft.com/office/drawing/2010/main" val="0"/>
                        </a:ext>
                      </a:extLst>
                    </a:blip>
                    <a:stretch>
                      <a:fillRect/>
                    </a:stretch>
                  </pic:blipFill>
                  <pic:spPr>
                    <a:xfrm>
                      <a:off x="0" y="0"/>
                      <a:ext cx="2027775" cy="1040968"/>
                    </a:xfrm>
                    <a:prstGeom prst="rect">
                      <a:avLst/>
                    </a:prstGeom>
                  </pic:spPr>
                </pic:pic>
              </a:graphicData>
            </a:graphic>
          </wp:inline>
        </w:drawing>
      </w:r>
    </w:p>
    <w:p w:rsidR="00963A5F" w:rsidRPr="00FB62AD" w:rsidRDefault="00BC4983" w:rsidP="00BC4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
        </w:rPr>
      </w:pPr>
      <w:r>
        <w:tab/>
      </w:r>
      <w:r>
        <w:tab/>
      </w:r>
      <w:r>
        <w:tab/>
      </w:r>
      <w:r>
        <w:tab/>
      </w:r>
      <w:r>
        <w:tab/>
      </w:r>
      <w:r>
        <w:tab/>
      </w:r>
      <w:r>
        <w:tab/>
      </w:r>
      <w:r>
        <w:tab/>
      </w:r>
      <w:r>
        <w:tab/>
      </w:r>
      <w:r>
        <w:tab/>
      </w:r>
      <w:r>
        <w:tab/>
      </w:r>
      <w:r>
        <w:tab/>
      </w:r>
      <w:r>
        <w:tab/>
      </w:r>
      <w:r w:rsidR="00050658">
        <w:t xml:space="preserve"> </w:t>
      </w:r>
      <w:r w:rsidR="00963A5F">
        <w:rPr>
          <w:rFonts w:cs="Arial"/>
          <w:b/>
        </w:rPr>
        <w:t xml:space="preserve">Contact: </w:t>
      </w:r>
      <w:r>
        <w:rPr>
          <w:rFonts w:cs="Arial"/>
          <w:b/>
        </w:rPr>
        <w:t>JJ Reich</w:t>
      </w:r>
    </w:p>
    <w:p w:rsidR="001067AB" w:rsidRDefault="001067AB"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r w:rsidRPr="001067AB">
        <w:rPr>
          <w:rFonts w:cs="Arial"/>
        </w:rPr>
        <w:t>Communications Manager</w:t>
      </w:r>
    </w:p>
    <w:p w:rsidR="00BC4983" w:rsidRPr="001067AB" w:rsidRDefault="00BC4983"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r>
        <w:rPr>
          <w:rFonts w:cs="Arial"/>
        </w:rPr>
        <w:t>Firearms and Ammunition</w:t>
      </w:r>
    </w:p>
    <w:p w:rsidR="001067AB" w:rsidRPr="001067AB" w:rsidRDefault="001067AB" w:rsidP="001067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r w:rsidRPr="001067AB">
        <w:rPr>
          <w:rFonts w:cs="Arial"/>
        </w:rPr>
        <w:tab/>
        <w:t>(763) 323-386</w:t>
      </w:r>
      <w:r w:rsidR="00BC4983">
        <w:rPr>
          <w:rFonts w:cs="Arial"/>
        </w:rPr>
        <w:t>2</w:t>
      </w:r>
    </w:p>
    <w:p w:rsidR="00FE2916" w:rsidRDefault="001067AB"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r w:rsidRPr="001067AB">
        <w:rPr>
          <w:rFonts w:cs="Arial"/>
        </w:rPr>
        <w:t xml:space="preserve">FOR IMMEDIATE RELEASE </w:t>
      </w:r>
      <w:r w:rsidRPr="001067AB">
        <w:rPr>
          <w:rFonts w:cs="Arial"/>
        </w:rPr>
        <w:tab/>
      </w:r>
      <w:r w:rsidRPr="001067AB">
        <w:rPr>
          <w:rFonts w:cs="Arial"/>
        </w:rPr>
        <w:tab/>
        <w:t xml:space="preserve"> </w:t>
      </w:r>
      <w:r w:rsidRPr="001067AB">
        <w:rPr>
          <w:rFonts w:cs="Arial"/>
        </w:rPr>
        <w:tab/>
      </w:r>
      <w:r w:rsidRPr="001067AB">
        <w:rPr>
          <w:rFonts w:cs="Arial"/>
        </w:rPr>
        <w:tab/>
      </w:r>
      <w:r w:rsidR="006D6DB3">
        <w:rPr>
          <w:rFonts w:cs="Arial"/>
        </w:rPr>
        <w:t xml:space="preserve"> </w:t>
      </w:r>
      <w:r w:rsidRPr="001067AB">
        <w:rPr>
          <w:rFonts w:cs="Arial"/>
        </w:rPr>
        <w:t xml:space="preserve">E-mail: </w:t>
      </w:r>
      <w:hyperlink r:id="rId9" w:history="1">
        <w:r w:rsidR="009512DC" w:rsidRPr="000937D2">
          <w:rPr>
            <w:rStyle w:val="Hyperlink"/>
            <w:rFonts w:cs="Arial"/>
          </w:rPr>
          <w:t>pressroom@vistaoutdoor.com</w:t>
        </w:r>
      </w:hyperlink>
    </w:p>
    <w:p w:rsidR="009512DC" w:rsidRPr="009512DC" w:rsidRDefault="009512DC"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p>
    <w:p w:rsidR="009E4649" w:rsidRDefault="009E4649" w:rsidP="005D08B1">
      <w:pPr>
        <w:jc w:val="center"/>
        <w:rPr>
          <w:rFonts w:cs="Arial"/>
          <w:b/>
          <w:sz w:val="28"/>
          <w:szCs w:val="28"/>
        </w:rPr>
      </w:pPr>
    </w:p>
    <w:p w:rsidR="00462912" w:rsidRDefault="00E42A8B" w:rsidP="00472AD4">
      <w:pPr>
        <w:jc w:val="center"/>
        <w:rPr>
          <w:rFonts w:cs="Arial"/>
          <w:b/>
          <w:sz w:val="28"/>
          <w:szCs w:val="28"/>
        </w:rPr>
      </w:pPr>
      <w:r>
        <w:rPr>
          <w:rFonts w:cs="Arial"/>
          <w:b/>
          <w:sz w:val="28"/>
          <w:szCs w:val="28"/>
        </w:rPr>
        <w:t xml:space="preserve">Federal </w:t>
      </w:r>
      <w:r w:rsidR="00472AD4">
        <w:rPr>
          <w:rFonts w:cs="Arial"/>
          <w:b/>
          <w:sz w:val="28"/>
          <w:szCs w:val="28"/>
        </w:rPr>
        <w:t>Launches Training Ammunition to Support the Families of Fallen Law Enforcement Officers</w:t>
      </w:r>
    </w:p>
    <w:p w:rsidR="001067AB" w:rsidRDefault="001067AB" w:rsidP="005D08B1">
      <w:pPr>
        <w:rPr>
          <w:rFonts w:cs="Arial"/>
        </w:rPr>
      </w:pPr>
    </w:p>
    <w:p w:rsidR="00462912" w:rsidRDefault="00BC4983" w:rsidP="00462912">
      <w:pPr>
        <w:rPr>
          <w:rFonts w:cs="Arial"/>
        </w:rPr>
      </w:pPr>
      <w:r w:rsidRPr="00462912">
        <w:rPr>
          <w:rFonts w:cs="Arial"/>
          <w:b/>
          <w:szCs w:val="24"/>
        </w:rPr>
        <w:t>ANOKA, Minnesota</w:t>
      </w:r>
      <w:r w:rsidR="00A02FBB" w:rsidRPr="00462912">
        <w:rPr>
          <w:rFonts w:cs="Arial"/>
          <w:b/>
          <w:szCs w:val="24"/>
        </w:rPr>
        <w:t xml:space="preserve"> – </w:t>
      </w:r>
      <w:r w:rsidR="003A20D8" w:rsidRPr="004976D8">
        <w:rPr>
          <w:rFonts w:cs="Arial"/>
          <w:b/>
          <w:szCs w:val="24"/>
        </w:rPr>
        <w:t>February</w:t>
      </w:r>
      <w:r w:rsidR="00462912" w:rsidRPr="004976D8">
        <w:rPr>
          <w:rFonts w:cs="Arial"/>
          <w:b/>
          <w:szCs w:val="24"/>
        </w:rPr>
        <w:t xml:space="preserve"> </w:t>
      </w:r>
      <w:r w:rsidR="004976D8" w:rsidRPr="004976D8">
        <w:rPr>
          <w:rFonts w:cs="Arial"/>
          <w:b/>
          <w:szCs w:val="24"/>
        </w:rPr>
        <w:t>3</w:t>
      </w:r>
      <w:r w:rsidR="00462912" w:rsidRPr="004976D8">
        <w:rPr>
          <w:rFonts w:cs="Arial"/>
          <w:b/>
          <w:szCs w:val="24"/>
        </w:rPr>
        <w:t>, 2017</w:t>
      </w:r>
      <w:r w:rsidR="009E4649" w:rsidRPr="00462912">
        <w:rPr>
          <w:rFonts w:cs="Arial"/>
          <w:b/>
          <w:szCs w:val="24"/>
        </w:rPr>
        <w:t xml:space="preserve"> </w:t>
      </w:r>
      <w:r w:rsidR="00896CE8" w:rsidRPr="00462912">
        <w:rPr>
          <w:rFonts w:cs="Arial"/>
          <w:b/>
          <w:szCs w:val="24"/>
        </w:rPr>
        <w:t>–</w:t>
      </w:r>
      <w:r w:rsidR="00877246" w:rsidRPr="00462912">
        <w:rPr>
          <w:rFonts w:cs="Arial"/>
          <w:szCs w:val="24"/>
        </w:rPr>
        <w:t xml:space="preserve"> </w:t>
      </w:r>
      <w:r w:rsidR="00E42A8B" w:rsidRPr="00462912">
        <w:rPr>
          <w:rFonts w:cs="Arial"/>
          <w:szCs w:val="24"/>
        </w:rPr>
        <w:t>Feder</w:t>
      </w:r>
      <w:r w:rsidR="00472AD4">
        <w:rPr>
          <w:rFonts w:cs="Arial"/>
          <w:szCs w:val="24"/>
        </w:rPr>
        <w:t>al Ammunition is proud</w:t>
      </w:r>
      <w:r w:rsidR="00E42A8B" w:rsidRPr="00462912">
        <w:rPr>
          <w:rFonts w:cs="Arial"/>
          <w:szCs w:val="24"/>
        </w:rPr>
        <w:t xml:space="preserve"> to announce </w:t>
      </w:r>
      <w:r w:rsidR="00472AD4">
        <w:rPr>
          <w:rFonts w:cs="Arial"/>
          <w:szCs w:val="24"/>
        </w:rPr>
        <w:t>a new</w:t>
      </w:r>
      <w:r w:rsidR="00472AD4">
        <w:rPr>
          <w:rFonts w:cs="Arial"/>
        </w:rPr>
        <w:t xml:space="preserve"> </w:t>
      </w:r>
      <w:r w:rsidR="004F677F">
        <w:rPr>
          <w:rFonts w:cs="Arial"/>
        </w:rPr>
        <w:t>special-</w:t>
      </w:r>
      <w:r w:rsidR="00472AD4">
        <w:rPr>
          <w:rFonts w:cs="Arial"/>
        </w:rPr>
        <w:t xml:space="preserve">edition line of American </w:t>
      </w:r>
      <w:proofErr w:type="gramStart"/>
      <w:r w:rsidR="00472AD4">
        <w:rPr>
          <w:rFonts w:cs="Arial"/>
        </w:rPr>
        <w:t>Eagle</w:t>
      </w:r>
      <w:proofErr w:type="gramEnd"/>
      <w:r w:rsidR="00472AD4">
        <w:rPr>
          <w:rFonts w:cs="Arial"/>
        </w:rPr>
        <w:t xml:space="preserve"> </w:t>
      </w:r>
      <w:r w:rsidR="004F677F">
        <w:rPr>
          <w:rFonts w:cs="Arial"/>
        </w:rPr>
        <w:t xml:space="preserve">handgun </w:t>
      </w:r>
      <w:r w:rsidR="00472AD4">
        <w:rPr>
          <w:rFonts w:cs="Arial"/>
        </w:rPr>
        <w:t xml:space="preserve">ammunition. A portion of the proceeds from every box sold goes to </w:t>
      </w:r>
      <w:r w:rsidR="00472AD4" w:rsidRPr="00DC5402">
        <w:rPr>
          <w:rFonts w:cs="Arial"/>
        </w:rPr>
        <w:t xml:space="preserve">Concerns </w:t>
      </w:r>
      <w:proofErr w:type="gramStart"/>
      <w:r w:rsidR="00472AD4" w:rsidRPr="00DC5402">
        <w:rPr>
          <w:rFonts w:cs="Arial"/>
        </w:rPr>
        <w:t>Of</w:t>
      </w:r>
      <w:proofErr w:type="gramEnd"/>
      <w:r w:rsidR="00472AD4" w:rsidRPr="00DC5402">
        <w:rPr>
          <w:rFonts w:cs="Arial"/>
        </w:rPr>
        <w:t xml:space="preserve"> Police Survivors</w:t>
      </w:r>
      <w:r w:rsidR="00472AD4">
        <w:rPr>
          <w:rFonts w:cs="Arial"/>
        </w:rPr>
        <w:t xml:space="preserve"> </w:t>
      </w:r>
      <w:r w:rsidR="00472AD4" w:rsidRPr="00DC5402">
        <w:rPr>
          <w:rFonts w:cs="Arial"/>
        </w:rPr>
        <w:t>(C.O.P.S.)</w:t>
      </w:r>
      <w:r w:rsidR="00472AD4">
        <w:rPr>
          <w:rFonts w:cs="Arial"/>
        </w:rPr>
        <w:t xml:space="preserve"> and its mission to support the families of fallen officers. </w:t>
      </w:r>
      <w:r w:rsidR="00430E8A">
        <w:rPr>
          <w:rFonts w:cs="Arial"/>
        </w:rPr>
        <w:t>The product is specially packaged</w:t>
      </w:r>
      <w:r w:rsidR="000B1DDF">
        <w:rPr>
          <w:rFonts w:cs="Arial"/>
        </w:rPr>
        <w:t xml:space="preserve"> and available for a limited time only.</w:t>
      </w:r>
    </w:p>
    <w:p w:rsidR="001B1D70" w:rsidRDefault="001B1D70" w:rsidP="00472AD4">
      <w:pPr>
        <w:rPr>
          <w:rFonts w:cs="Arial"/>
        </w:rPr>
      </w:pPr>
    </w:p>
    <w:p w:rsidR="001B1D70" w:rsidRDefault="001B1D70" w:rsidP="00472AD4">
      <w:pPr>
        <w:rPr>
          <w:rFonts w:cs="Arial"/>
        </w:rPr>
      </w:pPr>
      <w:r>
        <w:rPr>
          <w:rFonts w:cs="Arial"/>
        </w:rPr>
        <w:t xml:space="preserve">“Now shooters can get the most from every training session and honor those who’ve laid down their </w:t>
      </w:r>
      <w:r w:rsidR="00DF1931">
        <w:rPr>
          <w:rFonts w:cs="Arial"/>
        </w:rPr>
        <w:t>lives in the line of duty,” said</w:t>
      </w:r>
      <w:r>
        <w:rPr>
          <w:rFonts w:cs="Arial"/>
        </w:rPr>
        <w:t xml:space="preserve"> </w:t>
      </w:r>
      <w:r w:rsidR="000F4D5B">
        <w:rPr>
          <w:rFonts w:cs="Arial"/>
        </w:rPr>
        <w:t xml:space="preserve">Handgun </w:t>
      </w:r>
      <w:r>
        <w:rPr>
          <w:rFonts w:cs="Arial"/>
        </w:rPr>
        <w:t xml:space="preserve">Product Lane Director Jason Nash. “We’re proud to partner with C.O.P.S. to support </w:t>
      </w:r>
      <w:r w:rsidR="001A66A9">
        <w:rPr>
          <w:rFonts w:cs="Arial"/>
        </w:rPr>
        <w:t xml:space="preserve">families of </w:t>
      </w:r>
      <w:r>
        <w:rPr>
          <w:rFonts w:cs="Arial"/>
        </w:rPr>
        <w:t>law enforcement officers.”</w:t>
      </w:r>
    </w:p>
    <w:p w:rsidR="007E100D" w:rsidRDefault="007E100D" w:rsidP="00472AD4">
      <w:pPr>
        <w:rPr>
          <w:rFonts w:cs="Arial"/>
        </w:rPr>
      </w:pPr>
    </w:p>
    <w:p w:rsidR="007E100D" w:rsidRPr="00CB10B9" w:rsidRDefault="007E100D" w:rsidP="00472AD4">
      <w:pPr>
        <w:rPr>
          <w:rFonts w:cs="Arial"/>
        </w:rPr>
      </w:pPr>
      <w:r>
        <w:rPr>
          <w:rFonts w:cs="Arial"/>
        </w:rPr>
        <w:t xml:space="preserve">Like all American </w:t>
      </w:r>
      <w:proofErr w:type="gramStart"/>
      <w:r>
        <w:rPr>
          <w:rFonts w:cs="Arial"/>
        </w:rPr>
        <w:t>Eagle</w:t>
      </w:r>
      <w:proofErr w:type="gramEnd"/>
      <w:r>
        <w:rPr>
          <w:rFonts w:cs="Arial"/>
        </w:rPr>
        <w:t xml:space="preserve"> handgun ammunition, these loads’ high-quality brass, consistent primers and accurate FMJ bullets make them ideal for the range, and they provide ballistics and recoil similar to equivalent duty rounds for the most realistic training possible. </w:t>
      </w:r>
    </w:p>
    <w:p w:rsidR="00472AD4" w:rsidRPr="00CB10B9" w:rsidRDefault="00472AD4" w:rsidP="00472AD4">
      <w:pPr>
        <w:rPr>
          <w:rFonts w:cs="Arial"/>
        </w:rPr>
      </w:pPr>
    </w:p>
    <w:p w:rsidR="00472AD4" w:rsidRPr="00472AD4" w:rsidRDefault="00472AD4" w:rsidP="00472AD4">
      <w:pPr>
        <w:rPr>
          <w:rFonts w:cs="Arial"/>
          <w:b/>
          <w:bCs/>
        </w:rPr>
      </w:pPr>
      <w:r w:rsidRPr="00472AD4">
        <w:rPr>
          <w:rFonts w:cs="Arial"/>
          <w:b/>
          <w:bCs/>
        </w:rPr>
        <w:t>Features &amp; Benefits</w:t>
      </w:r>
    </w:p>
    <w:p w:rsidR="00472AD4" w:rsidRPr="00D47D67" w:rsidRDefault="00472AD4" w:rsidP="00472AD4">
      <w:pPr>
        <w:pStyle w:val="ListParagraph"/>
        <w:numPr>
          <w:ilvl w:val="0"/>
          <w:numId w:val="13"/>
        </w:numPr>
        <w:rPr>
          <w:rFonts w:ascii="Arial" w:hAnsi="Arial" w:cs="Arial"/>
        </w:rPr>
      </w:pPr>
      <w:r w:rsidRPr="00D47D67">
        <w:rPr>
          <w:rFonts w:ascii="Arial" w:hAnsi="Arial" w:cs="Arial"/>
        </w:rPr>
        <w:t xml:space="preserve">A portion of the proceeds goes to support the families of fallen officers </w:t>
      </w:r>
    </w:p>
    <w:p w:rsidR="00472AD4" w:rsidRPr="00D47D67" w:rsidRDefault="00472AD4" w:rsidP="00472AD4">
      <w:pPr>
        <w:pStyle w:val="ListParagraph"/>
        <w:numPr>
          <w:ilvl w:val="0"/>
          <w:numId w:val="13"/>
        </w:numPr>
        <w:rPr>
          <w:rFonts w:ascii="Arial" w:hAnsi="Arial" w:cs="Arial"/>
        </w:rPr>
      </w:pPr>
      <w:r w:rsidRPr="00D47D67">
        <w:rPr>
          <w:rFonts w:ascii="Arial" w:hAnsi="Arial" w:cs="Arial"/>
        </w:rPr>
        <w:t>Clean-burning powders</w:t>
      </w:r>
    </w:p>
    <w:p w:rsidR="00472AD4" w:rsidRPr="00D47D67" w:rsidRDefault="00472AD4" w:rsidP="00472AD4">
      <w:pPr>
        <w:pStyle w:val="ListParagraph"/>
        <w:numPr>
          <w:ilvl w:val="0"/>
          <w:numId w:val="13"/>
        </w:numPr>
        <w:rPr>
          <w:rFonts w:ascii="Arial" w:hAnsi="Arial" w:cs="Arial"/>
        </w:rPr>
      </w:pPr>
      <w:r w:rsidRPr="00D47D67">
        <w:rPr>
          <w:rFonts w:ascii="Arial" w:hAnsi="Arial" w:cs="Arial"/>
        </w:rPr>
        <w:t>Federal primers and brass</w:t>
      </w:r>
    </w:p>
    <w:p w:rsidR="00472AD4" w:rsidRPr="00D47D67" w:rsidRDefault="00472AD4" w:rsidP="00472AD4">
      <w:pPr>
        <w:pStyle w:val="ListParagraph"/>
        <w:numPr>
          <w:ilvl w:val="0"/>
          <w:numId w:val="13"/>
        </w:numPr>
        <w:rPr>
          <w:rFonts w:ascii="Arial" w:hAnsi="Arial" w:cs="Arial"/>
        </w:rPr>
      </w:pPr>
      <w:r w:rsidRPr="00D47D67">
        <w:rPr>
          <w:rFonts w:ascii="Arial" w:hAnsi="Arial" w:cs="Arial"/>
        </w:rPr>
        <w:t>Accurate FMJ bullets</w:t>
      </w:r>
    </w:p>
    <w:p w:rsidR="00472AD4" w:rsidRPr="00D47D67" w:rsidRDefault="00472AD4" w:rsidP="00472AD4">
      <w:pPr>
        <w:pStyle w:val="ListParagraph"/>
        <w:numPr>
          <w:ilvl w:val="0"/>
          <w:numId w:val="13"/>
        </w:numPr>
        <w:rPr>
          <w:rFonts w:ascii="Arial" w:hAnsi="Arial" w:cs="Arial"/>
        </w:rPr>
      </w:pPr>
      <w:r w:rsidRPr="00D47D67">
        <w:rPr>
          <w:rFonts w:ascii="Arial" w:hAnsi="Arial" w:cs="Arial"/>
        </w:rPr>
        <w:t>Similar ballistics and feel as equivalent duty rounds</w:t>
      </w:r>
    </w:p>
    <w:p w:rsidR="00472AD4" w:rsidRPr="00CB10B9" w:rsidRDefault="00472AD4" w:rsidP="00472AD4">
      <w:pPr>
        <w:contextualSpacing/>
        <w:rPr>
          <w:rFonts w:cs="Arial"/>
          <w:bCs/>
        </w:rPr>
      </w:pPr>
    </w:p>
    <w:p w:rsidR="00472AD4" w:rsidRPr="00472AD4" w:rsidRDefault="00472AD4" w:rsidP="00472AD4">
      <w:pPr>
        <w:tabs>
          <w:tab w:val="left" w:pos="1620"/>
          <w:tab w:val="left" w:pos="7560"/>
        </w:tabs>
        <w:autoSpaceDE w:val="0"/>
        <w:autoSpaceDN w:val="0"/>
        <w:adjustRightInd w:val="0"/>
        <w:rPr>
          <w:rFonts w:cs="Arial"/>
          <w:b/>
        </w:rPr>
      </w:pPr>
      <w:r w:rsidRPr="00472AD4">
        <w:rPr>
          <w:rFonts w:cs="Arial"/>
          <w:b/>
        </w:rPr>
        <w:t>Part No. / Description</w:t>
      </w:r>
      <w:r w:rsidR="003A20D8">
        <w:rPr>
          <w:rFonts w:cs="Arial"/>
          <w:b/>
        </w:rPr>
        <w:t xml:space="preserve"> / MSRP</w:t>
      </w:r>
      <w:r w:rsidRPr="00472AD4">
        <w:rPr>
          <w:rFonts w:cs="Arial"/>
          <w:b/>
        </w:rPr>
        <w:tab/>
      </w:r>
      <w:r w:rsidRPr="00472AD4">
        <w:rPr>
          <w:rFonts w:cs="Arial"/>
          <w:b/>
        </w:rPr>
        <w:tab/>
      </w:r>
    </w:p>
    <w:p w:rsidR="00472AD4" w:rsidRPr="00EC53A2" w:rsidRDefault="00472AD4" w:rsidP="00472AD4">
      <w:pPr>
        <w:tabs>
          <w:tab w:val="left" w:pos="1620"/>
          <w:tab w:val="left" w:pos="7560"/>
        </w:tabs>
        <w:rPr>
          <w:rFonts w:eastAsia="Arial Unicode MS" w:cs="Arial"/>
        </w:rPr>
      </w:pPr>
      <w:r>
        <w:rPr>
          <w:rFonts w:eastAsia="Arial Unicode MS" w:cs="Arial"/>
        </w:rPr>
        <w:t>AE9BBL1 / American Eagle C.O.P.S. 9mm Luger 115 grain FMJ</w:t>
      </w:r>
      <w:r w:rsidR="003A20D8">
        <w:rPr>
          <w:rFonts w:eastAsia="Arial Unicode MS" w:cs="Arial"/>
        </w:rPr>
        <w:t xml:space="preserve"> / $1</w:t>
      </w:r>
      <w:r w:rsidR="000B1DDF">
        <w:rPr>
          <w:rFonts w:eastAsia="Arial Unicode MS" w:cs="Arial"/>
        </w:rPr>
        <w:t>7.99</w:t>
      </w:r>
      <w:r>
        <w:rPr>
          <w:rFonts w:eastAsia="Arial Unicode MS" w:cs="Arial"/>
        </w:rPr>
        <w:tab/>
      </w:r>
      <w:r>
        <w:rPr>
          <w:rFonts w:eastAsia="Arial Unicode MS" w:cs="Arial"/>
        </w:rPr>
        <w:tab/>
      </w:r>
    </w:p>
    <w:p w:rsidR="00472AD4" w:rsidRPr="00EC53A2" w:rsidRDefault="00472AD4" w:rsidP="00472AD4">
      <w:pPr>
        <w:tabs>
          <w:tab w:val="left" w:pos="1620"/>
          <w:tab w:val="left" w:pos="7560"/>
        </w:tabs>
        <w:rPr>
          <w:rFonts w:eastAsia="Arial Unicode MS" w:cs="Arial"/>
        </w:rPr>
      </w:pPr>
      <w:r>
        <w:rPr>
          <w:rFonts w:eastAsia="Arial Unicode MS" w:cs="Arial"/>
        </w:rPr>
        <w:t xml:space="preserve">AE40BBL1 / </w:t>
      </w:r>
      <w:r w:rsidRPr="00EC53A2">
        <w:rPr>
          <w:rFonts w:eastAsia="Arial Unicode MS" w:cs="Arial"/>
        </w:rPr>
        <w:t>American Eagle C.O.P.S. 40 S&amp;W 180 grain FMJ</w:t>
      </w:r>
      <w:r w:rsidR="003A20D8">
        <w:rPr>
          <w:rFonts w:eastAsia="Arial Unicode MS" w:cs="Arial"/>
        </w:rPr>
        <w:t xml:space="preserve"> / $2</w:t>
      </w:r>
      <w:r w:rsidR="000B1DDF">
        <w:rPr>
          <w:rFonts w:eastAsia="Arial Unicode MS" w:cs="Arial"/>
        </w:rPr>
        <w:t>4.99</w:t>
      </w:r>
      <w:r w:rsidRPr="00EC53A2">
        <w:rPr>
          <w:rFonts w:eastAsia="Arial Unicode MS" w:cs="Arial"/>
        </w:rPr>
        <w:tab/>
      </w:r>
      <w:r w:rsidRPr="00EC53A2">
        <w:rPr>
          <w:rFonts w:eastAsia="Arial Unicode MS" w:cs="Arial"/>
        </w:rPr>
        <w:tab/>
      </w:r>
    </w:p>
    <w:p w:rsidR="002105DE" w:rsidRDefault="00472AD4" w:rsidP="00472AD4">
      <w:pPr>
        <w:rPr>
          <w:rFonts w:eastAsia="Arial Unicode MS" w:cs="Arial"/>
        </w:rPr>
      </w:pPr>
      <w:r w:rsidRPr="00EC53A2">
        <w:rPr>
          <w:rFonts w:eastAsia="Arial Unicode MS" w:cs="Arial"/>
        </w:rPr>
        <w:t>AE45BBL1</w:t>
      </w:r>
      <w:r>
        <w:rPr>
          <w:rFonts w:eastAsia="Arial Unicode MS" w:cs="Arial"/>
        </w:rPr>
        <w:t xml:space="preserve"> / </w:t>
      </w:r>
      <w:r w:rsidRPr="00EC53A2">
        <w:rPr>
          <w:rFonts w:eastAsia="Arial Unicode MS" w:cs="Arial"/>
        </w:rPr>
        <w:t>American Eagle C.O.P.S. 45 Auto 230 grain FMJ</w:t>
      </w:r>
      <w:r w:rsidR="003A20D8">
        <w:rPr>
          <w:rFonts w:eastAsia="Arial Unicode MS" w:cs="Arial"/>
        </w:rPr>
        <w:t xml:space="preserve"> / $3</w:t>
      </w:r>
      <w:r w:rsidR="000B1DDF">
        <w:rPr>
          <w:rFonts w:eastAsia="Arial Unicode MS" w:cs="Arial"/>
        </w:rPr>
        <w:t>0.99</w:t>
      </w:r>
      <w:r w:rsidRPr="00EC53A2">
        <w:rPr>
          <w:rFonts w:eastAsia="Arial Unicode MS" w:cs="Arial"/>
        </w:rPr>
        <w:tab/>
      </w:r>
    </w:p>
    <w:p w:rsidR="00472AD4" w:rsidRPr="00462912" w:rsidRDefault="00472AD4" w:rsidP="00472AD4">
      <w:pPr>
        <w:rPr>
          <w:rFonts w:cs="Arial"/>
          <w:szCs w:val="24"/>
        </w:rPr>
      </w:pPr>
    </w:p>
    <w:p w:rsidR="005844B4" w:rsidRPr="00462912" w:rsidRDefault="005844B4" w:rsidP="005844B4">
      <w:pPr>
        <w:rPr>
          <w:rFonts w:cs="Arial"/>
          <w:szCs w:val="24"/>
        </w:rPr>
      </w:pPr>
      <w:r w:rsidRPr="00462912">
        <w:rPr>
          <w:rFonts w:cs="Arial"/>
          <w:szCs w:val="24"/>
        </w:rPr>
        <w:t xml:space="preserve">Federal Premium </w:t>
      </w:r>
      <w:r w:rsidR="009C1249" w:rsidRPr="00462912">
        <w:rPr>
          <w:rFonts w:cs="Arial"/>
          <w:szCs w:val="24"/>
        </w:rPr>
        <w:t>is a</w:t>
      </w:r>
      <w:r w:rsidRPr="00462912">
        <w:rPr>
          <w:rFonts w:cs="Arial"/>
          <w:szCs w:val="24"/>
        </w:rPr>
        <w:t xml:space="preserve"> brand of Vista Outdoor Inc., an outdoor sports and recreation company. For mor</w:t>
      </w:r>
      <w:r w:rsidR="003776CF" w:rsidRPr="00462912">
        <w:rPr>
          <w:rFonts w:cs="Arial"/>
          <w:szCs w:val="24"/>
        </w:rPr>
        <w:t>e information</w:t>
      </w:r>
      <w:r w:rsidR="009C1249" w:rsidRPr="00462912">
        <w:rPr>
          <w:rFonts w:cs="Arial"/>
          <w:szCs w:val="24"/>
        </w:rPr>
        <w:t xml:space="preserve"> on Federal Premium</w:t>
      </w:r>
      <w:r w:rsidRPr="00462912">
        <w:rPr>
          <w:rFonts w:cs="Arial"/>
          <w:szCs w:val="24"/>
        </w:rPr>
        <w:t xml:space="preserve">, go to </w:t>
      </w:r>
      <w:hyperlink r:id="rId10" w:history="1">
        <w:r w:rsidRPr="00462912">
          <w:rPr>
            <w:rStyle w:val="Hyperlink"/>
            <w:rFonts w:cs="Arial"/>
            <w:szCs w:val="24"/>
          </w:rPr>
          <w:t>www.federalpremium.com</w:t>
        </w:r>
      </w:hyperlink>
      <w:r w:rsidR="009C1249" w:rsidRPr="00462912">
        <w:rPr>
          <w:rFonts w:cs="Arial"/>
          <w:color w:val="0000FF"/>
          <w:szCs w:val="24"/>
        </w:rPr>
        <w:t>.</w:t>
      </w:r>
    </w:p>
    <w:p w:rsidR="00FF6490" w:rsidRPr="0021026A" w:rsidRDefault="00FF6490" w:rsidP="00FF6490">
      <w:pPr>
        <w:rPr>
          <w:rFonts w:cs="Arial"/>
          <w:b/>
          <w:szCs w:val="24"/>
        </w:rPr>
      </w:pPr>
      <w:r w:rsidRPr="0021026A">
        <w:rPr>
          <w:rFonts w:cs="Arial"/>
          <w:b/>
          <w:szCs w:val="24"/>
        </w:rPr>
        <w:lastRenderedPageBreak/>
        <w:t>About Vista Outdoor Inc.</w:t>
      </w:r>
    </w:p>
    <w:p w:rsidR="00FF6490" w:rsidRPr="0021026A" w:rsidRDefault="00FF6490" w:rsidP="00FF6490">
      <w:pPr>
        <w:rPr>
          <w:rFonts w:cs="Arial"/>
          <w:szCs w:val="24"/>
        </w:rPr>
      </w:pPr>
      <w:r w:rsidRPr="0021026A">
        <w:rPr>
          <w:rFonts w:cs="Arial"/>
          <w:szCs w:val="24"/>
        </w:rPr>
        <w:t xml:space="preserve">Vista Outdoor is a leading global designer, manufacturer and marketer of consumer products in the growing outdoor sports and recreation markets. The company operates in two segments, Shooting Sports and Outdoor Products, and has a portfolio of well-recognized brands that provides consumers with a wide range of performance-driven, high-quality and innovative products for individual outdoor recreational pursuits. Vista Outdoor products are sold at leading retailers and distributors across North America and worldwide. Vista Outdoor is headquartered in Utah and has manufacturing operations and facilities in 13 U.S. States, Canada, Mexico and Puerto Rico along with international customer service, sales and sourcing operations in Asia, Australia, Canada, Europe and New Zealand. For news and information, visit </w:t>
      </w:r>
      <w:hyperlink r:id="rId11" w:history="1">
        <w:r w:rsidRPr="0021026A">
          <w:rPr>
            <w:rStyle w:val="Hyperlink"/>
            <w:rFonts w:cs="Arial"/>
            <w:szCs w:val="24"/>
          </w:rPr>
          <w:t>www.vistaoutdoor.com</w:t>
        </w:r>
      </w:hyperlink>
      <w:r w:rsidRPr="0021026A">
        <w:rPr>
          <w:rFonts w:cs="Arial"/>
          <w:szCs w:val="24"/>
        </w:rPr>
        <w:t xml:space="preserve"> or follow us on Twitter @</w:t>
      </w:r>
      <w:proofErr w:type="spellStart"/>
      <w:r w:rsidRPr="0021026A">
        <w:rPr>
          <w:rFonts w:cs="Arial"/>
          <w:szCs w:val="24"/>
        </w:rPr>
        <w:t>VistaOutdoorInc</w:t>
      </w:r>
      <w:proofErr w:type="spellEnd"/>
      <w:r w:rsidRPr="0021026A">
        <w:rPr>
          <w:rFonts w:cs="Arial"/>
          <w:szCs w:val="24"/>
        </w:rPr>
        <w:t xml:space="preserve"> and Facebook at </w:t>
      </w:r>
      <w:hyperlink r:id="rId12" w:history="1">
        <w:r w:rsidRPr="0021026A">
          <w:rPr>
            <w:rStyle w:val="Hyperlink"/>
            <w:rFonts w:cs="Arial"/>
            <w:szCs w:val="24"/>
          </w:rPr>
          <w:t>www.facebook.com/vistaoutdoor</w:t>
        </w:r>
      </w:hyperlink>
      <w:r w:rsidRPr="0021026A">
        <w:rPr>
          <w:rFonts w:cs="Arial"/>
          <w:szCs w:val="24"/>
        </w:rPr>
        <w:t xml:space="preserve">. </w:t>
      </w:r>
    </w:p>
    <w:p w:rsidR="00A02FBB" w:rsidRPr="002F1075" w:rsidRDefault="00A02FBB" w:rsidP="00A02FBB">
      <w:pPr>
        <w:rPr>
          <w:rFonts w:cs="Arial"/>
          <w:szCs w:val="24"/>
        </w:rPr>
      </w:pPr>
    </w:p>
    <w:p w:rsidR="00A02FBB" w:rsidRPr="002F1075" w:rsidRDefault="00A02FBB" w:rsidP="00A02FBB">
      <w:pPr>
        <w:rPr>
          <w:rFonts w:cs="Arial"/>
          <w:szCs w:val="24"/>
        </w:rPr>
      </w:pPr>
    </w:p>
    <w:p w:rsidR="00A02FBB" w:rsidRPr="00896D37" w:rsidRDefault="00A02FBB" w:rsidP="00A02FBB">
      <w:pPr>
        <w:jc w:val="center"/>
        <w:rPr>
          <w:rFonts w:cs="Arial"/>
          <w:szCs w:val="24"/>
        </w:rPr>
      </w:pPr>
      <w:r w:rsidRPr="002F1075">
        <w:rPr>
          <w:rFonts w:cs="Arial"/>
          <w:szCs w:val="24"/>
        </w:rPr>
        <w:t>###</w:t>
      </w:r>
    </w:p>
    <w:p w:rsidR="00FA36C5" w:rsidRPr="00ED3394" w:rsidRDefault="00FA36C5" w:rsidP="00A02FBB">
      <w:pPr>
        <w:rPr>
          <w:sz w:val="22"/>
          <w:szCs w:val="22"/>
        </w:rPr>
      </w:pPr>
    </w:p>
    <w:sectPr w:rsidR="00FA36C5" w:rsidRPr="00ED3394" w:rsidSect="0024700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FA8" w:rsidRDefault="00420FA8">
      <w:r>
        <w:separator/>
      </w:r>
    </w:p>
  </w:endnote>
  <w:endnote w:type="continuationSeparator" w:id="0">
    <w:p w:rsidR="00420FA8" w:rsidRDefault="00420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rsidR="00866A32" w:rsidRDefault="00866A32">
            <w:pPr>
              <w:pStyle w:val="Footer"/>
              <w:jc w:val="right"/>
            </w:pPr>
            <w:r>
              <w:t xml:space="preserve">Page </w:t>
            </w:r>
            <w:r>
              <w:rPr>
                <w:b/>
                <w:bCs/>
              </w:rPr>
              <w:fldChar w:fldCharType="begin"/>
            </w:r>
            <w:r>
              <w:rPr>
                <w:b/>
                <w:bCs/>
              </w:rPr>
              <w:instrText xml:space="preserve"> PAGE </w:instrText>
            </w:r>
            <w:r>
              <w:rPr>
                <w:b/>
                <w:bCs/>
              </w:rPr>
              <w:fldChar w:fldCharType="separate"/>
            </w:r>
            <w:r w:rsidR="00A8129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A8129B">
              <w:rPr>
                <w:b/>
                <w:bCs/>
                <w:noProof/>
              </w:rPr>
              <w:t>2</w:t>
            </w:r>
            <w:r>
              <w:rPr>
                <w:b/>
                <w:bCs/>
              </w:rPr>
              <w:fldChar w:fldCharType="end"/>
            </w:r>
          </w:p>
        </w:sdtContent>
      </w:sdt>
    </w:sdtContent>
  </w:sdt>
  <w:p w:rsidR="00866A32" w:rsidRDefault="00866A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FA8" w:rsidRDefault="00420FA8">
      <w:r>
        <w:separator/>
      </w:r>
    </w:p>
  </w:footnote>
  <w:footnote w:type="continuationSeparator" w:id="0">
    <w:p w:rsidR="00420FA8" w:rsidRDefault="00420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E12ABD8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117C7"/>
    <w:multiLevelType w:val="hybridMultilevel"/>
    <w:tmpl w:val="DA5E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A05A82"/>
    <w:multiLevelType w:val="hybridMultilevel"/>
    <w:tmpl w:val="E030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
  </w:num>
  <w:num w:numId="4">
    <w:abstractNumId w:val="11"/>
  </w:num>
  <w:num w:numId="5">
    <w:abstractNumId w:val="9"/>
  </w:num>
  <w:num w:numId="6">
    <w:abstractNumId w:val="7"/>
  </w:num>
  <w:num w:numId="7">
    <w:abstractNumId w:val="0"/>
  </w:num>
  <w:num w:numId="8">
    <w:abstractNumId w:val="10"/>
  </w:num>
  <w:num w:numId="9">
    <w:abstractNumId w:val="2"/>
  </w:num>
  <w:num w:numId="10">
    <w:abstractNumId w:val="4"/>
  </w:num>
  <w:num w:numId="11">
    <w:abstractNumId w:val="6"/>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58"/>
    <w:rsid w:val="000028BF"/>
    <w:rsid w:val="000053C6"/>
    <w:rsid w:val="00011F39"/>
    <w:rsid w:val="00015FEC"/>
    <w:rsid w:val="000201AB"/>
    <w:rsid w:val="0002403B"/>
    <w:rsid w:val="00024A0A"/>
    <w:rsid w:val="00025392"/>
    <w:rsid w:val="00032010"/>
    <w:rsid w:val="00033B84"/>
    <w:rsid w:val="000340DE"/>
    <w:rsid w:val="0003685F"/>
    <w:rsid w:val="000370B8"/>
    <w:rsid w:val="00041E40"/>
    <w:rsid w:val="00044786"/>
    <w:rsid w:val="000456A6"/>
    <w:rsid w:val="00050658"/>
    <w:rsid w:val="000514A3"/>
    <w:rsid w:val="00053CCE"/>
    <w:rsid w:val="0006538B"/>
    <w:rsid w:val="0007365F"/>
    <w:rsid w:val="00074A37"/>
    <w:rsid w:val="000777EE"/>
    <w:rsid w:val="0008122B"/>
    <w:rsid w:val="00082079"/>
    <w:rsid w:val="000851D6"/>
    <w:rsid w:val="000858B4"/>
    <w:rsid w:val="0008653B"/>
    <w:rsid w:val="00091A08"/>
    <w:rsid w:val="00097E5A"/>
    <w:rsid w:val="000A485F"/>
    <w:rsid w:val="000B1DDF"/>
    <w:rsid w:val="000C5FC6"/>
    <w:rsid w:val="000C6CEB"/>
    <w:rsid w:val="000C7FF7"/>
    <w:rsid w:val="000D64A8"/>
    <w:rsid w:val="000D7E43"/>
    <w:rsid w:val="000E0552"/>
    <w:rsid w:val="000E3362"/>
    <w:rsid w:val="000E435B"/>
    <w:rsid w:val="000E44A2"/>
    <w:rsid w:val="000E5706"/>
    <w:rsid w:val="000F4D5B"/>
    <w:rsid w:val="000F7114"/>
    <w:rsid w:val="00101FC5"/>
    <w:rsid w:val="001067AB"/>
    <w:rsid w:val="00111120"/>
    <w:rsid w:val="0011346A"/>
    <w:rsid w:val="00114C66"/>
    <w:rsid w:val="00116DD3"/>
    <w:rsid w:val="00126186"/>
    <w:rsid w:val="0013019B"/>
    <w:rsid w:val="00136A6D"/>
    <w:rsid w:val="00141070"/>
    <w:rsid w:val="001441F5"/>
    <w:rsid w:val="00155654"/>
    <w:rsid w:val="0015613C"/>
    <w:rsid w:val="00157444"/>
    <w:rsid w:val="0016021F"/>
    <w:rsid w:val="00166B05"/>
    <w:rsid w:val="00167CDA"/>
    <w:rsid w:val="00170137"/>
    <w:rsid w:val="00170AA7"/>
    <w:rsid w:val="00180ECF"/>
    <w:rsid w:val="001864F4"/>
    <w:rsid w:val="00194956"/>
    <w:rsid w:val="001954AA"/>
    <w:rsid w:val="001A06FE"/>
    <w:rsid w:val="001A42F8"/>
    <w:rsid w:val="001A4C25"/>
    <w:rsid w:val="001A5467"/>
    <w:rsid w:val="001A66A9"/>
    <w:rsid w:val="001A7096"/>
    <w:rsid w:val="001B1B9B"/>
    <w:rsid w:val="001B1D70"/>
    <w:rsid w:val="001B1D8D"/>
    <w:rsid w:val="001B42CA"/>
    <w:rsid w:val="001C182A"/>
    <w:rsid w:val="001C24CF"/>
    <w:rsid w:val="001C36B8"/>
    <w:rsid w:val="001C55B9"/>
    <w:rsid w:val="001C663D"/>
    <w:rsid w:val="001D36E2"/>
    <w:rsid w:val="001D4ADD"/>
    <w:rsid w:val="001D506B"/>
    <w:rsid w:val="001D695F"/>
    <w:rsid w:val="001D7C12"/>
    <w:rsid w:val="001E215D"/>
    <w:rsid w:val="001E2B16"/>
    <w:rsid w:val="001E543F"/>
    <w:rsid w:val="001E5A94"/>
    <w:rsid w:val="001E738A"/>
    <w:rsid w:val="00200A2E"/>
    <w:rsid w:val="0020112A"/>
    <w:rsid w:val="002039BE"/>
    <w:rsid w:val="002043A0"/>
    <w:rsid w:val="0021026A"/>
    <w:rsid w:val="00210408"/>
    <w:rsid w:val="002105DE"/>
    <w:rsid w:val="002159F1"/>
    <w:rsid w:val="002167EB"/>
    <w:rsid w:val="0021710C"/>
    <w:rsid w:val="00222373"/>
    <w:rsid w:val="002232B8"/>
    <w:rsid w:val="00235E0B"/>
    <w:rsid w:val="00237CD6"/>
    <w:rsid w:val="002425BF"/>
    <w:rsid w:val="0024353C"/>
    <w:rsid w:val="00245634"/>
    <w:rsid w:val="0024700C"/>
    <w:rsid w:val="002540E8"/>
    <w:rsid w:val="002579EF"/>
    <w:rsid w:val="00261445"/>
    <w:rsid w:val="00264279"/>
    <w:rsid w:val="00264E6D"/>
    <w:rsid w:val="00265C6C"/>
    <w:rsid w:val="00284049"/>
    <w:rsid w:val="00290E5F"/>
    <w:rsid w:val="0029227C"/>
    <w:rsid w:val="002946D0"/>
    <w:rsid w:val="0029730C"/>
    <w:rsid w:val="00297E2C"/>
    <w:rsid w:val="002A0381"/>
    <w:rsid w:val="002B2024"/>
    <w:rsid w:val="002B2E77"/>
    <w:rsid w:val="002B3015"/>
    <w:rsid w:val="002C10C5"/>
    <w:rsid w:val="002C1686"/>
    <w:rsid w:val="002C25B0"/>
    <w:rsid w:val="002D534A"/>
    <w:rsid w:val="002D616E"/>
    <w:rsid w:val="002E3558"/>
    <w:rsid w:val="002E6BC0"/>
    <w:rsid w:val="002E703F"/>
    <w:rsid w:val="002F1175"/>
    <w:rsid w:val="002F243B"/>
    <w:rsid w:val="002F35D8"/>
    <w:rsid w:val="002F370F"/>
    <w:rsid w:val="00304AF0"/>
    <w:rsid w:val="00304EDB"/>
    <w:rsid w:val="00305B08"/>
    <w:rsid w:val="00306E6C"/>
    <w:rsid w:val="003110BE"/>
    <w:rsid w:val="0031265F"/>
    <w:rsid w:val="00316F02"/>
    <w:rsid w:val="00320034"/>
    <w:rsid w:val="00322E7C"/>
    <w:rsid w:val="00323E34"/>
    <w:rsid w:val="00330343"/>
    <w:rsid w:val="00333285"/>
    <w:rsid w:val="00333514"/>
    <w:rsid w:val="003418F2"/>
    <w:rsid w:val="00344845"/>
    <w:rsid w:val="00345E2E"/>
    <w:rsid w:val="00345EDB"/>
    <w:rsid w:val="00350DEC"/>
    <w:rsid w:val="0035676B"/>
    <w:rsid w:val="00356A76"/>
    <w:rsid w:val="003603C3"/>
    <w:rsid w:val="0037289A"/>
    <w:rsid w:val="00373147"/>
    <w:rsid w:val="0037585B"/>
    <w:rsid w:val="003776CF"/>
    <w:rsid w:val="00386C09"/>
    <w:rsid w:val="00387180"/>
    <w:rsid w:val="00390666"/>
    <w:rsid w:val="00390694"/>
    <w:rsid w:val="0039282E"/>
    <w:rsid w:val="00397E21"/>
    <w:rsid w:val="003A1B2E"/>
    <w:rsid w:val="003A20D8"/>
    <w:rsid w:val="003A5924"/>
    <w:rsid w:val="003A5B5A"/>
    <w:rsid w:val="003A5CE6"/>
    <w:rsid w:val="003B5E02"/>
    <w:rsid w:val="003C4638"/>
    <w:rsid w:val="003C4E71"/>
    <w:rsid w:val="003C7F8D"/>
    <w:rsid w:val="003D2909"/>
    <w:rsid w:val="003D5C60"/>
    <w:rsid w:val="003E077F"/>
    <w:rsid w:val="003E24FF"/>
    <w:rsid w:val="003E3060"/>
    <w:rsid w:val="003E3144"/>
    <w:rsid w:val="003E3952"/>
    <w:rsid w:val="003E5240"/>
    <w:rsid w:val="003E5FCF"/>
    <w:rsid w:val="003E78E3"/>
    <w:rsid w:val="003F1160"/>
    <w:rsid w:val="003F1649"/>
    <w:rsid w:val="003F6159"/>
    <w:rsid w:val="00400670"/>
    <w:rsid w:val="004018D9"/>
    <w:rsid w:val="00405C49"/>
    <w:rsid w:val="004123D7"/>
    <w:rsid w:val="00412B6D"/>
    <w:rsid w:val="00415B99"/>
    <w:rsid w:val="004176AF"/>
    <w:rsid w:val="00420FA8"/>
    <w:rsid w:val="00424011"/>
    <w:rsid w:val="00430E8A"/>
    <w:rsid w:val="0043664A"/>
    <w:rsid w:val="00437DDC"/>
    <w:rsid w:val="00454CFB"/>
    <w:rsid w:val="00462912"/>
    <w:rsid w:val="00462EBD"/>
    <w:rsid w:val="004637AA"/>
    <w:rsid w:val="00472AD4"/>
    <w:rsid w:val="004735F8"/>
    <w:rsid w:val="00482320"/>
    <w:rsid w:val="00485A0B"/>
    <w:rsid w:val="00485A82"/>
    <w:rsid w:val="00486F57"/>
    <w:rsid w:val="004873CA"/>
    <w:rsid w:val="00487FF4"/>
    <w:rsid w:val="004906F0"/>
    <w:rsid w:val="00495AE9"/>
    <w:rsid w:val="00496814"/>
    <w:rsid w:val="004976D8"/>
    <w:rsid w:val="004A250F"/>
    <w:rsid w:val="004A2658"/>
    <w:rsid w:val="004A3167"/>
    <w:rsid w:val="004A589D"/>
    <w:rsid w:val="004B2813"/>
    <w:rsid w:val="004C3A52"/>
    <w:rsid w:val="004C6391"/>
    <w:rsid w:val="004D0FDB"/>
    <w:rsid w:val="004D343F"/>
    <w:rsid w:val="004D4591"/>
    <w:rsid w:val="004E0357"/>
    <w:rsid w:val="004E0C27"/>
    <w:rsid w:val="004E1B16"/>
    <w:rsid w:val="004E1C98"/>
    <w:rsid w:val="004E4368"/>
    <w:rsid w:val="004E4BF8"/>
    <w:rsid w:val="004E5879"/>
    <w:rsid w:val="004E5F37"/>
    <w:rsid w:val="004F05E2"/>
    <w:rsid w:val="004F677F"/>
    <w:rsid w:val="00501551"/>
    <w:rsid w:val="00504A6E"/>
    <w:rsid w:val="00506915"/>
    <w:rsid w:val="005163CA"/>
    <w:rsid w:val="00521918"/>
    <w:rsid w:val="00525DD2"/>
    <w:rsid w:val="00530E5C"/>
    <w:rsid w:val="005326B3"/>
    <w:rsid w:val="00537EBA"/>
    <w:rsid w:val="00541F21"/>
    <w:rsid w:val="005438CF"/>
    <w:rsid w:val="0054448E"/>
    <w:rsid w:val="00544901"/>
    <w:rsid w:val="00551295"/>
    <w:rsid w:val="00552F05"/>
    <w:rsid w:val="005579B3"/>
    <w:rsid w:val="0056404E"/>
    <w:rsid w:val="00574085"/>
    <w:rsid w:val="0058036D"/>
    <w:rsid w:val="005829EA"/>
    <w:rsid w:val="005844B4"/>
    <w:rsid w:val="00590433"/>
    <w:rsid w:val="00591DC8"/>
    <w:rsid w:val="00593971"/>
    <w:rsid w:val="00597F6F"/>
    <w:rsid w:val="005A14CB"/>
    <w:rsid w:val="005A15A1"/>
    <w:rsid w:val="005B12A6"/>
    <w:rsid w:val="005B1AA1"/>
    <w:rsid w:val="005B5339"/>
    <w:rsid w:val="005C0C69"/>
    <w:rsid w:val="005C1914"/>
    <w:rsid w:val="005C1F50"/>
    <w:rsid w:val="005C2363"/>
    <w:rsid w:val="005D04AF"/>
    <w:rsid w:val="005D08B1"/>
    <w:rsid w:val="005E03AB"/>
    <w:rsid w:val="005E2A65"/>
    <w:rsid w:val="005F1C83"/>
    <w:rsid w:val="00610558"/>
    <w:rsid w:val="0061455B"/>
    <w:rsid w:val="00616161"/>
    <w:rsid w:val="00616171"/>
    <w:rsid w:val="00617AF4"/>
    <w:rsid w:val="00617EBE"/>
    <w:rsid w:val="00621371"/>
    <w:rsid w:val="00624A14"/>
    <w:rsid w:val="0062505A"/>
    <w:rsid w:val="00625E33"/>
    <w:rsid w:val="00627031"/>
    <w:rsid w:val="006327B3"/>
    <w:rsid w:val="00636CF6"/>
    <w:rsid w:val="00641710"/>
    <w:rsid w:val="00651FB5"/>
    <w:rsid w:val="006608D8"/>
    <w:rsid w:val="006640FC"/>
    <w:rsid w:val="0066611B"/>
    <w:rsid w:val="0067303B"/>
    <w:rsid w:val="00673D30"/>
    <w:rsid w:val="006748FE"/>
    <w:rsid w:val="006756C0"/>
    <w:rsid w:val="00676481"/>
    <w:rsid w:val="00683466"/>
    <w:rsid w:val="00690EF4"/>
    <w:rsid w:val="00691DB9"/>
    <w:rsid w:val="006A140F"/>
    <w:rsid w:val="006B18B4"/>
    <w:rsid w:val="006B4F30"/>
    <w:rsid w:val="006B5F05"/>
    <w:rsid w:val="006B6B5D"/>
    <w:rsid w:val="006C76FC"/>
    <w:rsid w:val="006D0224"/>
    <w:rsid w:val="006D0E06"/>
    <w:rsid w:val="006D3B18"/>
    <w:rsid w:val="006D3E99"/>
    <w:rsid w:val="006D6DB3"/>
    <w:rsid w:val="006D704E"/>
    <w:rsid w:val="006E0EC5"/>
    <w:rsid w:val="006E18E4"/>
    <w:rsid w:val="006E2FA7"/>
    <w:rsid w:val="006F41A9"/>
    <w:rsid w:val="006F56A7"/>
    <w:rsid w:val="006F6DB9"/>
    <w:rsid w:val="006F7676"/>
    <w:rsid w:val="00702657"/>
    <w:rsid w:val="007028C7"/>
    <w:rsid w:val="00704815"/>
    <w:rsid w:val="00704EA0"/>
    <w:rsid w:val="007050C3"/>
    <w:rsid w:val="00712E07"/>
    <w:rsid w:val="007204C9"/>
    <w:rsid w:val="00720B98"/>
    <w:rsid w:val="00727A81"/>
    <w:rsid w:val="007325DB"/>
    <w:rsid w:val="007405F1"/>
    <w:rsid w:val="00742DA9"/>
    <w:rsid w:val="00744A7B"/>
    <w:rsid w:val="007542BF"/>
    <w:rsid w:val="00756EA0"/>
    <w:rsid w:val="007626FA"/>
    <w:rsid w:val="0077255E"/>
    <w:rsid w:val="00774AE9"/>
    <w:rsid w:val="00780846"/>
    <w:rsid w:val="00783D02"/>
    <w:rsid w:val="0078692A"/>
    <w:rsid w:val="00787D75"/>
    <w:rsid w:val="00790264"/>
    <w:rsid w:val="00793050"/>
    <w:rsid w:val="007A1120"/>
    <w:rsid w:val="007A3259"/>
    <w:rsid w:val="007A3812"/>
    <w:rsid w:val="007A4801"/>
    <w:rsid w:val="007A60B3"/>
    <w:rsid w:val="007B071D"/>
    <w:rsid w:val="007B1014"/>
    <w:rsid w:val="007B76AA"/>
    <w:rsid w:val="007C2CF1"/>
    <w:rsid w:val="007C420E"/>
    <w:rsid w:val="007C5A23"/>
    <w:rsid w:val="007C5C2D"/>
    <w:rsid w:val="007D122B"/>
    <w:rsid w:val="007D5624"/>
    <w:rsid w:val="007E100D"/>
    <w:rsid w:val="007E1410"/>
    <w:rsid w:val="007E205F"/>
    <w:rsid w:val="007E2E7D"/>
    <w:rsid w:val="007E2ECB"/>
    <w:rsid w:val="007E48A1"/>
    <w:rsid w:val="007E7805"/>
    <w:rsid w:val="007F03B4"/>
    <w:rsid w:val="007F308A"/>
    <w:rsid w:val="007F66E3"/>
    <w:rsid w:val="007F6801"/>
    <w:rsid w:val="008008DD"/>
    <w:rsid w:val="00804122"/>
    <w:rsid w:val="00806D90"/>
    <w:rsid w:val="00811BD4"/>
    <w:rsid w:val="008120FC"/>
    <w:rsid w:val="00812C28"/>
    <w:rsid w:val="00813E9A"/>
    <w:rsid w:val="00817116"/>
    <w:rsid w:val="00820800"/>
    <w:rsid w:val="00821CED"/>
    <w:rsid w:val="0082283A"/>
    <w:rsid w:val="00832351"/>
    <w:rsid w:val="00844837"/>
    <w:rsid w:val="0084520D"/>
    <w:rsid w:val="00855517"/>
    <w:rsid w:val="008567C4"/>
    <w:rsid w:val="0085717A"/>
    <w:rsid w:val="00857432"/>
    <w:rsid w:val="008601F6"/>
    <w:rsid w:val="00862779"/>
    <w:rsid w:val="008642F4"/>
    <w:rsid w:val="00866A32"/>
    <w:rsid w:val="00874E24"/>
    <w:rsid w:val="00877246"/>
    <w:rsid w:val="00881200"/>
    <w:rsid w:val="00881EE4"/>
    <w:rsid w:val="00882972"/>
    <w:rsid w:val="00884A8C"/>
    <w:rsid w:val="00887CD8"/>
    <w:rsid w:val="008919D3"/>
    <w:rsid w:val="00893A04"/>
    <w:rsid w:val="008966C8"/>
    <w:rsid w:val="00896CE8"/>
    <w:rsid w:val="008A72C4"/>
    <w:rsid w:val="008B37C8"/>
    <w:rsid w:val="008B3E98"/>
    <w:rsid w:val="008B5270"/>
    <w:rsid w:val="008C2E3E"/>
    <w:rsid w:val="008C52B3"/>
    <w:rsid w:val="008C5A86"/>
    <w:rsid w:val="008D32CD"/>
    <w:rsid w:val="008E4322"/>
    <w:rsid w:val="008E6150"/>
    <w:rsid w:val="008F1EE7"/>
    <w:rsid w:val="008F253B"/>
    <w:rsid w:val="00901C02"/>
    <w:rsid w:val="009056E1"/>
    <w:rsid w:val="00906EC7"/>
    <w:rsid w:val="009073C6"/>
    <w:rsid w:val="00912CBB"/>
    <w:rsid w:val="0091361B"/>
    <w:rsid w:val="00913E6B"/>
    <w:rsid w:val="0091418A"/>
    <w:rsid w:val="0091419E"/>
    <w:rsid w:val="009150BB"/>
    <w:rsid w:val="009150E8"/>
    <w:rsid w:val="00923F6C"/>
    <w:rsid w:val="00926105"/>
    <w:rsid w:val="009265B2"/>
    <w:rsid w:val="00926F53"/>
    <w:rsid w:val="009346C0"/>
    <w:rsid w:val="009378BF"/>
    <w:rsid w:val="009423E6"/>
    <w:rsid w:val="009512DC"/>
    <w:rsid w:val="00952B4E"/>
    <w:rsid w:val="0095608D"/>
    <w:rsid w:val="00963A5F"/>
    <w:rsid w:val="0097477D"/>
    <w:rsid w:val="0097511D"/>
    <w:rsid w:val="00986C8A"/>
    <w:rsid w:val="00990AF1"/>
    <w:rsid w:val="00992283"/>
    <w:rsid w:val="009932DD"/>
    <w:rsid w:val="009978F2"/>
    <w:rsid w:val="009A66BA"/>
    <w:rsid w:val="009B0853"/>
    <w:rsid w:val="009C1249"/>
    <w:rsid w:val="009C171B"/>
    <w:rsid w:val="009C44A6"/>
    <w:rsid w:val="009C742A"/>
    <w:rsid w:val="009D0871"/>
    <w:rsid w:val="009D1DC7"/>
    <w:rsid w:val="009D2972"/>
    <w:rsid w:val="009D4680"/>
    <w:rsid w:val="009D4F34"/>
    <w:rsid w:val="009D4FF3"/>
    <w:rsid w:val="009E4649"/>
    <w:rsid w:val="009E58C5"/>
    <w:rsid w:val="009E59B0"/>
    <w:rsid w:val="009E6B41"/>
    <w:rsid w:val="009E7EE7"/>
    <w:rsid w:val="009F3EF8"/>
    <w:rsid w:val="00A02FBB"/>
    <w:rsid w:val="00A06FD2"/>
    <w:rsid w:val="00A102AF"/>
    <w:rsid w:val="00A107AC"/>
    <w:rsid w:val="00A1343C"/>
    <w:rsid w:val="00A203E9"/>
    <w:rsid w:val="00A220E0"/>
    <w:rsid w:val="00A23362"/>
    <w:rsid w:val="00A23807"/>
    <w:rsid w:val="00A23878"/>
    <w:rsid w:val="00A2778E"/>
    <w:rsid w:val="00A508B0"/>
    <w:rsid w:val="00A571CA"/>
    <w:rsid w:val="00A613FA"/>
    <w:rsid w:val="00A63708"/>
    <w:rsid w:val="00A63AEE"/>
    <w:rsid w:val="00A644A5"/>
    <w:rsid w:val="00A66A0D"/>
    <w:rsid w:val="00A674F8"/>
    <w:rsid w:val="00A747E1"/>
    <w:rsid w:val="00A8129B"/>
    <w:rsid w:val="00A81FC7"/>
    <w:rsid w:val="00A826F8"/>
    <w:rsid w:val="00A901D6"/>
    <w:rsid w:val="00A90608"/>
    <w:rsid w:val="00A90B98"/>
    <w:rsid w:val="00A935AB"/>
    <w:rsid w:val="00A94CFF"/>
    <w:rsid w:val="00A94EA2"/>
    <w:rsid w:val="00AA0664"/>
    <w:rsid w:val="00AA5121"/>
    <w:rsid w:val="00AA5BE7"/>
    <w:rsid w:val="00AB56BB"/>
    <w:rsid w:val="00AB6814"/>
    <w:rsid w:val="00AB69B4"/>
    <w:rsid w:val="00AC08DA"/>
    <w:rsid w:val="00AC0EB7"/>
    <w:rsid w:val="00AC181A"/>
    <w:rsid w:val="00AD1B0D"/>
    <w:rsid w:val="00AD35FB"/>
    <w:rsid w:val="00AD3DE6"/>
    <w:rsid w:val="00AD4D84"/>
    <w:rsid w:val="00AD7B85"/>
    <w:rsid w:val="00AE2D3F"/>
    <w:rsid w:val="00AE3993"/>
    <w:rsid w:val="00AE7FA7"/>
    <w:rsid w:val="00AF4B61"/>
    <w:rsid w:val="00AF555E"/>
    <w:rsid w:val="00AF5BC9"/>
    <w:rsid w:val="00B02918"/>
    <w:rsid w:val="00B0380E"/>
    <w:rsid w:val="00B071D0"/>
    <w:rsid w:val="00B127C6"/>
    <w:rsid w:val="00B149DE"/>
    <w:rsid w:val="00B2054D"/>
    <w:rsid w:val="00B20D2F"/>
    <w:rsid w:val="00B24FFF"/>
    <w:rsid w:val="00B256F2"/>
    <w:rsid w:val="00B25E12"/>
    <w:rsid w:val="00B27002"/>
    <w:rsid w:val="00B3251F"/>
    <w:rsid w:val="00B5067F"/>
    <w:rsid w:val="00B56D6B"/>
    <w:rsid w:val="00B661C5"/>
    <w:rsid w:val="00B67B22"/>
    <w:rsid w:val="00B713DF"/>
    <w:rsid w:val="00B73CD9"/>
    <w:rsid w:val="00B76FB8"/>
    <w:rsid w:val="00B82E1B"/>
    <w:rsid w:val="00B85079"/>
    <w:rsid w:val="00B85C35"/>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E33D8"/>
    <w:rsid w:val="00BE48D4"/>
    <w:rsid w:val="00BE53B9"/>
    <w:rsid w:val="00BE56FD"/>
    <w:rsid w:val="00BF2949"/>
    <w:rsid w:val="00BF6D3F"/>
    <w:rsid w:val="00BF6E03"/>
    <w:rsid w:val="00C00610"/>
    <w:rsid w:val="00C00A12"/>
    <w:rsid w:val="00C046AB"/>
    <w:rsid w:val="00C05038"/>
    <w:rsid w:val="00C051F3"/>
    <w:rsid w:val="00C0521B"/>
    <w:rsid w:val="00C056A6"/>
    <w:rsid w:val="00C05952"/>
    <w:rsid w:val="00C06938"/>
    <w:rsid w:val="00C12902"/>
    <w:rsid w:val="00C21758"/>
    <w:rsid w:val="00C21981"/>
    <w:rsid w:val="00C22A6D"/>
    <w:rsid w:val="00C22C2D"/>
    <w:rsid w:val="00C32BCE"/>
    <w:rsid w:val="00C33E28"/>
    <w:rsid w:val="00C50991"/>
    <w:rsid w:val="00C50F7F"/>
    <w:rsid w:val="00C51701"/>
    <w:rsid w:val="00C51EA3"/>
    <w:rsid w:val="00C52FAC"/>
    <w:rsid w:val="00C5650C"/>
    <w:rsid w:val="00C576FC"/>
    <w:rsid w:val="00C641FC"/>
    <w:rsid w:val="00C7331F"/>
    <w:rsid w:val="00C73B04"/>
    <w:rsid w:val="00C74AFE"/>
    <w:rsid w:val="00C8203C"/>
    <w:rsid w:val="00C82610"/>
    <w:rsid w:val="00C83894"/>
    <w:rsid w:val="00C83F44"/>
    <w:rsid w:val="00C841D4"/>
    <w:rsid w:val="00C8706C"/>
    <w:rsid w:val="00C93F11"/>
    <w:rsid w:val="00C94CEC"/>
    <w:rsid w:val="00C94F64"/>
    <w:rsid w:val="00CA4ED1"/>
    <w:rsid w:val="00CB1380"/>
    <w:rsid w:val="00CB1533"/>
    <w:rsid w:val="00CB3940"/>
    <w:rsid w:val="00CB5A2F"/>
    <w:rsid w:val="00CD2364"/>
    <w:rsid w:val="00CD335A"/>
    <w:rsid w:val="00CD5C2A"/>
    <w:rsid w:val="00CE1723"/>
    <w:rsid w:val="00CE5F3B"/>
    <w:rsid w:val="00CF00BA"/>
    <w:rsid w:val="00D009F8"/>
    <w:rsid w:val="00D027E4"/>
    <w:rsid w:val="00D02BA2"/>
    <w:rsid w:val="00D04547"/>
    <w:rsid w:val="00D048E8"/>
    <w:rsid w:val="00D07B0C"/>
    <w:rsid w:val="00D10016"/>
    <w:rsid w:val="00D11455"/>
    <w:rsid w:val="00D120BD"/>
    <w:rsid w:val="00D34F2E"/>
    <w:rsid w:val="00D362DE"/>
    <w:rsid w:val="00D37439"/>
    <w:rsid w:val="00D400ED"/>
    <w:rsid w:val="00D5100B"/>
    <w:rsid w:val="00D53FF6"/>
    <w:rsid w:val="00D54B32"/>
    <w:rsid w:val="00D56B4E"/>
    <w:rsid w:val="00D601DA"/>
    <w:rsid w:val="00D660D7"/>
    <w:rsid w:val="00D80A54"/>
    <w:rsid w:val="00D81906"/>
    <w:rsid w:val="00D82A7B"/>
    <w:rsid w:val="00D87FF2"/>
    <w:rsid w:val="00D95AC3"/>
    <w:rsid w:val="00DA6BE8"/>
    <w:rsid w:val="00DB292B"/>
    <w:rsid w:val="00DB3F7F"/>
    <w:rsid w:val="00DB4783"/>
    <w:rsid w:val="00DB50E0"/>
    <w:rsid w:val="00DC23B7"/>
    <w:rsid w:val="00DD04C3"/>
    <w:rsid w:val="00DD5B7D"/>
    <w:rsid w:val="00DD6CC5"/>
    <w:rsid w:val="00DE2343"/>
    <w:rsid w:val="00DE34E4"/>
    <w:rsid w:val="00DE5990"/>
    <w:rsid w:val="00DF1931"/>
    <w:rsid w:val="00DF6584"/>
    <w:rsid w:val="00E018A7"/>
    <w:rsid w:val="00E03F71"/>
    <w:rsid w:val="00E10A04"/>
    <w:rsid w:val="00E17409"/>
    <w:rsid w:val="00E22588"/>
    <w:rsid w:val="00E246C3"/>
    <w:rsid w:val="00E24984"/>
    <w:rsid w:val="00E24E19"/>
    <w:rsid w:val="00E253FB"/>
    <w:rsid w:val="00E326F2"/>
    <w:rsid w:val="00E3361B"/>
    <w:rsid w:val="00E42A8B"/>
    <w:rsid w:val="00E43045"/>
    <w:rsid w:val="00E45EEA"/>
    <w:rsid w:val="00E474A5"/>
    <w:rsid w:val="00E51D66"/>
    <w:rsid w:val="00E51E2C"/>
    <w:rsid w:val="00E554D5"/>
    <w:rsid w:val="00E6416B"/>
    <w:rsid w:val="00E64ACB"/>
    <w:rsid w:val="00E65A43"/>
    <w:rsid w:val="00E67419"/>
    <w:rsid w:val="00E67E34"/>
    <w:rsid w:val="00E801F3"/>
    <w:rsid w:val="00E86CDF"/>
    <w:rsid w:val="00E91571"/>
    <w:rsid w:val="00E951ED"/>
    <w:rsid w:val="00EA2C3D"/>
    <w:rsid w:val="00EA48F3"/>
    <w:rsid w:val="00EA7C85"/>
    <w:rsid w:val="00EB0A8C"/>
    <w:rsid w:val="00EB2163"/>
    <w:rsid w:val="00EB227D"/>
    <w:rsid w:val="00EB26C2"/>
    <w:rsid w:val="00EB320C"/>
    <w:rsid w:val="00EB329F"/>
    <w:rsid w:val="00EB4238"/>
    <w:rsid w:val="00EB5BA4"/>
    <w:rsid w:val="00EC7ECC"/>
    <w:rsid w:val="00ED0271"/>
    <w:rsid w:val="00ED31AF"/>
    <w:rsid w:val="00ED3394"/>
    <w:rsid w:val="00ED45CB"/>
    <w:rsid w:val="00ED6345"/>
    <w:rsid w:val="00ED71AF"/>
    <w:rsid w:val="00EE4B80"/>
    <w:rsid w:val="00EF0164"/>
    <w:rsid w:val="00EF1797"/>
    <w:rsid w:val="00EF55B3"/>
    <w:rsid w:val="00F0736B"/>
    <w:rsid w:val="00F11377"/>
    <w:rsid w:val="00F15801"/>
    <w:rsid w:val="00F1783C"/>
    <w:rsid w:val="00F236FD"/>
    <w:rsid w:val="00F257E6"/>
    <w:rsid w:val="00F348CD"/>
    <w:rsid w:val="00F438B0"/>
    <w:rsid w:val="00F507A4"/>
    <w:rsid w:val="00F52A61"/>
    <w:rsid w:val="00F53183"/>
    <w:rsid w:val="00F54910"/>
    <w:rsid w:val="00F569A7"/>
    <w:rsid w:val="00F60726"/>
    <w:rsid w:val="00F67152"/>
    <w:rsid w:val="00F67E68"/>
    <w:rsid w:val="00F67F23"/>
    <w:rsid w:val="00F70BD3"/>
    <w:rsid w:val="00F759B6"/>
    <w:rsid w:val="00F929B7"/>
    <w:rsid w:val="00F93C32"/>
    <w:rsid w:val="00FA36C5"/>
    <w:rsid w:val="00FA4D3A"/>
    <w:rsid w:val="00FA698D"/>
    <w:rsid w:val="00FB25C6"/>
    <w:rsid w:val="00FC113B"/>
    <w:rsid w:val="00FC6819"/>
    <w:rsid w:val="00FC6D9C"/>
    <w:rsid w:val="00FC7F72"/>
    <w:rsid w:val="00FD064F"/>
    <w:rsid w:val="00FD579D"/>
    <w:rsid w:val="00FD7A95"/>
    <w:rsid w:val="00FE052F"/>
    <w:rsid w:val="00FE2916"/>
    <w:rsid w:val="00FE4114"/>
    <w:rsid w:val="00FF3379"/>
    <w:rsid w:val="00FF6490"/>
    <w:rsid w:val="00FF6EE1"/>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74B490E-1269-496F-BE2D-89665FAB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621574929">
      <w:bodyDiv w:val="1"/>
      <w:marLeft w:val="0"/>
      <w:marRight w:val="0"/>
      <w:marTop w:val="0"/>
      <w:marBottom w:val="0"/>
      <w:divBdr>
        <w:top w:val="none" w:sz="0" w:space="0" w:color="auto"/>
        <w:left w:val="none" w:sz="0" w:space="0" w:color="auto"/>
        <w:bottom w:val="none" w:sz="0" w:space="0" w:color="auto"/>
        <w:right w:val="none" w:sz="0" w:space="0" w:color="auto"/>
      </w:divBdr>
    </w:div>
    <w:div w:id="672799224">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8576417">
      <w:bodyDiv w:val="1"/>
      <w:marLeft w:val="0"/>
      <w:marRight w:val="0"/>
      <w:marTop w:val="0"/>
      <w:marBottom w:val="0"/>
      <w:divBdr>
        <w:top w:val="none" w:sz="0" w:space="0" w:color="auto"/>
        <w:left w:val="none" w:sz="0" w:space="0" w:color="auto"/>
        <w:bottom w:val="none" w:sz="0" w:space="0" w:color="auto"/>
        <w:right w:val="none" w:sz="0" w:space="0" w:color="auto"/>
      </w:divBdr>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vistaoutdo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taoutdoo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mailto:pressroom@vistaoutdoo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12168-1B74-4541-BB29-60BE9DFA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2924</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e41594</dc:creator>
  <cp:lastModifiedBy>Reich, JJ (John)</cp:lastModifiedBy>
  <cp:revision>7</cp:revision>
  <cp:lastPrinted>2017-02-02T21:37:00Z</cp:lastPrinted>
  <dcterms:created xsi:type="dcterms:W3CDTF">2017-02-01T03:38:00Z</dcterms:created>
  <dcterms:modified xsi:type="dcterms:W3CDTF">2017-02-02T21:37:00Z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ies>
</file>