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4CABA3" w14:textId="2AB87425" w:rsidR="000777EE" w:rsidRPr="00381FF6" w:rsidRDefault="003776CF"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381FF6">
        <w:rPr>
          <w:rFonts w:cs="Arial"/>
          <w:noProof/>
          <w:szCs w:val="24"/>
        </w:rPr>
        <w:drawing>
          <wp:inline distT="0" distB="0" distL="0" distR="0" wp14:anchorId="014C6B77" wp14:editId="7CAD029D">
            <wp:extent cx="2018721" cy="103632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edPremium872C.jpg"/>
                    <pic:cNvPicPr/>
                  </pic:nvPicPr>
                  <pic:blipFill>
                    <a:blip r:embed="rId8">
                      <a:extLst>
                        <a:ext uri="{28A0092B-C50C-407E-A947-70E740481C1C}">
                          <a14:useLocalDpi xmlns:a14="http://schemas.microsoft.com/office/drawing/2010/main" val="0"/>
                        </a:ext>
                      </a:extLst>
                    </a:blip>
                    <a:stretch>
                      <a:fillRect/>
                    </a:stretch>
                  </pic:blipFill>
                  <pic:spPr>
                    <a:xfrm>
                      <a:off x="0" y="0"/>
                      <a:ext cx="2027775" cy="1040968"/>
                    </a:xfrm>
                    <a:prstGeom prst="rect">
                      <a:avLst/>
                    </a:prstGeom>
                  </pic:spPr>
                </pic:pic>
              </a:graphicData>
            </a:graphic>
          </wp:inline>
        </w:drawing>
      </w:r>
    </w:p>
    <w:p w14:paraId="76A51F6A" w14:textId="176F5105" w:rsidR="00963A5F" w:rsidRPr="00381FF6" w:rsidRDefault="00BC4983" w:rsidP="00BC49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Arial"/>
          <w:b/>
          <w:szCs w:val="24"/>
        </w:rPr>
      </w:pPr>
      <w:r w:rsidRPr="00381FF6">
        <w:rPr>
          <w:rFonts w:cs="Arial"/>
          <w:szCs w:val="24"/>
        </w:rPr>
        <w:tab/>
      </w:r>
      <w:r w:rsidRPr="00381FF6">
        <w:rPr>
          <w:rFonts w:cs="Arial"/>
          <w:szCs w:val="24"/>
        </w:rPr>
        <w:tab/>
      </w:r>
      <w:r w:rsidRPr="00381FF6">
        <w:rPr>
          <w:rFonts w:cs="Arial"/>
          <w:szCs w:val="24"/>
        </w:rPr>
        <w:tab/>
      </w:r>
      <w:r w:rsidRPr="00381FF6">
        <w:rPr>
          <w:rFonts w:cs="Arial"/>
          <w:szCs w:val="24"/>
        </w:rPr>
        <w:tab/>
      </w:r>
      <w:r w:rsidRPr="00381FF6">
        <w:rPr>
          <w:rFonts w:cs="Arial"/>
          <w:szCs w:val="24"/>
        </w:rPr>
        <w:tab/>
      </w:r>
      <w:r w:rsidRPr="00381FF6">
        <w:rPr>
          <w:rFonts w:cs="Arial"/>
          <w:szCs w:val="24"/>
        </w:rPr>
        <w:tab/>
      </w:r>
      <w:r w:rsidRPr="00381FF6">
        <w:rPr>
          <w:rFonts w:cs="Arial"/>
          <w:szCs w:val="24"/>
        </w:rPr>
        <w:tab/>
      </w:r>
      <w:r w:rsidRPr="00381FF6">
        <w:rPr>
          <w:rFonts w:cs="Arial"/>
          <w:szCs w:val="24"/>
        </w:rPr>
        <w:tab/>
      </w:r>
      <w:r w:rsidRPr="00381FF6">
        <w:rPr>
          <w:rFonts w:cs="Arial"/>
          <w:szCs w:val="24"/>
        </w:rPr>
        <w:tab/>
      </w:r>
      <w:r w:rsidRPr="00381FF6">
        <w:rPr>
          <w:rFonts w:cs="Arial"/>
          <w:szCs w:val="24"/>
        </w:rPr>
        <w:tab/>
      </w:r>
      <w:r w:rsidRPr="00381FF6">
        <w:rPr>
          <w:rFonts w:cs="Arial"/>
          <w:szCs w:val="24"/>
        </w:rPr>
        <w:tab/>
      </w:r>
      <w:r w:rsidRPr="00381FF6">
        <w:rPr>
          <w:rFonts w:cs="Arial"/>
          <w:szCs w:val="24"/>
        </w:rPr>
        <w:tab/>
      </w:r>
      <w:r w:rsidRPr="00381FF6">
        <w:rPr>
          <w:rFonts w:cs="Arial"/>
          <w:szCs w:val="24"/>
        </w:rPr>
        <w:tab/>
      </w:r>
      <w:r w:rsidR="00050658" w:rsidRPr="00381FF6">
        <w:rPr>
          <w:rFonts w:cs="Arial"/>
          <w:szCs w:val="24"/>
        </w:rPr>
        <w:t xml:space="preserve"> </w:t>
      </w:r>
      <w:r w:rsidR="00963A5F" w:rsidRPr="00381FF6">
        <w:rPr>
          <w:rFonts w:cs="Arial"/>
          <w:b/>
          <w:szCs w:val="24"/>
        </w:rPr>
        <w:t xml:space="preserve">Contact: </w:t>
      </w:r>
      <w:r w:rsidRPr="00381FF6">
        <w:rPr>
          <w:rFonts w:cs="Arial"/>
          <w:b/>
          <w:szCs w:val="24"/>
        </w:rPr>
        <w:t>JJ Reich</w:t>
      </w:r>
    </w:p>
    <w:p w14:paraId="37B32DA7" w14:textId="2DEDC521" w:rsidR="001067AB" w:rsidRPr="00381FF6"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r w:rsidRPr="00381FF6">
        <w:rPr>
          <w:rFonts w:cs="Arial"/>
          <w:szCs w:val="24"/>
        </w:rPr>
        <w:t>Communications Manager</w:t>
      </w:r>
    </w:p>
    <w:p w14:paraId="15B04DC5" w14:textId="27A43CAF" w:rsidR="00BC4983" w:rsidRPr="00381FF6" w:rsidRDefault="00BC4983"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r w:rsidRPr="00381FF6">
        <w:rPr>
          <w:rFonts w:cs="Arial"/>
          <w:szCs w:val="24"/>
        </w:rPr>
        <w:t>Firearms and Ammunition</w:t>
      </w:r>
    </w:p>
    <w:p w14:paraId="2E493F0E" w14:textId="16AFC149" w:rsidR="001067AB" w:rsidRPr="00381FF6"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r w:rsidRPr="00381FF6">
        <w:rPr>
          <w:rFonts w:cs="Arial"/>
          <w:szCs w:val="24"/>
        </w:rPr>
        <w:tab/>
        <w:t>(763) 323-386</w:t>
      </w:r>
      <w:r w:rsidR="00BC4983" w:rsidRPr="00381FF6">
        <w:rPr>
          <w:rFonts w:cs="Arial"/>
          <w:szCs w:val="24"/>
        </w:rPr>
        <w:t>2</w:t>
      </w:r>
    </w:p>
    <w:p w14:paraId="1167CF9A" w14:textId="71B1DA8C" w:rsidR="00FE2916" w:rsidRPr="00381FF6" w:rsidRDefault="001067AB"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r w:rsidRPr="00381FF6">
        <w:rPr>
          <w:rFonts w:cs="Arial"/>
          <w:szCs w:val="24"/>
        </w:rPr>
        <w:t xml:space="preserve">FOR IMMEDIATE RELEASE </w:t>
      </w:r>
      <w:r w:rsidRPr="00381FF6">
        <w:rPr>
          <w:rFonts w:cs="Arial"/>
          <w:szCs w:val="24"/>
        </w:rPr>
        <w:tab/>
      </w:r>
      <w:r w:rsidRPr="00381FF6">
        <w:rPr>
          <w:rFonts w:cs="Arial"/>
          <w:szCs w:val="24"/>
        </w:rPr>
        <w:tab/>
        <w:t xml:space="preserve"> </w:t>
      </w:r>
      <w:r w:rsidRPr="00381FF6">
        <w:rPr>
          <w:rFonts w:cs="Arial"/>
          <w:szCs w:val="24"/>
        </w:rPr>
        <w:tab/>
      </w:r>
      <w:r w:rsidRPr="00381FF6">
        <w:rPr>
          <w:rFonts w:cs="Arial"/>
          <w:szCs w:val="24"/>
        </w:rPr>
        <w:tab/>
      </w:r>
      <w:r w:rsidR="006817C0" w:rsidRPr="00381FF6">
        <w:rPr>
          <w:rFonts w:cs="Arial"/>
          <w:szCs w:val="24"/>
        </w:rPr>
        <w:t xml:space="preserve"> </w:t>
      </w:r>
      <w:r w:rsidRPr="00381FF6">
        <w:rPr>
          <w:rFonts w:cs="Arial"/>
          <w:szCs w:val="24"/>
        </w:rPr>
        <w:t xml:space="preserve"> E-mail: </w:t>
      </w:r>
      <w:hyperlink r:id="rId9" w:history="1">
        <w:r w:rsidR="009512DC" w:rsidRPr="00381FF6">
          <w:rPr>
            <w:rStyle w:val="Hyperlink"/>
            <w:rFonts w:cs="Arial"/>
            <w:szCs w:val="24"/>
          </w:rPr>
          <w:t>pressroom@vistaoutdoor.com</w:t>
        </w:r>
      </w:hyperlink>
    </w:p>
    <w:p w14:paraId="7529486A" w14:textId="77777777" w:rsidR="009512DC" w:rsidRPr="00381FF6" w:rsidRDefault="009512DC"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p>
    <w:p w14:paraId="61A2B550" w14:textId="77777777" w:rsidR="009E4649" w:rsidRPr="00381FF6" w:rsidRDefault="009E4649" w:rsidP="005D08B1">
      <w:pPr>
        <w:jc w:val="center"/>
        <w:rPr>
          <w:rFonts w:cs="Arial"/>
          <w:b/>
          <w:szCs w:val="24"/>
          <w:highlight w:val="yellow"/>
        </w:rPr>
      </w:pPr>
    </w:p>
    <w:p w14:paraId="2E122FBD" w14:textId="77777777" w:rsidR="009A04B8" w:rsidRPr="009A04B8" w:rsidRDefault="00845A70" w:rsidP="00FE4B2D">
      <w:pPr>
        <w:jc w:val="center"/>
        <w:rPr>
          <w:rFonts w:cs="Arial"/>
          <w:b/>
          <w:sz w:val="28"/>
          <w:szCs w:val="28"/>
        </w:rPr>
      </w:pPr>
      <w:r w:rsidRPr="009A04B8">
        <w:rPr>
          <w:rFonts w:cs="Arial"/>
          <w:b/>
          <w:sz w:val="28"/>
          <w:szCs w:val="28"/>
        </w:rPr>
        <w:t xml:space="preserve">American </w:t>
      </w:r>
      <w:proofErr w:type="gramStart"/>
      <w:r w:rsidRPr="009A04B8">
        <w:rPr>
          <w:rFonts w:cs="Arial"/>
          <w:b/>
          <w:sz w:val="28"/>
          <w:szCs w:val="28"/>
        </w:rPr>
        <w:t>Eagle</w:t>
      </w:r>
      <w:proofErr w:type="gramEnd"/>
      <w:r w:rsidR="00FE4B2D" w:rsidRPr="009A04B8">
        <w:rPr>
          <w:rFonts w:cs="Arial"/>
          <w:b/>
          <w:sz w:val="28"/>
          <w:szCs w:val="28"/>
        </w:rPr>
        <w:t xml:space="preserve"> </w:t>
      </w:r>
      <w:r w:rsidR="00381FF6" w:rsidRPr="009A04B8">
        <w:rPr>
          <w:rFonts w:cs="Arial"/>
          <w:b/>
          <w:sz w:val="28"/>
          <w:szCs w:val="28"/>
        </w:rPr>
        <w:t xml:space="preserve">Introduces </w:t>
      </w:r>
      <w:r w:rsidR="009A04B8" w:rsidRPr="009A04B8">
        <w:rPr>
          <w:rFonts w:cs="Arial"/>
          <w:b/>
          <w:sz w:val="28"/>
          <w:szCs w:val="28"/>
        </w:rPr>
        <w:t xml:space="preserve">6.8 SPC and 6.5 Grendel </w:t>
      </w:r>
    </w:p>
    <w:p w14:paraId="44D7C957" w14:textId="0ABE2235" w:rsidR="001067AB" w:rsidRPr="009A04B8" w:rsidRDefault="00845A70" w:rsidP="00FE4B2D">
      <w:pPr>
        <w:jc w:val="center"/>
        <w:rPr>
          <w:rFonts w:eastAsia="Arial Unicode MS" w:cs="Arial"/>
          <w:b/>
          <w:sz w:val="28"/>
          <w:szCs w:val="28"/>
        </w:rPr>
      </w:pPr>
      <w:r w:rsidRPr="009A04B8">
        <w:rPr>
          <w:rFonts w:cs="Arial"/>
          <w:b/>
          <w:sz w:val="28"/>
          <w:szCs w:val="28"/>
        </w:rPr>
        <w:t>Varmint &amp; Predator Loads</w:t>
      </w:r>
    </w:p>
    <w:p w14:paraId="198D276E" w14:textId="77777777" w:rsidR="00E11465" w:rsidRPr="00381FF6" w:rsidRDefault="00E11465" w:rsidP="00E11465">
      <w:pPr>
        <w:jc w:val="center"/>
        <w:rPr>
          <w:rFonts w:cs="Arial"/>
          <w:szCs w:val="24"/>
          <w:highlight w:val="yellow"/>
        </w:rPr>
      </w:pPr>
    </w:p>
    <w:p w14:paraId="5AEC93D4" w14:textId="0491FFEB" w:rsidR="00AA5BE7" w:rsidRDefault="00BC4983" w:rsidP="00AA5BE7">
      <w:pPr>
        <w:rPr>
          <w:rFonts w:cs="Arial"/>
          <w:szCs w:val="24"/>
        </w:rPr>
      </w:pPr>
      <w:r w:rsidRPr="00AD355B">
        <w:rPr>
          <w:rFonts w:cs="Arial"/>
          <w:b/>
          <w:szCs w:val="24"/>
        </w:rPr>
        <w:t xml:space="preserve">ANOKA, </w:t>
      </w:r>
      <w:r w:rsidRPr="00870B0A">
        <w:rPr>
          <w:rFonts w:cs="Arial"/>
          <w:b/>
          <w:szCs w:val="24"/>
        </w:rPr>
        <w:t>Minnesota</w:t>
      </w:r>
      <w:r w:rsidR="00A02FBB" w:rsidRPr="00870B0A">
        <w:rPr>
          <w:rFonts w:cs="Arial"/>
          <w:b/>
          <w:szCs w:val="24"/>
        </w:rPr>
        <w:t xml:space="preserve"> –</w:t>
      </w:r>
      <w:r w:rsidR="00825EC1" w:rsidRPr="00870B0A">
        <w:rPr>
          <w:rFonts w:cs="Arial"/>
          <w:b/>
          <w:szCs w:val="24"/>
        </w:rPr>
        <w:t xml:space="preserve"> </w:t>
      </w:r>
      <w:r w:rsidR="00870B0A" w:rsidRPr="00870B0A">
        <w:rPr>
          <w:rFonts w:cs="Arial"/>
          <w:b/>
          <w:szCs w:val="24"/>
        </w:rPr>
        <w:t>April 17, 2017</w:t>
      </w:r>
      <w:r w:rsidR="009E4649" w:rsidRPr="00870B0A">
        <w:rPr>
          <w:rFonts w:cs="Arial"/>
          <w:b/>
          <w:szCs w:val="24"/>
        </w:rPr>
        <w:t xml:space="preserve"> </w:t>
      </w:r>
      <w:r w:rsidR="00896CE8" w:rsidRPr="00870B0A">
        <w:rPr>
          <w:rFonts w:cs="Arial"/>
          <w:b/>
          <w:szCs w:val="24"/>
        </w:rPr>
        <w:t>–</w:t>
      </w:r>
      <w:r w:rsidR="00857432" w:rsidRPr="00870B0A">
        <w:rPr>
          <w:rFonts w:cs="Arial"/>
          <w:szCs w:val="24"/>
        </w:rPr>
        <w:t xml:space="preserve"> Federal</w:t>
      </w:r>
      <w:r w:rsidR="00857432" w:rsidRPr="00381FF6">
        <w:rPr>
          <w:rFonts w:cs="Arial"/>
          <w:szCs w:val="24"/>
        </w:rPr>
        <w:t xml:space="preserve"> Premium Ammunition is pleased to </w:t>
      </w:r>
      <w:r w:rsidR="009C1249" w:rsidRPr="00381FF6">
        <w:rPr>
          <w:rFonts w:cs="Arial"/>
          <w:szCs w:val="24"/>
        </w:rPr>
        <w:t xml:space="preserve">announce </w:t>
      </w:r>
      <w:r w:rsidR="00CC5F49">
        <w:rPr>
          <w:rFonts w:cs="Arial"/>
          <w:szCs w:val="24"/>
        </w:rPr>
        <w:t xml:space="preserve">it has expanded its American Eagle </w:t>
      </w:r>
      <w:r w:rsidR="00381FF6" w:rsidRPr="00381FF6">
        <w:rPr>
          <w:rFonts w:cs="Arial"/>
          <w:szCs w:val="24"/>
        </w:rPr>
        <w:t xml:space="preserve">Varmint &amp; Predator </w:t>
      </w:r>
      <w:r w:rsidR="00FE4B2D" w:rsidRPr="00381FF6">
        <w:rPr>
          <w:rFonts w:eastAsia="Arial Unicode MS" w:cs="Arial"/>
          <w:szCs w:val="24"/>
        </w:rPr>
        <w:t>lineup</w:t>
      </w:r>
      <w:r w:rsidR="00CC5F49">
        <w:rPr>
          <w:rFonts w:eastAsia="Arial Unicode MS" w:cs="Arial"/>
          <w:szCs w:val="24"/>
        </w:rPr>
        <w:t xml:space="preserve"> with</w:t>
      </w:r>
      <w:r w:rsidR="009A04B8">
        <w:rPr>
          <w:rFonts w:cs="Arial"/>
        </w:rPr>
        <w:t xml:space="preserve"> new 90-grain 6.8 SPC and 6.5 Grendel loads.</w:t>
      </w:r>
      <w:r w:rsidR="00CC5F49">
        <w:rPr>
          <w:rFonts w:cs="Arial"/>
        </w:rPr>
        <w:t xml:space="preserve"> </w:t>
      </w:r>
      <w:r w:rsidR="003529B3">
        <w:rPr>
          <w:rFonts w:eastAsia="Arial Unicode MS" w:cs="Arial"/>
          <w:szCs w:val="24"/>
        </w:rPr>
        <w:t>The loads</w:t>
      </w:r>
      <w:r w:rsidR="00FE4B2D" w:rsidRPr="00381FF6">
        <w:rPr>
          <w:rFonts w:eastAsia="Arial Unicode MS" w:cs="Arial"/>
          <w:szCs w:val="24"/>
        </w:rPr>
        <w:t xml:space="preserve"> </w:t>
      </w:r>
      <w:r w:rsidR="003529B3">
        <w:rPr>
          <w:rFonts w:eastAsia="Arial Unicode MS" w:cs="Arial"/>
          <w:szCs w:val="24"/>
        </w:rPr>
        <w:t>c</w:t>
      </w:r>
      <w:r w:rsidR="003529B3">
        <w:rPr>
          <w:rFonts w:cs="Arial"/>
        </w:rPr>
        <w:t>ombine accuracy, consistency, reliable performance on target and an affordable price tag to create the perfect round for the avid varmint hunter.</w:t>
      </w:r>
      <w:r w:rsidR="003529B3">
        <w:rPr>
          <w:rFonts w:eastAsia="Arial Unicode MS" w:cs="Arial"/>
          <w:szCs w:val="24"/>
        </w:rPr>
        <w:t xml:space="preserve"> </w:t>
      </w:r>
      <w:r w:rsidR="00AA5BE7" w:rsidRPr="00381FF6">
        <w:rPr>
          <w:rFonts w:cs="Arial"/>
          <w:szCs w:val="24"/>
        </w:rPr>
        <w:t xml:space="preserve">Shipments of </w:t>
      </w:r>
      <w:r w:rsidR="008E017C" w:rsidRPr="00381FF6">
        <w:rPr>
          <w:rFonts w:cs="Arial"/>
          <w:szCs w:val="24"/>
        </w:rPr>
        <w:t xml:space="preserve">these </w:t>
      </w:r>
      <w:r w:rsidR="00AA5BE7" w:rsidRPr="00381FF6">
        <w:rPr>
          <w:rFonts w:cs="Arial"/>
          <w:szCs w:val="24"/>
        </w:rPr>
        <w:t>new product</w:t>
      </w:r>
      <w:r w:rsidR="008E017C" w:rsidRPr="00381FF6">
        <w:rPr>
          <w:rFonts w:cs="Arial"/>
          <w:szCs w:val="24"/>
        </w:rPr>
        <w:t>s</w:t>
      </w:r>
      <w:r w:rsidR="00BD7F6C" w:rsidRPr="00381FF6">
        <w:rPr>
          <w:rFonts w:cs="Arial"/>
          <w:szCs w:val="24"/>
        </w:rPr>
        <w:t xml:space="preserve"> are </w:t>
      </w:r>
      <w:r w:rsidR="00AA5BE7" w:rsidRPr="00381FF6">
        <w:rPr>
          <w:rFonts w:cs="Arial"/>
          <w:szCs w:val="24"/>
        </w:rPr>
        <w:t>being delivered to dealers.</w:t>
      </w:r>
      <w:bookmarkStart w:id="0" w:name="_GoBack"/>
      <w:bookmarkEnd w:id="0"/>
    </w:p>
    <w:p w14:paraId="1641C486" w14:textId="77777777" w:rsidR="003529B3" w:rsidRDefault="003529B3" w:rsidP="00AA5BE7">
      <w:pPr>
        <w:rPr>
          <w:rFonts w:cs="Arial"/>
          <w:szCs w:val="24"/>
        </w:rPr>
      </w:pPr>
    </w:p>
    <w:p w14:paraId="547F3707" w14:textId="0C0784EC" w:rsidR="003529B3" w:rsidRPr="00EF13D0" w:rsidRDefault="003529B3" w:rsidP="00FE4B2D">
      <w:pPr>
        <w:rPr>
          <w:rFonts w:eastAsia="Arial Unicode MS" w:cs="Arial"/>
          <w:szCs w:val="24"/>
        </w:rPr>
      </w:pPr>
      <w:r w:rsidRPr="003529B3">
        <w:rPr>
          <w:rFonts w:eastAsia="Arial Unicode MS" w:cs="Arial"/>
          <w:szCs w:val="24"/>
        </w:rPr>
        <w:t>New American Eagle Varmint &amp; Predator loads feature reloadable brass and Federal</w:t>
      </w:r>
      <w:r>
        <w:rPr>
          <w:rFonts w:eastAsia="Arial Unicode MS" w:cs="Arial"/>
          <w:szCs w:val="24"/>
          <w:vertAlign w:val="superscript"/>
        </w:rPr>
        <w:t xml:space="preserve"> </w:t>
      </w:r>
      <w:r w:rsidRPr="003529B3">
        <w:rPr>
          <w:rFonts w:eastAsia="Arial Unicode MS" w:cs="Arial"/>
          <w:szCs w:val="24"/>
        </w:rPr>
        <w:t>primers with a jacketed hollow point or Tipped Varmint bullet, depending on caliber.</w:t>
      </w:r>
      <w:r w:rsidR="00D22881">
        <w:rPr>
          <w:rFonts w:eastAsia="Arial Unicode MS" w:cs="Arial"/>
          <w:szCs w:val="24"/>
        </w:rPr>
        <w:t xml:space="preserve"> </w:t>
      </w:r>
      <w:r>
        <w:rPr>
          <w:rFonts w:cs="Arial"/>
        </w:rPr>
        <w:t xml:space="preserve">Both designs expand explosively on impact for maximum lethality. American Eagle Varmint &amp; Predator loads are offered in 40- or 50-count bulk packs </w:t>
      </w:r>
      <w:r w:rsidRPr="00C10A29">
        <w:rPr>
          <w:rFonts w:cs="Arial"/>
        </w:rPr>
        <w:t>p</w:t>
      </w:r>
      <w:r>
        <w:rPr>
          <w:rFonts w:cs="Arial"/>
        </w:rPr>
        <w:t>erfect for high-volume shooting</w:t>
      </w:r>
      <w:r w:rsidRPr="00C10A29">
        <w:rPr>
          <w:rFonts w:cs="Arial"/>
        </w:rPr>
        <w:t>.</w:t>
      </w:r>
    </w:p>
    <w:p w14:paraId="2BCC4C1D" w14:textId="77777777" w:rsidR="00FE4B2D" w:rsidRPr="00381FF6" w:rsidRDefault="00FE4B2D" w:rsidP="00FE4B2D">
      <w:pPr>
        <w:rPr>
          <w:rFonts w:cs="Arial"/>
          <w:bCs/>
          <w:highlight w:val="yellow"/>
        </w:rPr>
      </w:pPr>
    </w:p>
    <w:p w14:paraId="5790ACBB" w14:textId="77777777" w:rsidR="00FE4B2D" w:rsidRPr="00381FF6" w:rsidRDefault="00FE4B2D" w:rsidP="00FE4B2D">
      <w:pPr>
        <w:pStyle w:val="Header"/>
        <w:tabs>
          <w:tab w:val="clear" w:pos="4320"/>
          <w:tab w:val="clear" w:pos="8640"/>
        </w:tabs>
        <w:rPr>
          <w:rFonts w:ascii="Arial" w:hAnsi="Arial" w:cs="Arial"/>
          <w:b/>
          <w:bCs/>
        </w:rPr>
      </w:pPr>
      <w:r w:rsidRPr="00381FF6">
        <w:rPr>
          <w:rFonts w:ascii="Arial" w:hAnsi="Arial" w:cs="Arial"/>
          <w:b/>
          <w:bCs/>
        </w:rPr>
        <w:t>Features &amp; Benefits</w:t>
      </w:r>
    </w:p>
    <w:p w14:paraId="6251387F" w14:textId="77777777" w:rsidR="009A04B8" w:rsidRPr="00610AB6" w:rsidRDefault="009A04B8" w:rsidP="009A04B8">
      <w:pPr>
        <w:pStyle w:val="Header"/>
        <w:numPr>
          <w:ilvl w:val="0"/>
          <w:numId w:val="8"/>
        </w:numPr>
        <w:rPr>
          <w:rFonts w:ascii="Arial Black" w:hAnsi="Arial Black" w:cs="Arial"/>
          <w:bCs/>
        </w:rPr>
      </w:pPr>
      <w:r>
        <w:rPr>
          <w:rFonts w:ascii="Arial" w:hAnsi="Arial" w:cs="Arial"/>
        </w:rPr>
        <w:t>New 90-grain 6.8 SPC and 6.5 Grendel loads</w:t>
      </w:r>
    </w:p>
    <w:p w14:paraId="38BA61D6" w14:textId="77777777" w:rsidR="00381FF6" w:rsidRPr="00381FF6" w:rsidRDefault="00381FF6" w:rsidP="00381FF6">
      <w:pPr>
        <w:pStyle w:val="ListParagraph"/>
        <w:numPr>
          <w:ilvl w:val="0"/>
          <w:numId w:val="8"/>
        </w:numPr>
        <w:rPr>
          <w:rFonts w:ascii="Arial" w:hAnsi="Arial" w:cs="Arial"/>
          <w:bCs/>
        </w:rPr>
      </w:pPr>
      <w:r w:rsidRPr="00381FF6">
        <w:rPr>
          <w:rFonts w:ascii="Arial" w:hAnsi="Arial" w:cs="Arial"/>
        </w:rPr>
        <w:t>Consistent, accurate performance</w:t>
      </w:r>
    </w:p>
    <w:p w14:paraId="614831CC" w14:textId="77777777" w:rsidR="00381FF6" w:rsidRPr="00381FF6" w:rsidRDefault="00381FF6" w:rsidP="00381FF6">
      <w:pPr>
        <w:pStyle w:val="ListParagraph"/>
        <w:numPr>
          <w:ilvl w:val="0"/>
          <w:numId w:val="8"/>
        </w:numPr>
        <w:rPr>
          <w:rFonts w:ascii="Arial" w:hAnsi="Arial" w:cs="Arial"/>
        </w:rPr>
      </w:pPr>
      <w:r w:rsidRPr="00381FF6">
        <w:rPr>
          <w:rFonts w:ascii="Arial" w:hAnsi="Arial" w:cs="Arial"/>
        </w:rPr>
        <w:t>Explosive expansion on impact</w:t>
      </w:r>
    </w:p>
    <w:p w14:paraId="29AB3DE5" w14:textId="77777777" w:rsidR="00381FF6" w:rsidRPr="00381FF6" w:rsidRDefault="00381FF6" w:rsidP="00381FF6">
      <w:pPr>
        <w:pStyle w:val="ListParagraph"/>
        <w:numPr>
          <w:ilvl w:val="0"/>
          <w:numId w:val="8"/>
        </w:numPr>
        <w:rPr>
          <w:rFonts w:ascii="Arial" w:hAnsi="Arial" w:cs="Arial"/>
        </w:rPr>
      </w:pPr>
      <w:r w:rsidRPr="00381FF6">
        <w:rPr>
          <w:rFonts w:ascii="Arial" w:hAnsi="Arial" w:cs="Arial"/>
        </w:rPr>
        <w:t>Consistent primers</w:t>
      </w:r>
    </w:p>
    <w:p w14:paraId="29724B6A" w14:textId="77777777" w:rsidR="00381FF6" w:rsidRPr="00381FF6" w:rsidRDefault="00381FF6" w:rsidP="00381FF6">
      <w:pPr>
        <w:pStyle w:val="ListParagraph"/>
        <w:numPr>
          <w:ilvl w:val="0"/>
          <w:numId w:val="8"/>
        </w:numPr>
        <w:rPr>
          <w:rFonts w:ascii="Arial" w:hAnsi="Arial" w:cs="Arial"/>
        </w:rPr>
      </w:pPr>
      <w:r w:rsidRPr="00381FF6">
        <w:rPr>
          <w:rFonts w:ascii="Arial" w:hAnsi="Arial" w:cs="Arial"/>
        </w:rPr>
        <w:t xml:space="preserve">Reliable feeding and function </w:t>
      </w:r>
    </w:p>
    <w:p w14:paraId="20C3F774" w14:textId="77777777" w:rsidR="00381FF6" w:rsidRPr="00381FF6" w:rsidRDefault="00381FF6" w:rsidP="00381FF6">
      <w:pPr>
        <w:pStyle w:val="ListParagraph"/>
        <w:numPr>
          <w:ilvl w:val="0"/>
          <w:numId w:val="8"/>
        </w:numPr>
        <w:rPr>
          <w:rFonts w:ascii="Arial" w:hAnsi="Arial" w:cs="Arial"/>
        </w:rPr>
      </w:pPr>
      <w:r w:rsidRPr="00381FF6">
        <w:rPr>
          <w:rFonts w:ascii="Arial" w:hAnsi="Arial" w:cs="Arial"/>
        </w:rPr>
        <w:t>Highly reloadable brass cases</w:t>
      </w:r>
    </w:p>
    <w:p w14:paraId="18F8DDBB" w14:textId="77777777" w:rsidR="00381FF6" w:rsidRPr="00381FF6" w:rsidRDefault="00381FF6" w:rsidP="00381FF6">
      <w:pPr>
        <w:pStyle w:val="ListParagraph"/>
        <w:numPr>
          <w:ilvl w:val="0"/>
          <w:numId w:val="8"/>
        </w:numPr>
        <w:rPr>
          <w:rFonts w:ascii="Arial" w:hAnsi="Arial" w:cs="Arial"/>
        </w:rPr>
      </w:pPr>
      <w:r w:rsidRPr="00381FF6">
        <w:rPr>
          <w:rFonts w:ascii="Arial" w:hAnsi="Arial" w:cs="Arial"/>
        </w:rPr>
        <w:t xml:space="preserve">Bulk packs reduce in-the-field waste </w:t>
      </w:r>
    </w:p>
    <w:p w14:paraId="4254A444" w14:textId="77777777" w:rsidR="00E11465" w:rsidRPr="00D22881" w:rsidRDefault="00E11465" w:rsidP="00E11465">
      <w:pPr>
        <w:pStyle w:val="Header"/>
        <w:rPr>
          <w:rFonts w:ascii="Arial" w:hAnsi="Arial" w:cs="Arial"/>
        </w:rPr>
      </w:pPr>
    </w:p>
    <w:p w14:paraId="2F9ADCCD" w14:textId="3D660A60" w:rsidR="003529B3" w:rsidRPr="00D22881" w:rsidRDefault="00E11465" w:rsidP="00D22881">
      <w:pPr>
        <w:tabs>
          <w:tab w:val="left" w:pos="1620"/>
          <w:tab w:val="left" w:pos="5400"/>
          <w:tab w:val="left" w:pos="7920"/>
        </w:tabs>
        <w:autoSpaceDE w:val="0"/>
        <w:autoSpaceDN w:val="0"/>
        <w:adjustRightInd w:val="0"/>
        <w:rPr>
          <w:rFonts w:cs="Arial"/>
          <w:b/>
        </w:rPr>
      </w:pPr>
      <w:r w:rsidRPr="00D22881">
        <w:rPr>
          <w:rFonts w:cs="Arial"/>
          <w:b/>
        </w:rPr>
        <w:t>Part No. / Description / MSRP</w:t>
      </w:r>
    </w:p>
    <w:p w14:paraId="4B96AE74" w14:textId="4D520412" w:rsidR="009A04B8" w:rsidRPr="009A04B8" w:rsidRDefault="009A04B8" w:rsidP="009A04B8">
      <w:pPr>
        <w:tabs>
          <w:tab w:val="left" w:pos="1440"/>
          <w:tab w:val="left" w:pos="5580"/>
          <w:tab w:val="left" w:pos="6660"/>
          <w:tab w:val="left" w:pos="8550"/>
        </w:tabs>
        <w:rPr>
          <w:rFonts w:eastAsia="Arial Unicode MS" w:cs="Arial"/>
          <w:szCs w:val="24"/>
        </w:rPr>
      </w:pPr>
      <w:r>
        <w:rPr>
          <w:rFonts w:eastAsia="Arial Unicode MS" w:cs="Arial"/>
          <w:szCs w:val="24"/>
        </w:rPr>
        <w:t xml:space="preserve">AE65GDL90VP / </w:t>
      </w:r>
      <w:r w:rsidRPr="009A04B8">
        <w:rPr>
          <w:rFonts w:eastAsia="Arial Unicode MS" w:cs="Arial"/>
          <w:szCs w:val="24"/>
        </w:rPr>
        <w:t>6.5 Gr</w:t>
      </w:r>
      <w:r>
        <w:rPr>
          <w:rFonts w:eastAsia="Arial Unicode MS" w:cs="Arial"/>
          <w:szCs w:val="24"/>
        </w:rPr>
        <w:t xml:space="preserve">endel 90-grain JHP - 50-count / </w:t>
      </w:r>
      <w:r w:rsidRPr="009A04B8">
        <w:rPr>
          <w:rFonts w:eastAsia="Arial Unicode MS" w:cs="Arial"/>
          <w:szCs w:val="24"/>
        </w:rPr>
        <w:t xml:space="preserve">$63.95 </w:t>
      </w:r>
    </w:p>
    <w:p w14:paraId="186F026D" w14:textId="429E6306" w:rsidR="005844B4" w:rsidRDefault="009A04B8" w:rsidP="009A04B8">
      <w:pPr>
        <w:tabs>
          <w:tab w:val="left" w:pos="1440"/>
          <w:tab w:val="left" w:pos="5580"/>
          <w:tab w:val="left" w:pos="6660"/>
          <w:tab w:val="left" w:pos="8550"/>
        </w:tabs>
        <w:rPr>
          <w:rFonts w:eastAsia="Arial Unicode MS" w:cs="Arial"/>
          <w:szCs w:val="24"/>
        </w:rPr>
      </w:pPr>
      <w:r>
        <w:rPr>
          <w:rFonts w:eastAsia="Arial Unicode MS" w:cs="Arial"/>
          <w:szCs w:val="24"/>
        </w:rPr>
        <w:t xml:space="preserve">AE6890VP / 6.8 SPC 90-grain JHP - 50-count / </w:t>
      </w:r>
      <w:r w:rsidRPr="009A04B8">
        <w:rPr>
          <w:rFonts w:eastAsia="Arial Unicode MS" w:cs="Arial"/>
          <w:szCs w:val="24"/>
        </w:rPr>
        <w:t>$53.95</w:t>
      </w:r>
    </w:p>
    <w:p w14:paraId="5E731056" w14:textId="77777777" w:rsidR="009A04B8" w:rsidRPr="00D22881" w:rsidRDefault="009A04B8" w:rsidP="009A04B8">
      <w:pPr>
        <w:tabs>
          <w:tab w:val="left" w:pos="1440"/>
          <w:tab w:val="left" w:pos="5580"/>
          <w:tab w:val="left" w:pos="6660"/>
          <w:tab w:val="left" w:pos="8550"/>
        </w:tabs>
        <w:rPr>
          <w:rFonts w:eastAsia="Arial Unicode MS" w:cs="Arial"/>
          <w:szCs w:val="24"/>
        </w:rPr>
      </w:pPr>
    </w:p>
    <w:p w14:paraId="01137C5F" w14:textId="17429480" w:rsidR="00E018A7" w:rsidRPr="0070019E" w:rsidRDefault="005844B4" w:rsidP="00A02FBB">
      <w:pPr>
        <w:rPr>
          <w:rFonts w:cs="Arial"/>
          <w:szCs w:val="24"/>
        </w:rPr>
      </w:pPr>
      <w:r w:rsidRPr="00D22881">
        <w:rPr>
          <w:rFonts w:cs="Arial"/>
          <w:szCs w:val="24"/>
        </w:rPr>
        <w:t xml:space="preserve">Federal Premium </w:t>
      </w:r>
      <w:r w:rsidR="009C1249" w:rsidRPr="00D22881">
        <w:rPr>
          <w:rFonts w:cs="Arial"/>
          <w:szCs w:val="24"/>
        </w:rPr>
        <w:t>is a</w:t>
      </w:r>
      <w:r w:rsidRPr="00D22881">
        <w:rPr>
          <w:rFonts w:cs="Arial"/>
          <w:szCs w:val="24"/>
        </w:rPr>
        <w:t xml:space="preserve"> brand of Vista Outdoor Inc., an outdoor sports and recreation company. For mor</w:t>
      </w:r>
      <w:r w:rsidR="003776CF" w:rsidRPr="00D22881">
        <w:rPr>
          <w:rFonts w:cs="Arial"/>
          <w:szCs w:val="24"/>
        </w:rPr>
        <w:t>e information</w:t>
      </w:r>
      <w:r w:rsidR="009C1249" w:rsidRPr="00D22881">
        <w:rPr>
          <w:rFonts w:cs="Arial"/>
          <w:szCs w:val="24"/>
        </w:rPr>
        <w:t xml:space="preserve"> on Federal Premium</w:t>
      </w:r>
      <w:r w:rsidRPr="00D22881">
        <w:rPr>
          <w:rFonts w:cs="Arial"/>
          <w:szCs w:val="24"/>
        </w:rPr>
        <w:t xml:space="preserve">, go to </w:t>
      </w:r>
      <w:hyperlink r:id="rId10" w:history="1">
        <w:r w:rsidRPr="00D22881">
          <w:rPr>
            <w:rStyle w:val="Hyperlink"/>
            <w:rFonts w:cs="Arial"/>
            <w:szCs w:val="24"/>
          </w:rPr>
          <w:t>www.federalpremium.com</w:t>
        </w:r>
      </w:hyperlink>
      <w:r w:rsidR="009C1249" w:rsidRPr="00D22881">
        <w:rPr>
          <w:rFonts w:cs="Arial"/>
          <w:szCs w:val="24"/>
        </w:rPr>
        <w:t>.</w:t>
      </w:r>
    </w:p>
    <w:p w14:paraId="447B1B93" w14:textId="77777777" w:rsidR="00B86C40" w:rsidRPr="00D22881" w:rsidRDefault="00B86C40" w:rsidP="00A02FBB">
      <w:pPr>
        <w:rPr>
          <w:rFonts w:cs="Arial"/>
          <w:b/>
          <w:szCs w:val="24"/>
          <w:shd w:val="clear" w:color="auto" w:fill="FFFFFF"/>
        </w:rPr>
      </w:pPr>
    </w:p>
    <w:p w14:paraId="5149B3B9" w14:textId="77777777" w:rsidR="009A04B8" w:rsidRDefault="009A04B8" w:rsidP="00FD6E93">
      <w:pPr>
        <w:rPr>
          <w:rFonts w:cs="Arial"/>
          <w:b/>
          <w:szCs w:val="24"/>
        </w:rPr>
      </w:pPr>
    </w:p>
    <w:p w14:paraId="54CA731E" w14:textId="77777777" w:rsidR="00FD6E93" w:rsidRPr="00D22881" w:rsidRDefault="00FD6E93" w:rsidP="00FD6E93">
      <w:pPr>
        <w:rPr>
          <w:rFonts w:cs="Arial"/>
          <w:b/>
          <w:szCs w:val="24"/>
        </w:rPr>
      </w:pPr>
      <w:r w:rsidRPr="00D22881">
        <w:rPr>
          <w:rFonts w:cs="Arial"/>
          <w:b/>
          <w:szCs w:val="24"/>
        </w:rPr>
        <w:lastRenderedPageBreak/>
        <w:t>About Vista Outdoor Inc.</w:t>
      </w:r>
    </w:p>
    <w:p w14:paraId="75AF182B" w14:textId="77777777" w:rsidR="00FD6E93" w:rsidRPr="00D22881" w:rsidRDefault="00FD6E93" w:rsidP="00FD6E93">
      <w:pPr>
        <w:rPr>
          <w:rFonts w:cs="Arial"/>
          <w:szCs w:val="24"/>
        </w:rPr>
      </w:pPr>
      <w:r w:rsidRPr="00D22881">
        <w:rPr>
          <w:rFonts w:cs="Arial"/>
          <w:szCs w:val="24"/>
        </w:rPr>
        <w:t xml:space="preserve">Vista Outdoor is a leading global designer, manufacturer and marketer of consumer products in the growing outdoor sports and recreation markets. The company operates in two segments, Shooting Sports and Outdoor Products, and has a portfolio of well-recognized brands that provides consumers with a wide range of performance-driven, high-quality and innovative products for individual outdoor recreational pursuits. Vista Outdoor products are sold at leading retailers and distributors across North America and worldwide. Vista Outdoor is headquartered in Utah and has manufacturing operations and facilities in 13 U.S. States, Canada, Mexico and Puerto Rico along with international customer service, sales and sourcing operations in Asia, Australia, Canada, Europe and New Zealand. For news and information, visit </w:t>
      </w:r>
      <w:hyperlink r:id="rId11" w:history="1">
        <w:r w:rsidRPr="00D22881">
          <w:rPr>
            <w:rStyle w:val="Hyperlink"/>
            <w:rFonts w:cs="Arial"/>
            <w:szCs w:val="24"/>
          </w:rPr>
          <w:t>www.vistaoutdoor.com</w:t>
        </w:r>
      </w:hyperlink>
      <w:r w:rsidRPr="00D22881">
        <w:rPr>
          <w:rFonts w:cs="Arial"/>
          <w:szCs w:val="24"/>
        </w:rPr>
        <w:t xml:space="preserve"> or follow us on Twitter @</w:t>
      </w:r>
      <w:proofErr w:type="spellStart"/>
      <w:r w:rsidRPr="00D22881">
        <w:rPr>
          <w:rFonts w:cs="Arial"/>
          <w:szCs w:val="24"/>
        </w:rPr>
        <w:t>VistaOutdoorInc</w:t>
      </w:r>
      <w:proofErr w:type="spellEnd"/>
      <w:r w:rsidRPr="00D22881">
        <w:rPr>
          <w:rFonts w:cs="Arial"/>
          <w:szCs w:val="24"/>
        </w:rPr>
        <w:t xml:space="preserve"> and Facebook at </w:t>
      </w:r>
      <w:hyperlink r:id="rId12" w:history="1">
        <w:r w:rsidRPr="00D22881">
          <w:rPr>
            <w:rStyle w:val="Hyperlink"/>
            <w:rFonts w:cs="Arial"/>
            <w:szCs w:val="24"/>
          </w:rPr>
          <w:t>www.facebook.com/vistaoutdoor</w:t>
        </w:r>
      </w:hyperlink>
      <w:r w:rsidRPr="00D22881">
        <w:rPr>
          <w:rFonts w:cs="Arial"/>
          <w:szCs w:val="24"/>
        </w:rPr>
        <w:t xml:space="preserve">. </w:t>
      </w:r>
    </w:p>
    <w:p w14:paraId="0F627980" w14:textId="77777777" w:rsidR="00A02FBB" w:rsidRPr="00D22881" w:rsidRDefault="00A02FBB" w:rsidP="00A02FBB">
      <w:pPr>
        <w:rPr>
          <w:rFonts w:cs="Arial"/>
          <w:szCs w:val="24"/>
        </w:rPr>
      </w:pPr>
    </w:p>
    <w:p w14:paraId="4FDBEECD" w14:textId="77777777" w:rsidR="00A02FBB" w:rsidRPr="00D22881" w:rsidRDefault="00A02FBB" w:rsidP="00A02FBB">
      <w:pPr>
        <w:rPr>
          <w:rFonts w:cs="Arial"/>
          <w:szCs w:val="24"/>
        </w:rPr>
      </w:pPr>
    </w:p>
    <w:p w14:paraId="43651D5E" w14:textId="77777777" w:rsidR="00A02FBB" w:rsidRPr="006817C0" w:rsidRDefault="00A02FBB" w:rsidP="00A02FBB">
      <w:pPr>
        <w:jc w:val="center"/>
        <w:rPr>
          <w:rFonts w:cs="Arial"/>
          <w:szCs w:val="24"/>
        </w:rPr>
      </w:pPr>
      <w:r w:rsidRPr="00D22881">
        <w:rPr>
          <w:rFonts w:cs="Arial"/>
          <w:szCs w:val="24"/>
        </w:rPr>
        <w:t>###</w:t>
      </w:r>
    </w:p>
    <w:p w14:paraId="0054E2F4" w14:textId="7ED7E3DE" w:rsidR="00FA36C5" w:rsidRPr="006817C0" w:rsidRDefault="00FA36C5" w:rsidP="00A02FBB">
      <w:pPr>
        <w:rPr>
          <w:rFonts w:cs="Arial"/>
          <w:szCs w:val="24"/>
        </w:rPr>
      </w:pPr>
    </w:p>
    <w:sectPr w:rsidR="00FA36C5" w:rsidRPr="006817C0" w:rsidSect="0024700C">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192ECE" w14:textId="77777777" w:rsidR="00183DB8" w:rsidRDefault="00183DB8">
      <w:r>
        <w:separator/>
      </w:r>
    </w:p>
  </w:endnote>
  <w:endnote w:type="continuationSeparator" w:id="0">
    <w:p w14:paraId="0BB80FAE" w14:textId="77777777" w:rsidR="00183DB8" w:rsidRDefault="00183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7D6358E2" w14:textId="77777777" w:rsidR="00D22881" w:rsidRDefault="00D22881">
            <w:pPr>
              <w:pStyle w:val="Footer"/>
              <w:jc w:val="right"/>
            </w:pPr>
            <w:r>
              <w:t xml:space="preserve">Page </w:t>
            </w:r>
            <w:r>
              <w:rPr>
                <w:b/>
                <w:bCs/>
              </w:rPr>
              <w:fldChar w:fldCharType="begin"/>
            </w:r>
            <w:r>
              <w:rPr>
                <w:b/>
                <w:bCs/>
              </w:rPr>
              <w:instrText xml:space="preserve"> PAGE </w:instrText>
            </w:r>
            <w:r>
              <w:rPr>
                <w:b/>
                <w:bCs/>
              </w:rPr>
              <w:fldChar w:fldCharType="separate"/>
            </w:r>
            <w:r w:rsidR="00870B0A">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870B0A">
              <w:rPr>
                <w:b/>
                <w:bCs/>
                <w:noProof/>
              </w:rPr>
              <w:t>2</w:t>
            </w:r>
            <w:r>
              <w:rPr>
                <w:b/>
                <w:bCs/>
              </w:rPr>
              <w:fldChar w:fldCharType="end"/>
            </w:r>
          </w:p>
        </w:sdtContent>
      </w:sdt>
    </w:sdtContent>
  </w:sdt>
  <w:p w14:paraId="6755DCE5" w14:textId="77777777" w:rsidR="00D22881" w:rsidRDefault="00D228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DB450A" w14:textId="77777777" w:rsidR="00183DB8" w:rsidRDefault="00183DB8">
      <w:r>
        <w:separator/>
      </w:r>
    </w:p>
  </w:footnote>
  <w:footnote w:type="continuationSeparator" w:id="0">
    <w:p w14:paraId="581CFFA0" w14:textId="77777777" w:rsidR="00183DB8" w:rsidRDefault="00183D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0"/>
  </w:num>
  <w:num w:numId="3">
    <w:abstractNumId w:val="1"/>
  </w:num>
  <w:num w:numId="4">
    <w:abstractNumId w:val="9"/>
  </w:num>
  <w:num w:numId="5">
    <w:abstractNumId w:val="7"/>
  </w:num>
  <w:num w:numId="6">
    <w:abstractNumId w:val="5"/>
  </w:num>
  <w:num w:numId="7">
    <w:abstractNumId w:val="0"/>
  </w:num>
  <w:num w:numId="8">
    <w:abstractNumId w:val="8"/>
  </w:num>
  <w:num w:numId="9">
    <w:abstractNumId w:val="2"/>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658"/>
    <w:rsid w:val="000053C6"/>
    <w:rsid w:val="00011F39"/>
    <w:rsid w:val="00015FEC"/>
    <w:rsid w:val="000201AB"/>
    <w:rsid w:val="0002403B"/>
    <w:rsid w:val="00024A0A"/>
    <w:rsid w:val="00025392"/>
    <w:rsid w:val="00032010"/>
    <w:rsid w:val="00033B84"/>
    <w:rsid w:val="000340DE"/>
    <w:rsid w:val="0003685F"/>
    <w:rsid w:val="000370B8"/>
    <w:rsid w:val="00041E40"/>
    <w:rsid w:val="00044786"/>
    <w:rsid w:val="000456A6"/>
    <w:rsid w:val="00050658"/>
    <w:rsid w:val="000514A3"/>
    <w:rsid w:val="00053CCE"/>
    <w:rsid w:val="0007365F"/>
    <w:rsid w:val="00074A37"/>
    <w:rsid w:val="000777EE"/>
    <w:rsid w:val="0008122B"/>
    <w:rsid w:val="00082079"/>
    <w:rsid w:val="000851D6"/>
    <w:rsid w:val="000858B4"/>
    <w:rsid w:val="0008653B"/>
    <w:rsid w:val="00091A08"/>
    <w:rsid w:val="00097E5A"/>
    <w:rsid w:val="000A485F"/>
    <w:rsid w:val="000C5FC6"/>
    <w:rsid w:val="000C6CEB"/>
    <w:rsid w:val="000C7FF7"/>
    <w:rsid w:val="000D64A8"/>
    <w:rsid w:val="000D7E43"/>
    <w:rsid w:val="000E0552"/>
    <w:rsid w:val="000E3362"/>
    <w:rsid w:val="000E435B"/>
    <w:rsid w:val="000E44A2"/>
    <w:rsid w:val="000E5706"/>
    <w:rsid w:val="000F7114"/>
    <w:rsid w:val="00101FC5"/>
    <w:rsid w:val="001067AB"/>
    <w:rsid w:val="00111120"/>
    <w:rsid w:val="0011346A"/>
    <w:rsid w:val="00114C66"/>
    <w:rsid w:val="00116DD3"/>
    <w:rsid w:val="00126186"/>
    <w:rsid w:val="0013019B"/>
    <w:rsid w:val="00136A6D"/>
    <w:rsid w:val="00141070"/>
    <w:rsid w:val="001441F5"/>
    <w:rsid w:val="00155654"/>
    <w:rsid w:val="0015613C"/>
    <w:rsid w:val="00157444"/>
    <w:rsid w:val="0016021F"/>
    <w:rsid w:val="00166B05"/>
    <w:rsid w:val="00167CDA"/>
    <w:rsid w:val="00170137"/>
    <w:rsid w:val="00170AA7"/>
    <w:rsid w:val="00180ECF"/>
    <w:rsid w:val="00183DB8"/>
    <w:rsid w:val="001864F4"/>
    <w:rsid w:val="001873BF"/>
    <w:rsid w:val="00194956"/>
    <w:rsid w:val="001A06FE"/>
    <w:rsid w:val="001A42F8"/>
    <w:rsid w:val="001A4C25"/>
    <w:rsid w:val="001A5467"/>
    <w:rsid w:val="001A7096"/>
    <w:rsid w:val="001B1B9B"/>
    <w:rsid w:val="001B1D8D"/>
    <w:rsid w:val="001B42CA"/>
    <w:rsid w:val="001C182A"/>
    <w:rsid w:val="001C55B9"/>
    <w:rsid w:val="001C5D64"/>
    <w:rsid w:val="001C663D"/>
    <w:rsid w:val="001D36E2"/>
    <w:rsid w:val="001D4ADD"/>
    <w:rsid w:val="001D506B"/>
    <w:rsid w:val="001D695F"/>
    <w:rsid w:val="001D7C12"/>
    <w:rsid w:val="001E215D"/>
    <w:rsid w:val="001E2B16"/>
    <w:rsid w:val="001E543F"/>
    <w:rsid w:val="001E5A94"/>
    <w:rsid w:val="001E738A"/>
    <w:rsid w:val="00200A2E"/>
    <w:rsid w:val="0020112A"/>
    <w:rsid w:val="002039BE"/>
    <w:rsid w:val="002043A0"/>
    <w:rsid w:val="00210408"/>
    <w:rsid w:val="002159F1"/>
    <w:rsid w:val="002167EB"/>
    <w:rsid w:val="0021710C"/>
    <w:rsid w:val="00222373"/>
    <w:rsid w:val="00237CD6"/>
    <w:rsid w:val="002425BF"/>
    <w:rsid w:val="0024353C"/>
    <w:rsid w:val="00245634"/>
    <w:rsid w:val="0024700C"/>
    <w:rsid w:val="002540E8"/>
    <w:rsid w:val="002579EF"/>
    <w:rsid w:val="00261445"/>
    <w:rsid w:val="00264279"/>
    <w:rsid w:val="00264E6D"/>
    <w:rsid w:val="00265C6C"/>
    <w:rsid w:val="00284049"/>
    <w:rsid w:val="00290E5F"/>
    <w:rsid w:val="0029227C"/>
    <w:rsid w:val="002946D0"/>
    <w:rsid w:val="0029730C"/>
    <w:rsid w:val="00297E2C"/>
    <w:rsid w:val="002A0381"/>
    <w:rsid w:val="002B2024"/>
    <w:rsid w:val="002B2E77"/>
    <w:rsid w:val="002B3015"/>
    <w:rsid w:val="002C10C5"/>
    <w:rsid w:val="002C1686"/>
    <w:rsid w:val="002C25B0"/>
    <w:rsid w:val="002D616E"/>
    <w:rsid w:val="002E6BC0"/>
    <w:rsid w:val="002E703F"/>
    <w:rsid w:val="002F243B"/>
    <w:rsid w:val="002F35D8"/>
    <w:rsid w:val="002F370F"/>
    <w:rsid w:val="00304EDB"/>
    <w:rsid w:val="00305B08"/>
    <w:rsid w:val="00306E6C"/>
    <w:rsid w:val="003110BE"/>
    <w:rsid w:val="0031265F"/>
    <w:rsid w:val="00316F02"/>
    <w:rsid w:val="00320034"/>
    <w:rsid w:val="00323E34"/>
    <w:rsid w:val="00330343"/>
    <w:rsid w:val="00333285"/>
    <w:rsid w:val="00333514"/>
    <w:rsid w:val="003418F2"/>
    <w:rsid w:val="00344845"/>
    <w:rsid w:val="00345E2E"/>
    <w:rsid w:val="00345EDB"/>
    <w:rsid w:val="00350DEC"/>
    <w:rsid w:val="003529B3"/>
    <w:rsid w:val="0035676B"/>
    <w:rsid w:val="00356A76"/>
    <w:rsid w:val="003603C3"/>
    <w:rsid w:val="00373147"/>
    <w:rsid w:val="0037585B"/>
    <w:rsid w:val="003776CF"/>
    <w:rsid w:val="00381FF6"/>
    <w:rsid w:val="00386C09"/>
    <w:rsid w:val="00387180"/>
    <w:rsid w:val="00390666"/>
    <w:rsid w:val="0039282E"/>
    <w:rsid w:val="00397E21"/>
    <w:rsid w:val="003A1B2E"/>
    <w:rsid w:val="003A5924"/>
    <w:rsid w:val="003A5B5A"/>
    <w:rsid w:val="003A5CE6"/>
    <w:rsid w:val="003B5E02"/>
    <w:rsid w:val="003C4638"/>
    <w:rsid w:val="003C4E71"/>
    <w:rsid w:val="003C7F8D"/>
    <w:rsid w:val="003D2909"/>
    <w:rsid w:val="003D5C60"/>
    <w:rsid w:val="003E077F"/>
    <w:rsid w:val="003E24FF"/>
    <w:rsid w:val="003E3060"/>
    <w:rsid w:val="003E3144"/>
    <w:rsid w:val="003E3952"/>
    <w:rsid w:val="003E5240"/>
    <w:rsid w:val="003E5FCF"/>
    <w:rsid w:val="003E78E3"/>
    <w:rsid w:val="003F1160"/>
    <w:rsid w:val="003F1649"/>
    <w:rsid w:val="003F6159"/>
    <w:rsid w:val="00400670"/>
    <w:rsid w:val="004018D9"/>
    <w:rsid w:val="00405C49"/>
    <w:rsid w:val="00415B99"/>
    <w:rsid w:val="004176AF"/>
    <w:rsid w:val="00424011"/>
    <w:rsid w:val="0043664A"/>
    <w:rsid w:val="00437DDC"/>
    <w:rsid w:val="00454CFB"/>
    <w:rsid w:val="00462EBD"/>
    <w:rsid w:val="004637AA"/>
    <w:rsid w:val="004735F8"/>
    <w:rsid w:val="00482320"/>
    <w:rsid w:val="00485A0B"/>
    <w:rsid w:val="00486F57"/>
    <w:rsid w:val="004873CA"/>
    <w:rsid w:val="00487FF4"/>
    <w:rsid w:val="004906F0"/>
    <w:rsid w:val="00495AE9"/>
    <w:rsid w:val="00496814"/>
    <w:rsid w:val="004A2658"/>
    <w:rsid w:val="004A3167"/>
    <w:rsid w:val="004A589D"/>
    <w:rsid w:val="004C3A52"/>
    <w:rsid w:val="004C6391"/>
    <w:rsid w:val="004D0FDB"/>
    <w:rsid w:val="004D343F"/>
    <w:rsid w:val="004D4591"/>
    <w:rsid w:val="004E0357"/>
    <w:rsid w:val="004E0C27"/>
    <w:rsid w:val="004E1C98"/>
    <w:rsid w:val="004E4368"/>
    <w:rsid w:val="004E4BF8"/>
    <w:rsid w:val="004E5879"/>
    <w:rsid w:val="004E5F37"/>
    <w:rsid w:val="004F05E2"/>
    <w:rsid w:val="00501551"/>
    <w:rsid w:val="00504A6E"/>
    <w:rsid w:val="00506915"/>
    <w:rsid w:val="005163CA"/>
    <w:rsid w:val="00521918"/>
    <w:rsid w:val="00525DD2"/>
    <w:rsid w:val="005326B3"/>
    <w:rsid w:val="00537EBA"/>
    <w:rsid w:val="005438CF"/>
    <w:rsid w:val="0054448E"/>
    <w:rsid w:val="00551295"/>
    <w:rsid w:val="00552F05"/>
    <w:rsid w:val="005579B3"/>
    <w:rsid w:val="0056404E"/>
    <w:rsid w:val="00574085"/>
    <w:rsid w:val="0058036D"/>
    <w:rsid w:val="005829EA"/>
    <w:rsid w:val="005844B4"/>
    <w:rsid w:val="00590433"/>
    <w:rsid w:val="00591DC8"/>
    <w:rsid w:val="00593971"/>
    <w:rsid w:val="00597F6F"/>
    <w:rsid w:val="005A14CB"/>
    <w:rsid w:val="005B12A6"/>
    <w:rsid w:val="005B1AA1"/>
    <w:rsid w:val="005B5339"/>
    <w:rsid w:val="005C0C69"/>
    <w:rsid w:val="005C1914"/>
    <w:rsid w:val="005C2363"/>
    <w:rsid w:val="005D08B1"/>
    <w:rsid w:val="005E03AB"/>
    <w:rsid w:val="005E2A65"/>
    <w:rsid w:val="005F1C83"/>
    <w:rsid w:val="00610558"/>
    <w:rsid w:val="0061455B"/>
    <w:rsid w:val="00616161"/>
    <w:rsid w:val="00616171"/>
    <w:rsid w:val="00617AF4"/>
    <w:rsid w:val="00617EBE"/>
    <w:rsid w:val="00621371"/>
    <w:rsid w:val="00624A14"/>
    <w:rsid w:val="0062505A"/>
    <w:rsid w:val="00625E33"/>
    <w:rsid w:val="00627031"/>
    <w:rsid w:val="006327B3"/>
    <w:rsid w:val="00641710"/>
    <w:rsid w:val="006608D8"/>
    <w:rsid w:val="006640FC"/>
    <w:rsid w:val="0067303B"/>
    <w:rsid w:val="00673D30"/>
    <w:rsid w:val="006748FE"/>
    <w:rsid w:val="00676481"/>
    <w:rsid w:val="006817C0"/>
    <w:rsid w:val="00683466"/>
    <w:rsid w:val="00690EF4"/>
    <w:rsid w:val="00691DB9"/>
    <w:rsid w:val="006A140F"/>
    <w:rsid w:val="006B18B4"/>
    <w:rsid w:val="006B4F30"/>
    <w:rsid w:val="006B5F05"/>
    <w:rsid w:val="006B6B5D"/>
    <w:rsid w:val="006C76FC"/>
    <w:rsid w:val="006D0224"/>
    <w:rsid w:val="006D0E06"/>
    <w:rsid w:val="006D1BA4"/>
    <w:rsid w:val="006D3B18"/>
    <w:rsid w:val="006D3E99"/>
    <w:rsid w:val="006E0EC5"/>
    <w:rsid w:val="006E18E4"/>
    <w:rsid w:val="006F41A9"/>
    <w:rsid w:val="006F56A7"/>
    <w:rsid w:val="006F7676"/>
    <w:rsid w:val="0070019E"/>
    <w:rsid w:val="00702657"/>
    <w:rsid w:val="007028C7"/>
    <w:rsid w:val="00704815"/>
    <w:rsid w:val="00704EA0"/>
    <w:rsid w:val="007050C3"/>
    <w:rsid w:val="00712E07"/>
    <w:rsid w:val="007204C9"/>
    <w:rsid w:val="00720B98"/>
    <w:rsid w:val="00727A81"/>
    <w:rsid w:val="007325DB"/>
    <w:rsid w:val="007405F1"/>
    <w:rsid w:val="00742DA9"/>
    <w:rsid w:val="00744A7B"/>
    <w:rsid w:val="007542BF"/>
    <w:rsid w:val="00756EA0"/>
    <w:rsid w:val="007626FA"/>
    <w:rsid w:val="0077255E"/>
    <w:rsid w:val="00774AE9"/>
    <w:rsid w:val="00780846"/>
    <w:rsid w:val="00783D02"/>
    <w:rsid w:val="0078692A"/>
    <w:rsid w:val="00787D75"/>
    <w:rsid w:val="00790264"/>
    <w:rsid w:val="00793050"/>
    <w:rsid w:val="007A1120"/>
    <w:rsid w:val="007A3259"/>
    <w:rsid w:val="007A3812"/>
    <w:rsid w:val="007A4801"/>
    <w:rsid w:val="007B071D"/>
    <w:rsid w:val="007B1014"/>
    <w:rsid w:val="007C2CF1"/>
    <w:rsid w:val="007C5A23"/>
    <w:rsid w:val="007C5C2D"/>
    <w:rsid w:val="007D122B"/>
    <w:rsid w:val="007D5624"/>
    <w:rsid w:val="007E1410"/>
    <w:rsid w:val="007E205F"/>
    <w:rsid w:val="007E2E7D"/>
    <w:rsid w:val="007E2ECB"/>
    <w:rsid w:val="007E48A1"/>
    <w:rsid w:val="007E54E8"/>
    <w:rsid w:val="007E7805"/>
    <w:rsid w:val="007F03B4"/>
    <w:rsid w:val="007F308A"/>
    <w:rsid w:val="007F66E3"/>
    <w:rsid w:val="007F6801"/>
    <w:rsid w:val="008008DD"/>
    <w:rsid w:val="00804122"/>
    <w:rsid w:val="00806D90"/>
    <w:rsid w:val="00811BD4"/>
    <w:rsid w:val="008120FC"/>
    <w:rsid w:val="00812C28"/>
    <w:rsid w:val="00813E9A"/>
    <w:rsid w:val="00817116"/>
    <w:rsid w:val="00820800"/>
    <w:rsid w:val="00821CED"/>
    <w:rsid w:val="0082283A"/>
    <w:rsid w:val="00825EC1"/>
    <w:rsid w:val="00832351"/>
    <w:rsid w:val="00844837"/>
    <w:rsid w:val="0084520D"/>
    <w:rsid w:val="00845A70"/>
    <w:rsid w:val="00855517"/>
    <w:rsid w:val="008567C4"/>
    <w:rsid w:val="0085717A"/>
    <w:rsid w:val="00857432"/>
    <w:rsid w:val="008601F6"/>
    <w:rsid w:val="00862779"/>
    <w:rsid w:val="008642F4"/>
    <w:rsid w:val="00866A32"/>
    <w:rsid w:val="00870B0A"/>
    <w:rsid w:val="00874E24"/>
    <w:rsid w:val="00881200"/>
    <w:rsid w:val="00881EE4"/>
    <w:rsid w:val="00882972"/>
    <w:rsid w:val="00884A8C"/>
    <w:rsid w:val="00887CD8"/>
    <w:rsid w:val="00893A04"/>
    <w:rsid w:val="008966C8"/>
    <w:rsid w:val="00896CE8"/>
    <w:rsid w:val="008A72C4"/>
    <w:rsid w:val="008B37C8"/>
    <w:rsid w:val="008B3E98"/>
    <w:rsid w:val="008B5270"/>
    <w:rsid w:val="008C2E3E"/>
    <w:rsid w:val="008C52B3"/>
    <w:rsid w:val="008D32CD"/>
    <w:rsid w:val="008E017C"/>
    <w:rsid w:val="008E4322"/>
    <w:rsid w:val="008E6150"/>
    <w:rsid w:val="008F1EE7"/>
    <w:rsid w:val="00901C02"/>
    <w:rsid w:val="009056E1"/>
    <w:rsid w:val="00906EC7"/>
    <w:rsid w:val="009073C6"/>
    <w:rsid w:val="00912CBB"/>
    <w:rsid w:val="0091361B"/>
    <w:rsid w:val="00913E6B"/>
    <w:rsid w:val="0091418A"/>
    <w:rsid w:val="0091419E"/>
    <w:rsid w:val="009150BB"/>
    <w:rsid w:val="009150E8"/>
    <w:rsid w:val="00923F6C"/>
    <w:rsid w:val="00926105"/>
    <w:rsid w:val="009265B2"/>
    <w:rsid w:val="00926F53"/>
    <w:rsid w:val="009346C0"/>
    <w:rsid w:val="009378BF"/>
    <w:rsid w:val="009423E6"/>
    <w:rsid w:val="009512DC"/>
    <w:rsid w:val="00952B4E"/>
    <w:rsid w:val="0095608D"/>
    <w:rsid w:val="00963A5F"/>
    <w:rsid w:val="0097477D"/>
    <w:rsid w:val="0097511D"/>
    <w:rsid w:val="00986C8A"/>
    <w:rsid w:val="00990AF1"/>
    <w:rsid w:val="009932DD"/>
    <w:rsid w:val="009978F2"/>
    <w:rsid w:val="009A04B8"/>
    <w:rsid w:val="009A66BA"/>
    <w:rsid w:val="009B0853"/>
    <w:rsid w:val="009C1249"/>
    <w:rsid w:val="009C171B"/>
    <w:rsid w:val="009C44A6"/>
    <w:rsid w:val="009C742A"/>
    <w:rsid w:val="009D0871"/>
    <w:rsid w:val="009D2972"/>
    <w:rsid w:val="009D4680"/>
    <w:rsid w:val="009E4649"/>
    <w:rsid w:val="009E58C5"/>
    <w:rsid w:val="009E59B0"/>
    <w:rsid w:val="009E6B41"/>
    <w:rsid w:val="009F3EF8"/>
    <w:rsid w:val="00A02FBB"/>
    <w:rsid w:val="00A06FD2"/>
    <w:rsid w:val="00A102AF"/>
    <w:rsid w:val="00A107AC"/>
    <w:rsid w:val="00A11143"/>
    <w:rsid w:val="00A1343C"/>
    <w:rsid w:val="00A142A5"/>
    <w:rsid w:val="00A203E9"/>
    <w:rsid w:val="00A220E0"/>
    <w:rsid w:val="00A23362"/>
    <w:rsid w:val="00A23807"/>
    <w:rsid w:val="00A23878"/>
    <w:rsid w:val="00A2778E"/>
    <w:rsid w:val="00A508B0"/>
    <w:rsid w:val="00A50D90"/>
    <w:rsid w:val="00A571CA"/>
    <w:rsid w:val="00A613FA"/>
    <w:rsid w:val="00A63708"/>
    <w:rsid w:val="00A63AEE"/>
    <w:rsid w:val="00A6438A"/>
    <w:rsid w:val="00A644A5"/>
    <w:rsid w:val="00A66A0D"/>
    <w:rsid w:val="00A674F8"/>
    <w:rsid w:val="00A747E1"/>
    <w:rsid w:val="00A81FC7"/>
    <w:rsid w:val="00A826F8"/>
    <w:rsid w:val="00A901D6"/>
    <w:rsid w:val="00A90608"/>
    <w:rsid w:val="00A935AB"/>
    <w:rsid w:val="00A94CFF"/>
    <w:rsid w:val="00A94EA2"/>
    <w:rsid w:val="00AA0664"/>
    <w:rsid w:val="00AA5121"/>
    <w:rsid w:val="00AA5BE7"/>
    <w:rsid w:val="00AB56BB"/>
    <w:rsid w:val="00AB6814"/>
    <w:rsid w:val="00AB69B4"/>
    <w:rsid w:val="00AC08DA"/>
    <w:rsid w:val="00AC0EB7"/>
    <w:rsid w:val="00AC181A"/>
    <w:rsid w:val="00AD355B"/>
    <w:rsid w:val="00AD35FB"/>
    <w:rsid w:val="00AD3DE6"/>
    <w:rsid w:val="00AD4D84"/>
    <w:rsid w:val="00AD7B85"/>
    <w:rsid w:val="00AE2D3F"/>
    <w:rsid w:val="00AE3993"/>
    <w:rsid w:val="00AE7FA7"/>
    <w:rsid w:val="00AF4B61"/>
    <w:rsid w:val="00AF5BC9"/>
    <w:rsid w:val="00B02918"/>
    <w:rsid w:val="00B0380E"/>
    <w:rsid w:val="00B071D0"/>
    <w:rsid w:val="00B127C6"/>
    <w:rsid w:val="00B149DE"/>
    <w:rsid w:val="00B16797"/>
    <w:rsid w:val="00B2054D"/>
    <w:rsid w:val="00B20D2F"/>
    <w:rsid w:val="00B24FFF"/>
    <w:rsid w:val="00B256F2"/>
    <w:rsid w:val="00B27002"/>
    <w:rsid w:val="00B3251F"/>
    <w:rsid w:val="00B62699"/>
    <w:rsid w:val="00B67B22"/>
    <w:rsid w:val="00B713DF"/>
    <w:rsid w:val="00B73CD9"/>
    <w:rsid w:val="00B85079"/>
    <w:rsid w:val="00B86C40"/>
    <w:rsid w:val="00B915C1"/>
    <w:rsid w:val="00B958BF"/>
    <w:rsid w:val="00BA0008"/>
    <w:rsid w:val="00BA03CA"/>
    <w:rsid w:val="00BA070E"/>
    <w:rsid w:val="00BA2F9F"/>
    <w:rsid w:val="00BA38E2"/>
    <w:rsid w:val="00BB3AA7"/>
    <w:rsid w:val="00BC0ACE"/>
    <w:rsid w:val="00BC0F94"/>
    <w:rsid w:val="00BC1F43"/>
    <w:rsid w:val="00BC22F8"/>
    <w:rsid w:val="00BC4642"/>
    <w:rsid w:val="00BC4983"/>
    <w:rsid w:val="00BC593A"/>
    <w:rsid w:val="00BC6791"/>
    <w:rsid w:val="00BC75F5"/>
    <w:rsid w:val="00BD0484"/>
    <w:rsid w:val="00BD7F6C"/>
    <w:rsid w:val="00BE48D4"/>
    <w:rsid w:val="00BE53B9"/>
    <w:rsid w:val="00BE56FD"/>
    <w:rsid w:val="00BF2949"/>
    <w:rsid w:val="00BF6D3F"/>
    <w:rsid w:val="00BF6E03"/>
    <w:rsid w:val="00C00610"/>
    <w:rsid w:val="00C00A12"/>
    <w:rsid w:val="00C046AB"/>
    <w:rsid w:val="00C05038"/>
    <w:rsid w:val="00C051F3"/>
    <w:rsid w:val="00C0521B"/>
    <w:rsid w:val="00C056A6"/>
    <w:rsid w:val="00C05952"/>
    <w:rsid w:val="00C06938"/>
    <w:rsid w:val="00C12902"/>
    <w:rsid w:val="00C21758"/>
    <w:rsid w:val="00C21981"/>
    <w:rsid w:val="00C22A6D"/>
    <w:rsid w:val="00C32BCE"/>
    <w:rsid w:val="00C33E28"/>
    <w:rsid w:val="00C50991"/>
    <w:rsid w:val="00C50F7F"/>
    <w:rsid w:val="00C51701"/>
    <w:rsid w:val="00C51EA3"/>
    <w:rsid w:val="00C52FAC"/>
    <w:rsid w:val="00C576FC"/>
    <w:rsid w:val="00C641FC"/>
    <w:rsid w:val="00C7331F"/>
    <w:rsid w:val="00C73B04"/>
    <w:rsid w:val="00C74AFE"/>
    <w:rsid w:val="00C8203C"/>
    <w:rsid w:val="00C82610"/>
    <w:rsid w:val="00C83894"/>
    <w:rsid w:val="00C83F44"/>
    <w:rsid w:val="00C841D4"/>
    <w:rsid w:val="00C8706C"/>
    <w:rsid w:val="00C93F11"/>
    <w:rsid w:val="00C94CEC"/>
    <w:rsid w:val="00CA4ED1"/>
    <w:rsid w:val="00CB1380"/>
    <w:rsid w:val="00CB1533"/>
    <w:rsid w:val="00CB5A2F"/>
    <w:rsid w:val="00CC5F49"/>
    <w:rsid w:val="00CD2364"/>
    <w:rsid w:val="00CD5C2A"/>
    <w:rsid w:val="00CE5F3B"/>
    <w:rsid w:val="00CF00BA"/>
    <w:rsid w:val="00D009F8"/>
    <w:rsid w:val="00D027E4"/>
    <w:rsid w:val="00D02BA2"/>
    <w:rsid w:val="00D04547"/>
    <w:rsid w:val="00D048E8"/>
    <w:rsid w:val="00D06767"/>
    <w:rsid w:val="00D07B0C"/>
    <w:rsid w:val="00D10016"/>
    <w:rsid w:val="00D11455"/>
    <w:rsid w:val="00D120BD"/>
    <w:rsid w:val="00D22881"/>
    <w:rsid w:val="00D23039"/>
    <w:rsid w:val="00D23948"/>
    <w:rsid w:val="00D34F2E"/>
    <w:rsid w:val="00D362DE"/>
    <w:rsid w:val="00D37439"/>
    <w:rsid w:val="00D5100B"/>
    <w:rsid w:val="00D53FF6"/>
    <w:rsid w:val="00D54B32"/>
    <w:rsid w:val="00D56B4E"/>
    <w:rsid w:val="00D601DA"/>
    <w:rsid w:val="00D80A54"/>
    <w:rsid w:val="00D81906"/>
    <w:rsid w:val="00D87FF2"/>
    <w:rsid w:val="00D95AC3"/>
    <w:rsid w:val="00DA6BE8"/>
    <w:rsid w:val="00DB292B"/>
    <w:rsid w:val="00DB3F7F"/>
    <w:rsid w:val="00DB4783"/>
    <w:rsid w:val="00DB50E0"/>
    <w:rsid w:val="00DC23B7"/>
    <w:rsid w:val="00DD04C3"/>
    <w:rsid w:val="00DD5B7D"/>
    <w:rsid w:val="00DD6CC5"/>
    <w:rsid w:val="00DE1793"/>
    <w:rsid w:val="00DE2343"/>
    <w:rsid w:val="00DE5990"/>
    <w:rsid w:val="00DF6584"/>
    <w:rsid w:val="00E018A7"/>
    <w:rsid w:val="00E03F71"/>
    <w:rsid w:val="00E10A04"/>
    <w:rsid w:val="00E11465"/>
    <w:rsid w:val="00E17409"/>
    <w:rsid w:val="00E22588"/>
    <w:rsid w:val="00E246C3"/>
    <w:rsid w:val="00E24E19"/>
    <w:rsid w:val="00E253FB"/>
    <w:rsid w:val="00E3361B"/>
    <w:rsid w:val="00E474A5"/>
    <w:rsid w:val="00E51E2C"/>
    <w:rsid w:val="00E554D5"/>
    <w:rsid w:val="00E6416B"/>
    <w:rsid w:val="00E64ACB"/>
    <w:rsid w:val="00E67419"/>
    <w:rsid w:val="00E67E34"/>
    <w:rsid w:val="00E801F3"/>
    <w:rsid w:val="00E86CDF"/>
    <w:rsid w:val="00E91571"/>
    <w:rsid w:val="00E951ED"/>
    <w:rsid w:val="00EA2C3D"/>
    <w:rsid w:val="00EA48F3"/>
    <w:rsid w:val="00EA7C85"/>
    <w:rsid w:val="00EB0A8C"/>
    <w:rsid w:val="00EB2163"/>
    <w:rsid w:val="00EB227D"/>
    <w:rsid w:val="00EB26C2"/>
    <w:rsid w:val="00EB320C"/>
    <w:rsid w:val="00EB329F"/>
    <w:rsid w:val="00EB48F5"/>
    <w:rsid w:val="00EC7ECC"/>
    <w:rsid w:val="00ED0271"/>
    <w:rsid w:val="00ED31AF"/>
    <w:rsid w:val="00ED3394"/>
    <w:rsid w:val="00ED45CB"/>
    <w:rsid w:val="00ED6345"/>
    <w:rsid w:val="00ED71AF"/>
    <w:rsid w:val="00EE4B80"/>
    <w:rsid w:val="00EF0164"/>
    <w:rsid w:val="00EF13D0"/>
    <w:rsid w:val="00EF1797"/>
    <w:rsid w:val="00F0736B"/>
    <w:rsid w:val="00F11377"/>
    <w:rsid w:val="00F15801"/>
    <w:rsid w:val="00F1783C"/>
    <w:rsid w:val="00F20D7A"/>
    <w:rsid w:val="00F236FD"/>
    <w:rsid w:val="00F257E6"/>
    <w:rsid w:val="00F348CD"/>
    <w:rsid w:val="00F438B0"/>
    <w:rsid w:val="00F507A4"/>
    <w:rsid w:val="00F52A61"/>
    <w:rsid w:val="00F53183"/>
    <w:rsid w:val="00F54910"/>
    <w:rsid w:val="00F569A7"/>
    <w:rsid w:val="00F60726"/>
    <w:rsid w:val="00F67152"/>
    <w:rsid w:val="00F67E68"/>
    <w:rsid w:val="00F67F23"/>
    <w:rsid w:val="00F70BD3"/>
    <w:rsid w:val="00F759B6"/>
    <w:rsid w:val="00F929B7"/>
    <w:rsid w:val="00F93C32"/>
    <w:rsid w:val="00FA36C5"/>
    <w:rsid w:val="00FA4D3A"/>
    <w:rsid w:val="00FA698D"/>
    <w:rsid w:val="00FB25C6"/>
    <w:rsid w:val="00FC113B"/>
    <w:rsid w:val="00FC6819"/>
    <w:rsid w:val="00FC6D9C"/>
    <w:rsid w:val="00FC7F72"/>
    <w:rsid w:val="00FD064F"/>
    <w:rsid w:val="00FD579D"/>
    <w:rsid w:val="00FD6E93"/>
    <w:rsid w:val="00FD7A95"/>
    <w:rsid w:val="00FE052F"/>
    <w:rsid w:val="00FE2916"/>
    <w:rsid w:val="00FE4114"/>
    <w:rsid w:val="00FE4B2D"/>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F7FF0E"/>
  <w15:docId w15:val="{22996325-6A84-4F56-8BDD-788BA23DC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uiPriority w:val="99"/>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uiPriority w:val="99"/>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cebook.com/vistaoutdoo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staoutdoor.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ederalpremium.com" TargetMode="External"/><Relationship Id="rId4" Type="http://schemas.openxmlformats.org/officeDocument/2006/relationships/settings" Target="settings.xml"/><Relationship Id="rId9" Type="http://schemas.openxmlformats.org/officeDocument/2006/relationships/hyperlink" Target="mailto:pressroom@vistaoutdoor.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0321BD-25C3-4F42-8AD4-DBF6635BA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404</Words>
  <Characters>2305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2704</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e41594</dc:creator>
  <cp:lastModifiedBy>Reich, JJ (John)</cp:lastModifiedBy>
  <cp:revision>4</cp:revision>
  <cp:lastPrinted>2016-11-30T19:44:00Z</cp:lastPrinted>
  <dcterms:created xsi:type="dcterms:W3CDTF">2017-02-15T13:43:00Z</dcterms:created>
  <dcterms:modified xsi:type="dcterms:W3CDTF">2017-04-17T20:50:00Z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