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D33131"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18E8">
        <w:rPr>
          <w:rFonts w:cs="Arial"/>
          <w:noProof/>
          <w:szCs w:val="24"/>
          <w:highlight w:val="yellow"/>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D33131"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Pr="00D33131">
        <w:rPr>
          <w:rFonts w:cs="Arial"/>
          <w:szCs w:val="24"/>
        </w:rPr>
        <w:tab/>
      </w:r>
      <w:r w:rsidR="00050658" w:rsidRPr="00D33131">
        <w:rPr>
          <w:rFonts w:cs="Arial"/>
          <w:szCs w:val="24"/>
        </w:rPr>
        <w:t xml:space="preserve"> </w:t>
      </w:r>
      <w:r w:rsidR="00963A5F" w:rsidRPr="00D33131">
        <w:rPr>
          <w:rFonts w:cs="Arial"/>
          <w:b/>
          <w:szCs w:val="24"/>
        </w:rPr>
        <w:t xml:space="preserve">Contact: </w:t>
      </w:r>
      <w:r w:rsidRPr="00D33131">
        <w:rPr>
          <w:rFonts w:cs="Arial"/>
          <w:b/>
          <w:szCs w:val="24"/>
        </w:rPr>
        <w:t>JJ Reich</w:t>
      </w:r>
    </w:p>
    <w:p w14:paraId="78B9EE1E" w14:textId="77777777" w:rsidR="001067AB" w:rsidRPr="00D3313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33131">
        <w:rPr>
          <w:rFonts w:cs="Arial"/>
          <w:szCs w:val="24"/>
        </w:rPr>
        <w:t>Communications Manager</w:t>
      </w:r>
    </w:p>
    <w:p w14:paraId="0FF0E90A" w14:textId="77777777" w:rsidR="00BC4983" w:rsidRPr="00D33131"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33131">
        <w:rPr>
          <w:rFonts w:cs="Arial"/>
          <w:szCs w:val="24"/>
        </w:rPr>
        <w:t>Firearms and Ammunition</w:t>
      </w:r>
    </w:p>
    <w:p w14:paraId="2828ED17" w14:textId="77777777" w:rsidR="001067AB" w:rsidRPr="00D3313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33131">
        <w:rPr>
          <w:rFonts w:cs="Arial"/>
          <w:szCs w:val="24"/>
        </w:rPr>
        <w:tab/>
        <w:t>(763) 323-386</w:t>
      </w:r>
      <w:r w:rsidR="00BC4983" w:rsidRPr="00D33131">
        <w:rPr>
          <w:rFonts w:cs="Arial"/>
          <w:szCs w:val="24"/>
        </w:rPr>
        <w:t>2</w:t>
      </w:r>
    </w:p>
    <w:p w14:paraId="451C57A2" w14:textId="77777777" w:rsidR="00FE2916" w:rsidRPr="00D33131"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33131">
        <w:rPr>
          <w:rFonts w:cs="Arial"/>
          <w:szCs w:val="24"/>
        </w:rPr>
        <w:t xml:space="preserve">FOR IMMEDIATE RELEASE </w:t>
      </w:r>
      <w:r w:rsidRPr="00D33131">
        <w:rPr>
          <w:rFonts w:cs="Arial"/>
          <w:szCs w:val="24"/>
        </w:rPr>
        <w:tab/>
      </w:r>
      <w:r w:rsidRPr="00D33131">
        <w:rPr>
          <w:rFonts w:cs="Arial"/>
          <w:szCs w:val="24"/>
        </w:rPr>
        <w:tab/>
        <w:t xml:space="preserve"> </w:t>
      </w:r>
      <w:r w:rsidRPr="00D33131">
        <w:rPr>
          <w:rFonts w:cs="Arial"/>
          <w:szCs w:val="24"/>
        </w:rPr>
        <w:tab/>
      </w:r>
      <w:r w:rsidRPr="00D33131">
        <w:rPr>
          <w:rFonts w:cs="Arial"/>
          <w:szCs w:val="24"/>
        </w:rPr>
        <w:tab/>
      </w:r>
      <w:r w:rsidR="006817C0" w:rsidRPr="00D33131">
        <w:rPr>
          <w:rFonts w:cs="Arial"/>
          <w:szCs w:val="24"/>
        </w:rPr>
        <w:t xml:space="preserve"> </w:t>
      </w:r>
      <w:r w:rsidRPr="00D33131">
        <w:rPr>
          <w:rFonts w:cs="Arial"/>
          <w:szCs w:val="24"/>
        </w:rPr>
        <w:t xml:space="preserve"> E-mail: </w:t>
      </w:r>
      <w:hyperlink r:id="rId9" w:history="1">
        <w:r w:rsidR="009512DC" w:rsidRPr="00D33131">
          <w:rPr>
            <w:rStyle w:val="Hyperlink"/>
            <w:rFonts w:cs="Arial"/>
            <w:szCs w:val="24"/>
          </w:rPr>
          <w:t>pressroom@vistaoutdoor.com</w:t>
        </w:r>
      </w:hyperlink>
    </w:p>
    <w:p w14:paraId="6B5AB83E" w14:textId="77777777" w:rsidR="009512DC" w:rsidRPr="009F18E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highlight w:val="yellow"/>
        </w:rPr>
      </w:pPr>
    </w:p>
    <w:p w14:paraId="125B0CED" w14:textId="77777777" w:rsidR="009E4649" w:rsidRPr="004B2AD6" w:rsidRDefault="009E4649" w:rsidP="005D08B1">
      <w:pPr>
        <w:jc w:val="center"/>
        <w:rPr>
          <w:rFonts w:cs="Arial"/>
          <w:b/>
          <w:szCs w:val="24"/>
        </w:rPr>
      </w:pPr>
    </w:p>
    <w:p w14:paraId="4A0B90E0" w14:textId="77777777" w:rsidR="001067AB" w:rsidRPr="004B2AD6" w:rsidRDefault="0030438B" w:rsidP="00F47E49">
      <w:pPr>
        <w:jc w:val="center"/>
        <w:rPr>
          <w:rFonts w:cs="Arial"/>
          <w:b/>
          <w:sz w:val="28"/>
          <w:szCs w:val="28"/>
        </w:rPr>
      </w:pPr>
      <w:r w:rsidRPr="004B2AD6">
        <w:rPr>
          <w:rFonts w:cs="Arial"/>
          <w:b/>
          <w:sz w:val="28"/>
          <w:szCs w:val="28"/>
        </w:rPr>
        <w:t xml:space="preserve">Federal </w:t>
      </w:r>
      <w:r w:rsidR="00D33131" w:rsidRPr="004B2AD6">
        <w:rPr>
          <w:rFonts w:cs="Arial"/>
          <w:b/>
          <w:sz w:val="28"/>
          <w:szCs w:val="28"/>
        </w:rPr>
        <w:t xml:space="preserve">Premium </w:t>
      </w:r>
      <w:r w:rsidR="008E60C4" w:rsidRPr="004B2AD6">
        <w:rPr>
          <w:rFonts w:cs="Arial"/>
          <w:b/>
          <w:sz w:val="28"/>
          <w:szCs w:val="28"/>
        </w:rPr>
        <w:t>Signs On</w:t>
      </w:r>
      <w:r w:rsidR="00D33131" w:rsidRPr="004B2AD6">
        <w:rPr>
          <w:rFonts w:cs="Arial"/>
          <w:b/>
          <w:sz w:val="28"/>
          <w:szCs w:val="28"/>
        </w:rPr>
        <w:t xml:space="preserve"> as Major Sponsor </w:t>
      </w:r>
      <w:r w:rsidR="00D33131" w:rsidRPr="004B2AD6">
        <w:rPr>
          <w:rFonts w:cs="Arial"/>
          <w:b/>
          <w:sz w:val="28"/>
          <w:szCs w:val="28"/>
        </w:rPr>
        <w:br/>
        <w:t>of U.S. Practical Shooting Association</w:t>
      </w:r>
    </w:p>
    <w:p w14:paraId="38C1C4BB" w14:textId="77777777" w:rsidR="00E11465" w:rsidRPr="009F18E8" w:rsidRDefault="00E11465" w:rsidP="00E11465">
      <w:pPr>
        <w:jc w:val="center"/>
        <w:rPr>
          <w:rFonts w:cs="Arial"/>
          <w:szCs w:val="24"/>
          <w:highlight w:val="yellow"/>
        </w:rPr>
      </w:pPr>
    </w:p>
    <w:p w14:paraId="7CA50E39" w14:textId="77777777" w:rsidR="004B2AD6" w:rsidRDefault="00BC4983" w:rsidP="00AA5BE7">
      <w:pPr>
        <w:rPr>
          <w:rFonts w:cs="Arial"/>
          <w:szCs w:val="24"/>
        </w:rPr>
      </w:pPr>
      <w:r w:rsidRPr="00D33131">
        <w:rPr>
          <w:rFonts w:cs="Arial"/>
          <w:b/>
          <w:szCs w:val="24"/>
        </w:rPr>
        <w:t>ANOKA, Minnesota</w:t>
      </w:r>
      <w:r w:rsidR="00A02FBB" w:rsidRPr="00D33131">
        <w:rPr>
          <w:rFonts w:cs="Arial"/>
          <w:b/>
          <w:szCs w:val="24"/>
        </w:rPr>
        <w:t xml:space="preserve"> </w:t>
      </w:r>
      <w:r w:rsidR="00A02FBB" w:rsidRPr="006A1636">
        <w:rPr>
          <w:rFonts w:cs="Arial"/>
          <w:b/>
          <w:szCs w:val="24"/>
        </w:rPr>
        <w:t>–</w:t>
      </w:r>
      <w:r w:rsidR="00825EC1" w:rsidRPr="006A1636">
        <w:rPr>
          <w:rFonts w:cs="Arial"/>
          <w:b/>
          <w:szCs w:val="24"/>
        </w:rPr>
        <w:t xml:space="preserve"> </w:t>
      </w:r>
      <w:r w:rsidR="006A1636" w:rsidRPr="006A1636">
        <w:rPr>
          <w:rFonts w:cs="Arial"/>
          <w:b/>
          <w:szCs w:val="24"/>
        </w:rPr>
        <w:t>August 31, 2017</w:t>
      </w:r>
      <w:r w:rsidR="009E4649" w:rsidRPr="006A1636">
        <w:rPr>
          <w:rFonts w:cs="Arial"/>
          <w:b/>
          <w:szCs w:val="24"/>
        </w:rPr>
        <w:t xml:space="preserve"> </w:t>
      </w:r>
      <w:r w:rsidR="00896CE8" w:rsidRPr="006A1636">
        <w:rPr>
          <w:rFonts w:cs="Arial"/>
          <w:b/>
          <w:szCs w:val="24"/>
        </w:rPr>
        <w:t>–</w:t>
      </w:r>
      <w:r w:rsidR="00857432" w:rsidRPr="006A1636">
        <w:rPr>
          <w:rFonts w:cs="Arial"/>
          <w:szCs w:val="24"/>
        </w:rPr>
        <w:t xml:space="preserve"> </w:t>
      </w:r>
      <w:r w:rsidR="00C54DB7" w:rsidRPr="006A1636">
        <w:rPr>
          <w:rFonts w:cs="Arial"/>
          <w:szCs w:val="24"/>
        </w:rPr>
        <w:t xml:space="preserve">Federal </w:t>
      </w:r>
      <w:r w:rsidR="00D33131" w:rsidRPr="006A1636">
        <w:rPr>
          <w:rFonts w:cs="Arial"/>
          <w:szCs w:val="24"/>
        </w:rPr>
        <w:t xml:space="preserve">Premium </w:t>
      </w:r>
      <w:r w:rsidR="00683C8B" w:rsidRPr="006A1636">
        <w:rPr>
          <w:rFonts w:cs="Arial"/>
          <w:szCs w:val="24"/>
        </w:rPr>
        <w:t>Ammunition is pleased</w:t>
      </w:r>
      <w:r w:rsidR="00857432" w:rsidRPr="006A1636">
        <w:rPr>
          <w:rFonts w:cs="Arial"/>
          <w:szCs w:val="24"/>
        </w:rPr>
        <w:t xml:space="preserve"> to </w:t>
      </w:r>
      <w:r w:rsidR="009C1249" w:rsidRPr="006A1636">
        <w:rPr>
          <w:rFonts w:cs="Arial"/>
          <w:szCs w:val="24"/>
        </w:rPr>
        <w:t>announce</w:t>
      </w:r>
      <w:r w:rsidR="004B2AD6" w:rsidRPr="006A1636">
        <w:rPr>
          <w:rFonts w:cs="Arial"/>
          <w:szCs w:val="24"/>
        </w:rPr>
        <w:t xml:space="preserve"> its sponsorship of the United States Practical Shooting Association (USPSA). </w:t>
      </w:r>
      <w:r w:rsidR="00753CA2" w:rsidRPr="006A1636">
        <w:rPr>
          <w:rFonts w:cs="Arial"/>
          <w:szCs w:val="24"/>
        </w:rPr>
        <w:t>The alliance</w:t>
      </w:r>
      <w:r w:rsidR="003D4190" w:rsidRPr="006A1636">
        <w:rPr>
          <w:rFonts w:cs="Arial"/>
          <w:szCs w:val="24"/>
        </w:rPr>
        <w:t xml:space="preserve"> supports the organization’s</w:t>
      </w:r>
      <w:r w:rsidR="003D4190">
        <w:rPr>
          <w:rFonts w:cs="Arial"/>
          <w:szCs w:val="24"/>
        </w:rPr>
        <w:t xml:space="preserve"> </w:t>
      </w:r>
      <w:r w:rsidR="00391C44">
        <w:rPr>
          <w:rFonts w:cs="Arial"/>
          <w:szCs w:val="24"/>
        </w:rPr>
        <w:t xml:space="preserve">tireless </w:t>
      </w:r>
      <w:r w:rsidR="00683C8B">
        <w:rPr>
          <w:rFonts w:cs="Arial"/>
          <w:szCs w:val="24"/>
        </w:rPr>
        <w:t xml:space="preserve">stewardship of </w:t>
      </w:r>
      <w:r w:rsidR="009C0A06">
        <w:rPr>
          <w:rFonts w:cs="Arial"/>
          <w:szCs w:val="24"/>
        </w:rPr>
        <w:t>competitive practical shooting</w:t>
      </w:r>
      <w:r w:rsidR="00683C8B">
        <w:rPr>
          <w:rFonts w:cs="Arial"/>
          <w:szCs w:val="24"/>
        </w:rPr>
        <w:t>, along with the matches, new shooter recruitment efforts and other activities of more than 4</w:t>
      </w:r>
      <w:r w:rsidR="0029775F">
        <w:rPr>
          <w:rFonts w:cs="Arial"/>
          <w:szCs w:val="24"/>
        </w:rPr>
        <w:t>45</w:t>
      </w:r>
      <w:r w:rsidR="00683C8B">
        <w:rPr>
          <w:rFonts w:cs="Arial"/>
          <w:szCs w:val="24"/>
        </w:rPr>
        <w:t xml:space="preserve"> affiliated local clubs </w:t>
      </w:r>
      <w:r w:rsidR="00BE74FD">
        <w:rPr>
          <w:rFonts w:cs="Arial"/>
          <w:szCs w:val="24"/>
        </w:rPr>
        <w:t xml:space="preserve">and </w:t>
      </w:r>
      <w:r w:rsidR="0029775F">
        <w:rPr>
          <w:rFonts w:cs="Arial"/>
          <w:szCs w:val="24"/>
        </w:rPr>
        <w:t>30</w:t>
      </w:r>
      <w:r w:rsidR="00F535D7">
        <w:rPr>
          <w:rFonts w:cs="Arial"/>
          <w:szCs w:val="24"/>
        </w:rPr>
        <w:t xml:space="preserve">,000 USPSA </w:t>
      </w:r>
      <w:r w:rsidR="00BE74FD">
        <w:rPr>
          <w:rFonts w:cs="Arial"/>
          <w:szCs w:val="24"/>
        </w:rPr>
        <w:t xml:space="preserve">members </w:t>
      </w:r>
      <w:r w:rsidR="00683C8B">
        <w:rPr>
          <w:rFonts w:cs="Arial"/>
          <w:szCs w:val="24"/>
        </w:rPr>
        <w:t>nationwide.</w:t>
      </w:r>
    </w:p>
    <w:p w14:paraId="631FAE2B" w14:textId="77777777" w:rsidR="004B2AD6" w:rsidRDefault="004B2AD6" w:rsidP="00AA5BE7">
      <w:pPr>
        <w:rPr>
          <w:rFonts w:cs="Arial"/>
          <w:szCs w:val="24"/>
          <w:highlight w:val="yellow"/>
        </w:rPr>
      </w:pPr>
    </w:p>
    <w:p w14:paraId="5169A56D" w14:textId="663A2D69" w:rsidR="00E33C02" w:rsidRDefault="003D4190" w:rsidP="00E33C02">
      <w:pPr>
        <w:rPr>
          <w:rFonts w:ascii="Times New Roman" w:hAnsi="Times New Roman"/>
        </w:rPr>
      </w:pPr>
      <w:r>
        <w:rPr>
          <w:rFonts w:cs="Arial"/>
          <w:szCs w:val="24"/>
        </w:rPr>
        <w:t>“</w:t>
      </w:r>
      <w:r w:rsidR="00EB4936">
        <w:rPr>
          <w:rFonts w:cs="Arial"/>
          <w:szCs w:val="24"/>
        </w:rPr>
        <w:t>We’re</w:t>
      </w:r>
      <w:r w:rsidR="00683C8B">
        <w:rPr>
          <w:rFonts w:cs="Arial"/>
          <w:szCs w:val="24"/>
        </w:rPr>
        <w:t xml:space="preserve"> proud </w:t>
      </w:r>
      <w:r w:rsidR="004B2AD6" w:rsidRPr="004B2AD6">
        <w:rPr>
          <w:rFonts w:cs="Arial"/>
          <w:szCs w:val="24"/>
        </w:rPr>
        <w:t xml:space="preserve">to </w:t>
      </w:r>
      <w:r w:rsidR="00AA1F60">
        <w:rPr>
          <w:rFonts w:cs="Arial"/>
          <w:szCs w:val="24"/>
        </w:rPr>
        <w:t>b</w:t>
      </w:r>
      <w:r>
        <w:rPr>
          <w:rFonts w:cs="Arial"/>
          <w:szCs w:val="24"/>
        </w:rPr>
        <w:t xml:space="preserve">e the first major ammunition manufacturer to </w:t>
      </w:r>
      <w:r w:rsidR="00753CA2">
        <w:rPr>
          <w:rFonts w:cs="Arial"/>
          <w:szCs w:val="24"/>
        </w:rPr>
        <w:t xml:space="preserve">enter </w:t>
      </w:r>
      <w:r>
        <w:rPr>
          <w:rFonts w:cs="Arial"/>
          <w:szCs w:val="24"/>
        </w:rPr>
        <w:t>this</w:t>
      </w:r>
      <w:r w:rsidR="004B2AD6" w:rsidRPr="004B2AD6">
        <w:rPr>
          <w:rFonts w:cs="Arial"/>
          <w:szCs w:val="24"/>
        </w:rPr>
        <w:t xml:space="preserve"> </w:t>
      </w:r>
      <w:r>
        <w:rPr>
          <w:rFonts w:cs="Arial"/>
          <w:szCs w:val="24"/>
        </w:rPr>
        <w:t xml:space="preserve">exciting </w:t>
      </w:r>
      <w:r w:rsidR="00683C8B">
        <w:rPr>
          <w:rFonts w:cs="Arial"/>
          <w:szCs w:val="24"/>
        </w:rPr>
        <w:t>arena</w:t>
      </w:r>
      <w:r w:rsidR="00432A5D">
        <w:rPr>
          <w:rFonts w:cs="Arial"/>
          <w:szCs w:val="24"/>
        </w:rPr>
        <w:t>,” said</w:t>
      </w:r>
      <w:r w:rsidR="00432A5D" w:rsidRPr="00432A5D">
        <w:rPr>
          <w:rFonts w:cs="Arial"/>
          <w:szCs w:val="24"/>
        </w:rPr>
        <w:t xml:space="preserve"> </w:t>
      </w:r>
      <w:r w:rsidR="00391C44">
        <w:rPr>
          <w:rFonts w:cs="Arial"/>
          <w:szCs w:val="24"/>
        </w:rPr>
        <w:t>Federal P</w:t>
      </w:r>
      <w:r w:rsidR="00432A5D">
        <w:rPr>
          <w:rFonts w:cs="Arial"/>
          <w:szCs w:val="24"/>
        </w:rPr>
        <w:t xml:space="preserve">remium Product Line Manager </w:t>
      </w:r>
      <w:r w:rsidR="00432A5D" w:rsidRPr="00432A5D">
        <w:rPr>
          <w:rFonts w:cs="Arial"/>
          <w:szCs w:val="24"/>
        </w:rPr>
        <w:t>Justin John</w:t>
      </w:r>
      <w:r w:rsidR="00432A5D">
        <w:rPr>
          <w:rFonts w:cs="Arial"/>
          <w:szCs w:val="24"/>
        </w:rPr>
        <w:t>son.</w:t>
      </w:r>
      <w:r w:rsidR="00001F39">
        <w:rPr>
          <w:rFonts w:cs="Arial"/>
          <w:szCs w:val="24"/>
        </w:rPr>
        <w:t xml:space="preserve"> </w:t>
      </w:r>
      <w:r w:rsidR="00CC0640">
        <w:rPr>
          <w:rFonts w:cs="Arial"/>
          <w:szCs w:val="24"/>
        </w:rPr>
        <w:t>“</w:t>
      </w:r>
      <w:r w:rsidR="00391C44">
        <w:rPr>
          <w:rFonts w:cs="Arial"/>
          <w:szCs w:val="24"/>
        </w:rPr>
        <w:t>USPSA shooters demand</w:t>
      </w:r>
      <w:r w:rsidR="004B2AD6" w:rsidRPr="004B2AD6">
        <w:rPr>
          <w:rFonts w:cs="Arial"/>
          <w:szCs w:val="24"/>
        </w:rPr>
        <w:t xml:space="preserve"> very specific things from their ammuniti</w:t>
      </w:r>
      <w:r w:rsidR="00CC0640">
        <w:rPr>
          <w:rFonts w:cs="Arial"/>
          <w:szCs w:val="24"/>
        </w:rPr>
        <w:t>on</w:t>
      </w:r>
      <w:r w:rsidR="00EB4936">
        <w:rPr>
          <w:rFonts w:cs="Arial"/>
          <w:szCs w:val="24"/>
        </w:rPr>
        <w:t>. It needs to be</w:t>
      </w:r>
      <w:r w:rsidR="00001F39">
        <w:rPr>
          <w:rFonts w:cs="Arial"/>
          <w:szCs w:val="24"/>
        </w:rPr>
        <w:t xml:space="preserve"> </w:t>
      </w:r>
      <w:r w:rsidR="00EB4936">
        <w:rPr>
          <w:rFonts w:cs="Arial"/>
          <w:szCs w:val="24"/>
        </w:rPr>
        <w:t>accurate, consistent, reliable</w:t>
      </w:r>
      <w:r w:rsidR="004C7E62">
        <w:rPr>
          <w:rFonts w:cs="Arial"/>
          <w:szCs w:val="24"/>
        </w:rPr>
        <w:t>,</w:t>
      </w:r>
      <w:r w:rsidR="00EB4936">
        <w:rPr>
          <w:rFonts w:cs="Arial"/>
          <w:szCs w:val="24"/>
        </w:rPr>
        <w:t xml:space="preserve"> and meet</w:t>
      </w:r>
      <w:r w:rsidR="004B2AD6" w:rsidRPr="004B2AD6">
        <w:rPr>
          <w:rFonts w:cs="Arial"/>
          <w:szCs w:val="24"/>
        </w:rPr>
        <w:t xml:space="preserve"> p</w:t>
      </w:r>
      <w:r w:rsidR="00CC0640">
        <w:rPr>
          <w:rFonts w:cs="Arial"/>
          <w:szCs w:val="24"/>
        </w:rPr>
        <w:t>ower factor requirements</w:t>
      </w:r>
      <w:r w:rsidR="004B2AD6" w:rsidRPr="004B2AD6">
        <w:rPr>
          <w:rFonts w:cs="Arial"/>
          <w:szCs w:val="24"/>
        </w:rPr>
        <w:t>.</w:t>
      </w:r>
      <w:r w:rsidR="00CC0640">
        <w:rPr>
          <w:rFonts w:cs="Arial"/>
          <w:szCs w:val="24"/>
        </w:rPr>
        <w:t xml:space="preserve"> </w:t>
      </w:r>
      <w:r w:rsidR="00E33C02">
        <w:t>Until our launch of Syntech Action Pistol, reloading was the</w:t>
      </w:r>
      <w:r w:rsidR="00E33C02" w:rsidRPr="00037ED1">
        <w:t xml:space="preserve"> preferred way to achieve all</w:t>
      </w:r>
      <w:r w:rsidR="00AB24D4">
        <w:t xml:space="preserve"> of the above. With our factory-loaded </w:t>
      </w:r>
      <w:r w:rsidR="00E33C02" w:rsidRPr="00037ED1">
        <w:t>ammunition, shooters have a simple, convenient and better solution.”</w:t>
      </w:r>
    </w:p>
    <w:p w14:paraId="5CFC1F76" w14:textId="77777777" w:rsidR="00CC0640" w:rsidRDefault="00CC0640" w:rsidP="00AA5BE7">
      <w:pPr>
        <w:rPr>
          <w:rFonts w:cs="Arial"/>
          <w:szCs w:val="24"/>
        </w:rPr>
      </w:pPr>
    </w:p>
    <w:p w14:paraId="4F4FDC0A" w14:textId="271E119D" w:rsidR="004B2AD6" w:rsidRPr="00CC0640" w:rsidRDefault="00CC0640" w:rsidP="00AA5BE7">
      <w:pPr>
        <w:rPr>
          <w:rFonts w:cs="Arial"/>
          <w:szCs w:val="24"/>
        </w:rPr>
      </w:pPr>
      <w:r>
        <w:rPr>
          <w:rFonts w:cs="Arial"/>
          <w:szCs w:val="24"/>
        </w:rPr>
        <w:t>Johnson noted that the</w:t>
      </w:r>
      <w:r w:rsidR="004B2AD6" w:rsidRPr="004B2AD6">
        <w:rPr>
          <w:rFonts w:cs="Arial"/>
          <w:szCs w:val="24"/>
        </w:rPr>
        <w:t xml:space="preserve"> </w:t>
      </w:r>
      <w:r>
        <w:rPr>
          <w:rFonts w:cs="Arial"/>
          <w:szCs w:val="24"/>
        </w:rPr>
        <w:t xml:space="preserve">USPSA </w:t>
      </w:r>
      <w:r w:rsidR="00B8616A">
        <w:rPr>
          <w:rFonts w:cs="Arial"/>
          <w:szCs w:val="24"/>
        </w:rPr>
        <w:t>partnership greatly increases</w:t>
      </w:r>
      <w:r w:rsidR="00B8616A" w:rsidRPr="004B2AD6">
        <w:rPr>
          <w:rFonts w:cs="Arial"/>
          <w:szCs w:val="24"/>
        </w:rPr>
        <w:t xml:space="preserve"> </w:t>
      </w:r>
      <w:r w:rsidR="00B8616A">
        <w:rPr>
          <w:rFonts w:cs="Arial"/>
          <w:szCs w:val="24"/>
        </w:rPr>
        <w:t>Federal Premium</w:t>
      </w:r>
      <w:r w:rsidR="00B8616A" w:rsidRPr="004B2AD6">
        <w:rPr>
          <w:rFonts w:cs="Arial"/>
          <w:szCs w:val="24"/>
        </w:rPr>
        <w:t xml:space="preserve"> </w:t>
      </w:r>
      <w:r w:rsidR="00B8616A">
        <w:rPr>
          <w:rFonts w:cs="Arial"/>
          <w:szCs w:val="24"/>
        </w:rPr>
        <w:t xml:space="preserve">backing of this </w:t>
      </w:r>
      <w:r w:rsidR="00B8616A" w:rsidRPr="004B2AD6">
        <w:rPr>
          <w:rFonts w:cs="Arial"/>
          <w:szCs w:val="24"/>
        </w:rPr>
        <w:t>sport through</w:t>
      </w:r>
      <w:r w:rsidR="00B8616A">
        <w:rPr>
          <w:rFonts w:cs="Arial"/>
          <w:szCs w:val="24"/>
        </w:rPr>
        <w:t xml:space="preserve"> event and shooter sponsorships</w:t>
      </w:r>
      <w:r w:rsidR="009C0A06">
        <w:rPr>
          <w:rFonts w:cs="Arial"/>
          <w:szCs w:val="24"/>
        </w:rPr>
        <w:t xml:space="preserve">. </w:t>
      </w:r>
      <w:r w:rsidR="00B8616A">
        <w:rPr>
          <w:rFonts w:cs="Arial"/>
          <w:szCs w:val="24"/>
        </w:rPr>
        <w:t>“USPSA</w:t>
      </w:r>
      <w:r>
        <w:rPr>
          <w:rFonts w:cs="Arial"/>
          <w:szCs w:val="24"/>
        </w:rPr>
        <w:t xml:space="preserve"> is a huge</w:t>
      </w:r>
      <w:r w:rsidR="004B2AD6" w:rsidRPr="004B2AD6">
        <w:rPr>
          <w:rFonts w:cs="Arial"/>
          <w:szCs w:val="24"/>
        </w:rPr>
        <w:t xml:space="preserve"> piec</w:t>
      </w:r>
      <w:r>
        <w:rPr>
          <w:rFonts w:cs="Arial"/>
          <w:szCs w:val="24"/>
        </w:rPr>
        <w:t>e of the target shooting market,” he said.</w:t>
      </w:r>
      <w:r w:rsidR="00391C44">
        <w:rPr>
          <w:rFonts w:cs="Arial"/>
          <w:szCs w:val="24"/>
        </w:rPr>
        <w:t xml:space="preserve"> “</w:t>
      </w:r>
      <w:r w:rsidR="004B2AD6" w:rsidRPr="004B2AD6">
        <w:rPr>
          <w:rFonts w:cs="Arial"/>
          <w:szCs w:val="24"/>
        </w:rPr>
        <w:t>This is a monumental leap forward for both organizations</w:t>
      </w:r>
      <w:r w:rsidR="00391C44">
        <w:rPr>
          <w:rFonts w:cs="Arial"/>
          <w:szCs w:val="24"/>
        </w:rPr>
        <w:t>,</w:t>
      </w:r>
      <w:r w:rsidR="004B2AD6" w:rsidRPr="004B2AD6">
        <w:rPr>
          <w:rFonts w:cs="Arial"/>
          <w:szCs w:val="24"/>
        </w:rPr>
        <w:t xml:space="preserve"> and we are </w:t>
      </w:r>
      <w:r w:rsidR="009C0A06">
        <w:rPr>
          <w:rFonts w:cs="Arial"/>
          <w:szCs w:val="24"/>
        </w:rPr>
        <w:t xml:space="preserve">excited to be </w:t>
      </w:r>
      <w:r w:rsidR="004B2AD6" w:rsidRPr="004B2AD6">
        <w:rPr>
          <w:rFonts w:cs="Arial"/>
          <w:szCs w:val="24"/>
        </w:rPr>
        <w:t>o</w:t>
      </w:r>
      <w:r w:rsidR="00391C44">
        <w:rPr>
          <w:rFonts w:cs="Arial"/>
          <w:szCs w:val="24"/>
        </w:rPr>
        <w:t xml:space="preserve">n the ground floor for continued </w:t>
      </w:r>
      <w:r w:rsidR="009C0A06">
        <w:rPr>
          <w:rFonts w:cs="Arial"/>
          <w:szCs w:val="24"/>
        </w:rPr>
        <w:t>greatness to come.</w:t>
      </w:r>
      <w:r w:rsidR="004B2AD6">
        <w:rPr>
          <w:rFonts w:cs="Arial"/>
          <w:szCs w:val="24"/>
        </w:rPr>
        <w:t>”</w:t>
      </w:r>
    </w:p>
    <w:p w14:paraId="45B9543C" w14:textId="77777777" w:rsidR="0020008C" w:rsidRPr="0020008C" w:rsidRDefault="0020008C" w:rsidP="0020008C">
      <w:pPr>
        <w:pStyle w:val="Header"/>
        <w:rPr>
          <w:rFonts w:ascii="Arial" w:hAnsi="Arial" w:cs="Arial"/>
        </w:rPr>
      </w:pPr>
    </w:p>
    <w:p w14:paraId="71E14B26" w14:textId="60B0FC71" w:rsidR="004D1B97" w:rsidRPr="004D1B97" w:rsidRDefault="0029775F" w:rsidP="006A7AFC">
      <w:pPr>
        <w:pStyle w:val="Header"/>
        <w:rPr>
          <w:rFonts w:ascii="Arial" w:hAnsi="Arial" w:cs="Arial"/>
        </w:rPr>
      </w:pPr>
      <w:r>
        <w:rPr>
          <w:rFonts w:ascii="Arial" w:hAnsi="Arial" w:cs="Arial"/>
        </w:rPr>
        <w:t xml:space="preserve">Founded in 1984, </w:t>
      </w:r>
      <w:r w:rsidR="0020008C" w:rsidRPr="0020008C">
        <w:rPr>
          <w:rFonts w:ascii="Arial" w:hAnsi="Arial" w:cs="Arial"/>
        </w:rPr>
        <w:t xml:space="preserve">USPSA is the national governing body of </w:t>
      </w:r>
      <w:r w:rsidR="007D6A6F">
        <w:rPr>
          <w:rFonts w:ascii="Arial" w:hAnsi="Arial" w:cs="Arial"/>
        </w:rPr>
        <w:t xml:space="preserve">competitive </w:t>
      </w:r>
      <w:r w:rsidR="0020008C" w:rsidRPr="0020008C">
        <w:rPr>
          <w:rFonts w:ascii="Arial" w:hAnsi="Arial" w:cs="Arial"/>
        </w:rPr>
        <w:t xml:space="preserve">practical shooting in the </w:t>
      </w:r>
      <w:r w:rsidR="00944752">
        <w:rPr>
          <w:rFonts w:ascii="Arial" w:hAnsi="Arial" w:cs="Arial"/>
        </w:rPr>
        <w:t>United States</w:t>
      </w:r>
      <w:r w:rsidR="0020008C" w:rsidRPr="0020008C">
        <w:rPr>
          <w:rFonts w:ascii="Arial" w:hAnsi="Arial" w:cs="Arial"/>
        </w:rPr>
        <w:t xml:space="preserve"> under the International Practical Shooting </w:t>
      </w:r>
      <w:r w:rsidR="0020008C" w:rsidRPr="009C0A06">
        <w:rPr>
          <w:rFonts w:ascii="Arial" w:hAnsi="Arial" w:cs="Arial"/>
        </w:rPr>
        <w:t>Confederation.</w:t>
      </w:r>
      <w:r w:rsidR="006A7AFC" w:rsidRPr="009C0A06">
        <w:rPr>
          <w:rFonts w:ascii="Arial" w:hAnsi="Arial" w:cs="Arial"/>
        </w:rPr>
        <w:t xml:space="preserve"> The USPSA provides a wide r</w:t>
      </w:r>
      <w:r w:rsidR="004D1B97">
        <w:rPr>
          <w:rFonts w:ascii="Arial" w:hAnsi="Arial" w:cs="Arial"/>
        </w:rPr>
        <w:t>ange of challenging</w:t>
      </w:r>
      <w:r w:rsidR="00F4000C">
        <w:rPr>
          <w:rFonts w:ascii="Arial" w:hAnsi="Arial" w:cs="Arial"/>
        </w:rPr>
        <w:t xml:space="preserve"> </w:t>
      </w:r>
      <w:r w:rsidR="006A7AFC" w:rsidRPr="009C0A06">
        <w:rPr>
          <w:rFonts w:ascii="Arial" w:hAnsi="Arial" w:cs="Arial"/>
        </w:rPr>
        <w:t>competitive</w:t>
      </w:r>
      <w:r w:rsidR="006A7AFC" w:rsidRPr="006A7AFC">
        <w:rPr>
          <w:rFonts w:ascii="Arial" w:hAnsi="Arial" w:cs="Arial"/>
        </w:rPr>
        <w:t xml:space="preserve"> opportunities that pit participants against shooters of similar skill levels in distinct divis</w:t>
      </w:r>
      <w:r w:rsidR="007013B8">
        <w:rPr>
          <w:rFonts w:ascii="Arial" w:hAnsi="Arial" w:cs="Arial"/>
        </w:rPr>
        <w:t xml:space="preserve">ions geared to various </w:t>
      </w:r>
      <w:r w:rsidR="006A7AFC" w:rsidRPr="006A7AFC">
        <w:rPr>
          <w:rFonts w:ascii="Arial" w:hAnsi="Arial" w:cs="Arial"/>
        </w:rPr>
        <w:t>handgun</w:t>
      </w:r>
      <w:r w:rsidR="00944752">
        <w:rPr>
          <w:rFonts w:ascii="Arial" w:hAnsi="Arial" w:cs="Arial"/>
        </w:rPr>
        <w:t>s</w:t>
      </w:r>
      <w:r w:rsidR="006A7AFC">
        <w:rPr>
          <w:rFonts w:ascii="Arial" w:hAnsi="Arial" w:cs="Arial"/>
        </w:rPr>
        <w:t xml:space="preserve">, </w:t>
      </w:r>
      <w:r>
        <w:rPr>
          <w:rFonts w:ascii="Arial" w:hAnsi="Arial" w:cs="Arial"/>
        </w:rPr>
        <w:t>rifle</w:t>
      </w:r>
      <w:r w:rsidR="00944752">
        <w:rPr>
          <w:rFonts w:ascii="Arial" w:hAnsi="Arial" w:cs="Arial"/>
        </w:rPr>
        <w:t>s</w:t>
      </w:r>
      <w:r>
        <w:rPr>
          <w:rFonts w:ascii="Arial" w:hAnsi="Arial" w:cs="Arial"/>
        </w:rPr>
        <w:t>, and shotguns</w:t>
      </w:r>
      <w:r w:rsidR="007013B8" w:rsidRPr="004D1B97">
        <w:rPr>
          <w:rFonts w:ascii="Arial" w:hAnsi="Arial" w:cs="Arial"/>
        </w:rPr>
        <w:t>.</w:t>
      </w:r>
      <w:r w:rsidR="004D1B97" w:rsidRPr="004D1B97">
        <w:rPr>
          <w:rFonts w:ascii="Arial" w:hAnsi="Arial" w:cs="Arial"/>
        </w:rPr>
        <w:t xml:space="preserve"> The association </w:t>
      </w:r>
      <w:r w:rsidR="00AB24D4">
        <w:rPr>
          <w:rFonts w:ascii="Arial" w:hAnsi="Arial" w:cs="Arial"/>
        </w:rPr>
        <w:t>welcomes</w:t>
      </w:r>
      <w:r w:rsidR="004D1B97">
        <w:rPr>
          <w:rFonts w:ascii="Arial" w:hAnsi="Arial" w:cs="Arial"/>
        </w:rPr>
        <w:t xml:space="preserve"> new shooters of all ages and abilities, and offers</w:t>
      </w:r>
      <w:r>
        <w:rPr>
          <w:rFonts w:ascii="Arial" w:hAnsi="Arial" w:cs="Arial"/>
        </w:rPr>
        <w:t xml:space="preserve"> club matches, including Steel Challenge events all over the country.</w:t>
      </w:r>
    </w:p>
    <w:p w14:paraId="6B0CEA56" w14:textId="77777777" w:rsidR="005A6508" w:rsidRPr="004D1B97" w:rsidRDefault="005A6508" w:rsidP="0020008C">
      <w:pPr>
        <w:pStyle w:val="Header"/>
        <w:rPr>
          <w:rFonts w:ascii="Arial" w:hAnsi="Arial" w:cs="Arial"/>
        </w:rPr>
      </w:pPr>
    </w:p>
    <w:p w14:paraId="6986D70E" w14:textId="00D16E85" w:rsidR="001D61BD" w:rsidRPr="001D61BD" w:rsidRDefault="001D61BD" w:rsidP="001D61BD">
      <w:pPr>
        <w:shd w:val="clear" w:color="auto" w:fill="FFFFFF"/>
        <w:rPr>
          <w:rFonts w:cs="Arial"/>
          <w:color w:val="222222"/>
          <w:szCs w:val="24"/>
        </w:rPr>
      </w:pPr>
      <w:r w:rsidRPr="001D61BD">
        <w:rPr>
          <w:rFonts w:cs="Arial"/>
          <w:color w:val="222222"/>
          <w:szCs w:val="24"/>
        </w:rPr>
        <w:t xml:space="preserve">"This revolutionary opportunity creates a lower barrier </w:t>
      </w:r>
      <w:r>
        <w:rPr>
          <w:rFonts w:cs="Arial"/>
          <w:color w:val="222222"/>
          <w:szCs w:val="24"/>
        </w:rPr>
        <w:t>to</w:t>
      </w:r>
      <w:r w:rsidRPr="001D61BD">
        <w:rPr>
          <w:rFonts w:cs="Arial"/>
          <w:color w:val="222222"/>
          <w:szCs w:val="24"/>
        </w:rPr>
        <w:t xml:space="preserve"> entry for new shooters to participate in the shooting sports, while giving existing USPSA shooters alternatives to reloading and sourcing match ammunition</w:t>
      </w:r>
      <w:r w:rsidR="00944752">
        <w:rPr>
          <w:rFonts w:cs="Arial"/>
          <w:color w:val="222222"/>
          <w:szCs w:val="24"/>
        </w:rPr>
        <w:t>,”</w:t>
      </w:r>
      <w:r w:rsidR="00944752" w:rsidRPr="00944752">
        <w:rPr>
          <w:rFonts w:cs="Arial"/>
          <w:color w:val="222222"/>
          <w:szCs w:val="24"/>
        </w:rPr>
        <w:t xml:space="preserve"> </w:t>
      </w:r>
      <w:r w:rsidR="00944752" w:rsidRPr="001D61BD">
        <w:rPr>
          <w:rFonts w:cs="Arial"/>
          <w:color w:val="222222"/>
          <w:szCs w:val="24"/>
        </w:rPr>
        <w:t>said Mike Foley, President and CEO of U.S. Practical Shooting</w:t>
      </w:r>
      <w:bookmarkStart w:id="0" w:name="_GoBack"/>
      <w:bookmarkEnd w:id="0"/>
      <w:r w:rsidR="00AB24D4">
        <w:rPr>
          <w:rFonts w:cs="Arial"/>
          <w:color w:val="222222"/>
          <w:szCs w:val="24"/>
        </w:rPr>
        <w:t xml:space="preserve"> Association</w:t>
      </w:r>
      <w:r w:rsidR="00944752" w:rsidRPr="001D61BD">
        <w:rPr>
          <w:rFonts w:cs="Arial"/>
          <w:color w:val="222222"/>
          <w:szCs w:val="24"/>
        </w:rPr>
        <w:t>.</w:t>
      </w:r>
      <w:r w:rsidRPr="001D61BD">
        <w:rPr>
          <w:rFonts w:cs="Arial"/>
          <w:color w:val="222222"/>
          <w:szCs w:val="24"/>
        </w:rPr>
        <w:t> </w:t>
      </w:r>
      <w:r w:rsidR="00944752">
        <w:rPr>
          <w:rFonts w:cs="Arial"/>
          <w:color w:val="222222"/>
          <w:szCs w:val="24"/>
        </w:rPr>
        <w:t>“</w:t>
      </w:r>
      <w:r w:rsidRPr="001D61BD">
        <w:rPr>
          <w:rFonts w:cs="Arial"/>
          <w:color w:val="222222"/>
          <w:szCs w:val="24"/>
        </w:rPr>
        <w:t xml:space="preserve">The power factor requirements for multiple USPSA </w:t>
      </w:r>
      <w:r w:rsidRPr="001D61BD">
        <w:rPr>
          <w:rFonts w:cs="Arial"/>
          <w:color w:val="222222"/>
          <w:szCs w:val="24"/>
        </w:rPr>
        <w:lastRenderedPageBreak/>
        <w:t xml:space="preserve">divisions can be met with ammunition available from retailers instead of </w:t>
      </w:r>
      <w:r>
        <w:rPr>
          <w:rFonts w:cs="Arial"/>
          <w:color w:val="222222"/>
          <w:szCs w:val="24"/>
        </w:rPr>
        <w:t xml:space="preserve">custom loads requiring a larger </w:t>
      </w:r>
      <w:r w:rsidRPr="001D61BD">
        <w:rPr>
          <w:rFonts w:cs="Arial"/>
          <w:color w:val="222222"/>
          <w:szCs w:val="24"/>
        </w:rPr>
        <w:t>investments in time and equipment. USPSA will gain market recognition in mainstream sporting goods stores</w:t>
      </w:r>
      <w:r w:rsidR="00944752">
        <w:rPr>
          <w:rFonts w:cs="Arial"/>
          <w:color w:val="222222"/>
          <w:szCs w:val="24"/>
        </w:rPr>
        <w:t>, and t</w:t>
      </w:r>
      <w:r w:rsidRPr="001D61BD">
        <w:rPr>
          <w:rFonts w:cs="Arial"/>
          <w:color w:val="222222"/>
          <w:szCs w:val="24"/>
        </w:rPr>
        <w:t xml:space="preserve">his relationship provides additional funding for education and event promotion. To say the least, we are extremely excited to be working with Federal Premium Ammunition." </w:t>
      </w:r>
    </w:p>
    <w:p w14:paraId="74F530FD" w14:textId="77777777" w:rsidR="005A6508" w:rsidRPr="004D1B97" w:rsidRDefault="005A6508" w:rsidP="005A6508">
      <w:pPr>
        <w:pStyle w:val="Header"/>
        <w:rPr>
          <w:rFonts w:ascii="Arial" w:hAnsi="Arial" w:cs="Arial"/>
        </w:rPr>
      </w:pPr>
    </w:p>
    <w:p w14:paraId="7D65523E" w14:textId="77777777" w:rsidR="005A6508" w:rsidRDefault="005A6508" w:rsidP="005A6508">
      <w:pPr>
        <w:pStyle w:val="Header"/>
        <w:rPr>
          <w:rFonts w:ascii="Arial" w:hAnsi="Arial" w:cs="Arial"/>
        </w:rPr>
      </w:pPr>
      <w:r w:rsidRPr="004D1B97">
        <w:rPr>
          <w:rFonts w:ascii="Arial" w:hAnsi="Arial" w:cs="Arial"/>
        </w:rPr>
        <w:t>New American Eagle Syntech Action Pistol</w:t>
      </w:r>
      <w:r>
        <w:rPr>
          <w:rFonts w:ascii="Arial" w:hAnsi="Arial" w:cs="Arial"/>
        </w:rPr>
        <w:t xml:space="preserve"> is </w:t>
      </w:r>
      <w:r w:rsidRPr="005A6508">
        <w:rPr>
          <w:rFonts w:ascii="Arial" w:hAnsi="Arial" w:cs="Arial"/>
        </w:rPr>
        <w:t>specifically designed for the action shooting sports and loaded to power factor requirements with heavy, flat-nose bullets for more reliable knock-downs</w:t>
      </w:r>
      <w:r>
        <w:rPr>
          <w:rFonts w:ascii="Arial" w:hAnsi="Arial" w:cs="Arial"/>
        </w:rPr>
        <w:t xml:space="preserve"> on steel targets. Like all Syntech loads, Action Pistol rounds</w:t>
      </w:r>
      <w:r w:rsidRPr="005A6508">
        <w:rPr>
          <w:rFonts w:ascii="Arial" w:hAnsi="Arial" w:cs="Arial"/>
        </w:rPr>
        <w:t xml:space="preserve"> </w:t>
      </w:r>
      <w:r>
        <w:rPr>
          <w:rFonts w:ascii="Arial" w:hAnsi="Arial" w:cs="Arial"/>
        </w:rPr>
        <w:t xml:space="preserve">also </w:t>
      </w:r>
      <w:r w:rsidRPr="005A6508">
        <w:rPr>
          <w:rFonts w:ascii="Arial" w:hAnsi="Arial" w:cs="Arial"/>
        </w:rPr>
        <w:t xml:space="preserve">feature the exclusive </w:t>
      </w:r>
      <w:r>
        <w:rPr>
          <w:rFonts w:ascii="Arial" w:hAnsi="Arial" w:cs="Arial"/>
        </w:rPr>
        <w:t>Total Synthetic Jacket (TSJ</w:t>
      </w:r>
      <w:r w:rsidRPr="005A6508">
        <w:rPr>
          <w:rFonts w:ascii="Arial" w:hAnsi="Arial" w:cs="Arial"/>
        </w:rPr>
        <w:t>), which prevents metal-on-metal contact between the bullet and barrel, eliminating copper and lead fouling as well as reduc</w:t>
      </w:r>
      <w:r>
        <w:rPr>
          <w:rFonts w:ascii="Arial" w:hAnsi="Arial" w:cs="Arial"/>
        </w:rPr>
        <w:t xml:space="preserve">ing damaging heat and friction. </w:t>
      </w:r>
    </w:p>
    <w:p w14:paraId="331109F0" w14:textId="77777777" w:rsidR="005A6508" w:rsidRDefault="005A6508" w:rsidP="005A6508">
      <w:pPr>
        <w:pStyle w:val="Header"/>
        <w:rPr>
          <w:rFonts w:ascii="Arial" w:hAnsi="Arial" w:cs="Arial"/>
        </w:rPr>
      </w:pPr>
    </w:p>
    <w:p w14:paraId="2FB707F1" w14:textId="77777777" w:rsidR="0020008C" w:rsidRPr="005A6508" w:rsidRDefault="005A6508" w:rsidP="005A6508">
      <w:pPr>
        <w:pStyle w:val="Header"/>
        <w:rPr>
          <w:rFonts w:ascii="Arial" w:hAnsi="Arial" w:cs="Arial"/>
        </w:rPr>
      </w:pPr>
      <w:r w:rsidRPr="005A6508">
        <w:rPr>
          <w:rFonts w:ascii="Arial" w:hAnsi="Arial" w:cs="Arial"/>
        </w:rPr>
        <w:t>Combined with clean-b</w:t>
      </w:r>
      <w:r>
        <w:rPr>
          <w:rFonts w:ascii="Arial" w:hAnsi="Arial" w:cs="Arial"/>
        </w:rPr>
        <w:t xml:space="preserve">urning powder and </w:t>
      </w:r>
      <w:r w:rsidR="004315FB">
        <w:rPr>
          <w:rFonts w:ascii="Arial" w:hAnsi="Arial" w:cs="Arial"/>
        </w:rPr>
        <w:t xml:space="preserve">the </w:t>
      </w:r>
      <w:r>
        <w:rPr>
          <w:rFonts w:ascii="Arial" w:hAnsi="Arial" w:cs="Arial"/>
        </w:rPr>
        <w:t>Catalyst</w:t>
      </w:r>
      <w:r w:rsidRPr="005A6508">
        <w:rPr>
          <w:rFonts w:ascii="Arial" w:hAnsi="Arial" w:cs="Arial"/>
        </w:rPr>
        <w:t xml:space="preserve"> lead-free primer, Syntech Action Pistol pr</w:t>
      </w:r>
      <w:r>
        <w:rPr>
          <w:rFonts w:ascii="Arial" w:hAnsi="Arial" w:cs="Arial"/>
        </w:rPr>
        <w:t xml:space="preserve">ovides the softest-shooting, </w:t>
      </w:r>
      <w:r w:rsidRPr="005A6508">
        <w:rPr>
          <w:rFonts w:ascii="Arial" w:hAnsi="Arial" w:cs="Arial"/>
        </w:rPr>
        <w:t>most reliable performance possible for h</w:t>
      </w:r>
      <w:r>
        <w:rPr>
          <w:rFonts w:ascii="Arial" w:hAnsi="Arial" w:cs="Arial"/>
        </w:rPr>
        <w:t>igh-volume competitive shooters. Full details will be released in January 2018 during the SHOT Show timeframe.</w:t>
      </w:r>
    </w:p>
    <w:p w14:paraId="1BB87488" w14:textId="77777777" w:rsidR="00EE5328" w:rsidRPr="009F18E8" w:rsidRDefault="00EE5328" w:rsidP="00B5324B">
      <w:pPr>
        <w:tabs>
          <w:tab w:val="left" w:pos="2340"/>
          <w:tab w:val="left" w:pos="6930"/>
          <w:tab w:val="left" w:pos="9270"/>
        </w:tabs>
        <w:rPr>
          <w:rFonts w:cs="Arial"/>
          <w:szCs w:val="24"/>
          <w:highlight w:val="yellow"/>
        </w:rPr>
      </w:pPr>
    </w:p>
    <w:p w14:paraId="0E5B3FEE" w14:textId="77777777" w:rsidR="00E018A7" w:rsidRPr="00D65488" w:rsidRDefault="005844B4" w:rsidP="00B5324B">
      <w:pPr>
        <w:tabs>
          <w:tab w:val="left" w:pos="2340"/>
          <w:tab w:val="left" w:pos="6930"/>
          <w:tab w:val="left" w:pos="9270"/>
        </w:tabs>
        <w:rPr>
          <w:rFonts w:eastAsia="Arial Unicode MS" w:cs="Arial"/>
          <w:sz w:val="22"/>
          <w:szCs w:val="22"/>
        </w:rPr>
      </w:pPr>
      <w:r w:rsidRPr="00D65488">
        <w:rPr>
          <w:rFonts w:cs="Arial"/>
          <w:szCs w:val="24"/>
        </w:rPr>
        <w:t xml:space="preserve">Federal Premium </w:t>
      </w:r>
      <w:r w:rsidR="009C1249" w:rsidRPr="00D65488">
        <w:rPr>
          <w:rFonts w:cs="Arial"/>
          <w:szCs w:val="24"/>
        </w:rPr>
        <w:t>is a</w:t>
      </w:r>
      <w:r w:rsidRPr="00D65488">
        <w:rPr>
          <w:rFonts w:cs="Arial"/>
          <w:szCs w:val="24"/>
        </w:rPr>
        <w:t xml:space="preserve"> brand of Vista Outdoor Inc., an outdoor sports and recreation company. For mor</w:t>
      </w:r>
      <w:r w:rsidR="003776CF" w:rsidRPr="00D65488">
        <w:rPr>
          <w:rFonts w:cs="Arial"/>
          <w:szCs w:val="24"/>
        </w:rPr>
        <w:t>e information</w:t>
      </w:r>
      <w:r w:rsidR="009C1249" w:rsidRPr="00D65488">
        <w:rPr>
          <w:rFonts w:cs="Arial"/>
          <w:szCs w:val="24"/>
        </w:rPr>
        <w:t xml:space="preserve"> on Federal Premium</w:t>
      </w:r>
      <w:r w:rsidRPr="00D65488">
        <w:rPr>
          <w:rFonts w:cs="Arial"/>
          <w:szCs w:val="24"/>
        </w:rPr>
        <w:t xml:space="preserve">, go to </w:t>
      </w:r>
      <w:hyperlink r:id="rId10" w:history="1">
        <w:r w:rsidRPr="00D65488">
          <w:rPr>
            <w:rStyle w:val="Hyperlink"/>
            <w:rFonts w:cs="Arial"/>
            <w:szCs w:val="24"/>
          </w:rPr>
          <w:t>www.federalpremium.com</w:t>
        </w:r>
      </w:hyperlink>
      <w:r w:rsidR="009C1249" w:rsidRPr="00D65488">
        <w:rPr>
          <w:rFonts w:cs="Arial"/>
          <w:szCs w:val="24"/>
        </w:rPr>
        <w:t>.</w:t>
      </w:r>
    </w:p>
    <w:p w14:paraId="5DB03B9E" w14:textId="77777777" w:rsidR="00A02FBB" w:rsidRPr="00D65488" w:rsidRDefault="00A02FBB" w:rsidP="00A02FBB">
      <w:pPr>
        <w:rPr>
          <w:rFonts w:cs="Arial"/>
          <w:szCs w:val="24"/>
        </w:rPr>
      </w:pPr>
    </w:p>
    <w:p w14:paraId="4CEBF20A" w14:textId="77777777" w:rsidR="00A236BD" w:rsidRPr="00D65488" w:rsidRDefault="00A236BD" w:rsidP="00A236BD">
      <w:pPr>
        <w:rPr>
          <w:rFonts w:cs="Arial"/>
          <w:b/>
          <w:bCs/>
          <w:szCs w:val="24"/>
        </w:rPr>
      </w:pPr>
      <w:r w:rsidRPr="00D65488">
        <w:rPr>
          <w:b/>
          <w:bCs/>
        </w:rPr>
        <w:t>About Vista Outdoor</w:t>
      </w:r>
    </w:p>
    <w:p w14:paraId="12B15B14" w14:textId="77777777" w:rsidR="00A236BD" w:rsidRPr="00D65488" w:rsidRDefault="00A236BD" w:rsidP="00A236BD">
      <w:pPr>
        <w:rPr>
          <w:rFonts w:ascii="Calibri" w:hAnsi="Calibri"/>
          <w:sz w:val="22"/>
          <w:szCs w:val="22"/>
        </w:rPr>
      </w:pPr>
      <w:r w:rsidRPr="00D65488">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D65488">
          <w:rPr>
            <w:rStyle w:val="Hyperlink"/>
          </w:rPr>
          <w:t>www.vistaoutdoor.com</w:t>
        </w:r>
      </w:hyperlink>
      <w:r w:rsidRPr="00D65488">
        <w:t xml:space="preserve"> or follow us on Twitter @VistaOutdoorInc and Facebook at </w:t>
      </w:r>
      <w:hyperlink r:id="rId12" w:history="1">
        <w:r w:rsidRPr="00D65488">
          <w:rPr>
            <w:rStyle w:val="Hyperlink"/>
          </w:rPr>
          <w:t>www.facebook.com/vistaoutdoor</w:t>
        </w:r>
      </w:hyperlink>
      <w:r w:rsidRPr="00D65488">
        <w:t>.</w:t>
      </w:r>
    </w:p>
    <w:p w14:paraId="38FFC1E4" w14:textId="77777777" w:rsidR="00A02FBB" w:rsidRPr="00D65488" w:rsidRDefault="00A02FBB" w:rsidP="00A02FBB">
      <w:pPr>
        <w:rPr>
          <w:rFonts w:cs="Arial"/>
          <w:szCs w:val="24"/>
        </w:rPr>
      </w:pPr>
    </w:p>
    <w:p w14:paraId="46BE2770" w14:textId="77777777" w:rsidR="00A02FBB" w:rsidRPr="006817C0" w:rsidRDefault="00A02FBB" w:rsidP="00A02FBB">
      <w:pPr>
        <w:jc w:val="center"/>
        <w:rPr>
          <w:rFonts w:cs="Arial"/>
          <w:szCs w:val="24"/>
        </w:rPr>
      </w:pPr>
      <w:r w:rsidRPr="00D65488">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AE8F" w14:textId="77777777" w:rsidR="009C70A6" w:rsidRDefault="009C70A6">
      <w:r>
        <w:separator/>
      </w:r>
    </w:p>
  </w:endnote>
  <w:endnote w:type="continuationSeparator" w:id="0">
    <w:p w14:paraId="22FB3259" w14:textId="77777777" w:rsidR="009C70A6" w:rsidRDefault="009C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77777777" w:rsidR="00D22881" w:rsidRDefault="00D22881">
            <w:pPr>
              <w:pStyle w:val="Footer"/>
              <w:jc w:val="right"/>
            </w:pPr>
            <w:r>
              <w:t xml:space="preserve">Page </w:t>
            </w:r>
            <w:r w:rsidR="007E63D6">
              <w:rPr>
                <w:b/>
                <w:bCs/>
              </w:rPr>
              <w:fldChar w:fldCharType="begin"/>
            </w:r>
            <w:r>
              <w:rPr>
                <w:b/>
                <w:bCs/>
              </w:rPr>
              <w:instrText xml:space="preserve"> PAGE </w:instrText>
            </w:r>
            <w:r w:rsidR="007E63D6">
              <w:rPr>
                <w:b/>
                <w:bCs/>
              </w:rPr>
              <w:fldChar w:fldCharType="separate"/>
            </w:r>
            <w:r w:rsidR="00AB24D4">
              <w:rPr>
                <w:b/>
                <w:bCs/>
                <w:noProof/>
              </w:rPr>
              <w:t>1</w:t>
            </w:r>
            <w:r w:rsidR="007E63D6">
              <w:rPr>
                <w:b/>
                <w:bCs/>
              </w:rPr>
              <w:fldChar w:fldCharType="end"/>
            </w:r>
            <w:r>
              <w:t xml:space="preserve"> of </w:t>
            </w:r>
            <w:r w:rsidR="007E63D6">
              <w:rPr>
                <w:b/>
                <w:bCs/>
              </w:rPr>
              <w:fldChar w:fldCharType="begin"/>
            </w:r>
            <w:r>
              <w:rPr>
                <w:b/>
                <w:bCs/>
              </w:rPr>
              <w:instrText xml:space="preserve"> NUMPAGES  </w:instrText>
            </w:r>
            <w:r w:rsidR="007E63D6">
              <w:rPr>
                <w:b/>
                <w:bCs/>
              </w:rPr>
              <w:fldChar w:fldCharType="separate"/>
            </w:r>
            <w:r w:rsidR="00AB24D4">
              <w:rPr>
                <w:b/>
                <w:bCs/>
                <w:noProof/>
              </w:rPr>
              <w:t>2</w:t>
            </w:r>
            <w:r w:rsidR="007E63D6">
              <w:rPr>
                <w:b/>
                <w:bCs/>
              </w:rPr>
              <w:fldChar w:fldCharType="end"/>
            </w:r>
          </w:p>
        </w:sdtContent>
      </w:sdt>
    </w:sdtContent>
  </w:sdt>
  <w:p w14:paraId="7A18A673"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57C1" w14:textId="77777777" w:rsidR="009C70A6" w:rsidRDefault="009C70A6">
      <w:r>
        <w:separator/>
      </w:r>
    </w:p>
  </w:footnote>
  <w:footnote w:type="continuationSeparator" w:id="0">
    <w:p w14:paraId="13617943" w14:textId="77777777" w:rsidR="009C70A6" w:rsidRDefault="009C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A0A"/>
    <w:rsid w:val="00025392"/>
    <w:rsid w:val="00032010"/>
    <w:rsid w:val="00033B84"/>
    <w:rsid w:val="000340DE"/>
    <w:rsid w:val="0003685F"/>
    <w:rsid w:val="000370B8"/>
    <w:rsid w:val="00037ED1"/>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61"/>
    <w:rsid w:val="00157444"/>
    <w:rsid w:val="0016021F"/>
    <w:rsid w:val="001631C1"/>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1BD"/>
    <w:rsid w:val="001D695F"/>
    <w:rsid w:val="001D7C12"/>
    <w:rsid w:val="001E215D"/>
    <w:rsid w:val="001E2B16"/>
    <w:rsid w:val="001E543F"/>
    <w:rsid w:val="001E5A94"/>
    <w:rsid w:val="001E738A"/>
    <w:rsid w:val="0020008C"/>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75F"/>
    <w:rsid w:val="00297E2C"/>
    <w:rsid w:val="002A0381"/>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C4638"/>
    <w:rsid w:val="003C4B44"/>
    <w:rsid w:val="003C4E71"/>
    <w:rsid w:val="003C7F8D"/>
    <w:rsid w:val="003D1AAC"/>
    <w:rsid w:val="003D2909"/>
    <w:rsid w:val="003D4190"/>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2A5D"/>
    <w:rsid w:val="0043664A"/>
    <w:rsid w:val="00437DDC"/>
    <w:rsid w:val="00446105"/>
    <w:rsid w:val="00454CFB"/>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2363"/>
    <w:rsid w:val="005C5F82"/>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1007"/>
    <w:rsid w:val="0067303B"/>
    <w:rsid w:val="00673D30"/>
    <w:rsid w:val="006748FE"/>
    <w:rsid w:val="00676481"/>
    <w:rsid w:val="006802B4"/>
    <w:rsid w:val="006817C0"/>
    <w:rsid w:val="00683466"/>
    <w:rsid w:val="00683C8B"/>
    <w:rsid w:val="00690EF4"/>
    <w:rsid w:val="00691DB9"/>
    <w:rsid w:val="006A140F"/>
    <w:rsid w:val="006A1636"/>
    <w:rsid w:val="006A7AFC"/>
    <w:rsid w:val="006B18B4"/>
    <w:rsid w:val="006B4F30"/>
    <w:rsid w:val="006B5F05"/>
    <w:rsid w:val="006B6B5D"/>
    <w:rsid w:val="006C76FC"/>
    <w:rsid w:val="006D0224"/>
    <w:rsid w:val="006D0E06"/>
    <w:rsid w:val="006D1BA4"/>
    <w:rsid w:val="006D3B18"/>
    <w:rsid w:val="006D3E99"/>
    <w:rsid w:val="006E0EC5"/>
    <w:rsid w:val="006E18E4"/>
    <w:rsid w:val="006F152C"/>
    <w:rsid w:val="006F41A9"/>
    <w:rsid w:val="006F56A7"/>
    <w:rsid w:val="006F7676"/>
    <w:rsid w:val="0070019E"/>
    <w:rsid w:val="007013B8"/>
    <w:rsid w:val="00702657"/>
    <w:rsid w:val="007028C7"/>
    <w:rsid w:val="00704815"/>
    <w:rsid w:val="00704EA0"/>
    <w:rsid w:val="007050C3"/>
    <w:rsid w:val="00712E07"/>
    <w:rsid w:val="007204C9"/>
    <w:rsid w:val="00720B98"/>
    <w:rsid w:val="00727A81"/>
    <w:rsid w:val="007325DB"/>
    <w:rsid w:val="007405F1"/>
    <w:rsid w:val="00742DA9"/>
    <w:rsid w:val="00744A7B"/>
    <w:rsid w:val="00753CA2"/>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D6A6F"/>
    <w:rsid w:val="007E1410"/>
    <w:rsid w:val="007E205F"/>
    <w:rsid w:val="007E2E7D"/>
    <w:rsid w:val="007E2ECB"/>
    <w:rsid w:val="007E48A1"/>
    <w:rsid w:val="007E63D6"/>
    <w:rsid w:val="007E7805"/>
    <w:rsid w:val="007F03B4"/>
    <w:rsid w:val="007F308A"/>
    <w:rsid w:val="007F66E3"/>
    <w:rsid w:val="007F6801"/>
    <w:rsid w:val="008008DD"/>
    <w:rsid w:val="00804122"/>
    <w:rsid w:val="00806D90"/>
    <w:rsid w:val="008077EF"/>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0C4"/>
    <w:rsid w:val="008E6150"/>
    <w:rsid w:val="008F1EE7"/>
    <w:rsid w:val="00901C02"/>
    <w:rsid w:val="009056E1"/>
    <w:rsid w:val="00906EC7"/>
    <w:rsid w:val="009073C6"/>
    <w:rsid w:val="00912CBB"/>
    <w:rsid w:val="0091361B"/>
    <w:rsid w:val="00913E6B"/>
    <w:rsid w:val="0091418A"/>
    <w:rsid w:val="0091419E"/>
    <w:rsid w:val="009150BB"/>
    <w:rsid w:val="009150E8"/>
    <w:rsid w:val="009172D1"/>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A0664"/>
    <w:rsid w:val="00AA1F60"/>
    <w:rsid w:val="00AA5121"/>
    <w:rsid w:val="00AA5BE7"/>
    <w:rsid w:val="00AB24D4"/>
    <w:rsid w:val="00AB56BB"/>
    <w:rsid w:val="00AB6814"/>
    <w:rsid w:val="00AB69B4"/>
    <w:rsid w:val="00AC08DA"/>
    <w:rsid w:val="00AC0EB7"/>
    <w:rsid w:val="00AC181A"/>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16A"/>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C0640"/>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1AC1"/>
    <w:rsid w:val="00D33131"/>
    <w:rsid w:val="00D34F2E"/>
    <w:rsid w:val="00D362DE"/>
    <w:rsid w:val="00D37439"/>
    <w:rsid w:val="00D5100B"/>
    <w:rsid w:val="00D53FF6"/>
    <w:rsid w:val="00D54B32"/>
    <w:rsid w:val="00D56B4E"/>
    <w:rsid w:val="00D601DA"/>
    <w:rsid w:val="00D65488"/>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A738ECB1-4714-4D2D-9145-42189898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F1AD-5A44-4715-89A3-43C02185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4110</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2016-11-30T19:44:00Z</cp:lastPrinted>
  <dcterms:created xsi:type="dcterms:W3CDTF">2017-08-31T18:33:00Z</dcterms:created>
  <dcterms:modified xsi:type="dcterms:W3CDTF">2017-08-31T18:58:00Z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