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DD6F58"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67A04">
        <w:rPr>
          <w:rFonts w:cs="Arial"/>
          <w:noProof/>
          <w:szCs w:val="24"/>
          <w:highlight w:val="yellow"/>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DD6F58"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Pr="00DD6F58">
        <w:rPr>
          <w:rFonts w:cs="Arial"/>
          <w:szCs w:val="24"/>
        </w:rPr>
        <w:tab/>
      </w:r>
      <w:r w:rsidR="00050658" w:rsidRPr="00DD6F58">
        <w:rPr>
          <w:rFonts w:cs="Arial"/>
          <w:szCs w:val="24"/>
        </w:rPr>
        <w:t xml:space="preserve"> </w:t>
      </w:r>
      <w:r w:rsidR="00963A5F" w:rsidRPr="00DD6F58">
        <w:rPr>
          <w:rFonts w:cs="Arial"/>
          <w:b/>
          <w:szCs w:val="24"/>
        </w:rPr>
        <w:t xml:space="preserve">Contact: </w:t>
      </w:r>
      <w:r w:rsidRPr="00DD6F58">
        <w:rPr>
          <w:rFonts w:cs="Arial"/>
          <w:b/>
          <w:szCs w:val="24"/>
        </w:rPr>
        <w:t>JJ Reich</w:t>
      </w:r>
    </w:p>
    <w:p w14:paraId="37B32DA7" w14:textId="2DEDC521" w:rsidR="001067AB" w:rsidRPr="00DD6F5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D6F58">
        <w:rPr>
          <w:rFonts w:cs="Arial"/>
          <w:szCs w:val="24"/>
        </w:rPr>
        <w:t>Communications Manager</w:t>
      </w:r>
    </w:p>
    <w:p w14:paraId="15B04DC5" w14:textId="27A43CAF" w:rsidR="00BC4983" w:rsidRPr="00DD6F58"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D6F58">
        <w:rPr>
          <w:rFonts w:cs="Arial"/>
          <w:szCs w:val="24"/>
        </w:rPr>
        <w:t>Firearms and Ammunition</w:t>
      </w:r>
    </w:p>
    <w:p w14:paraId="2E493F0E" w14:textId="16AFC149" w:rsidR="001067AB" w:rsidRPr="00DD6F5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D6F58">
        <w:rPr>
          <w:rFonts w:cs="Arial"/>
          <w:szCs w:val="24"/>
        </w:rPr>
        <w:tab/>
        <w:t>(763) 323-386</w:t>
      </w:r>
      <w:r w:rsidR="00BC4983" w:rsidRPr="00DD6F58">
        <w:rPr>
          <w:rFonts w:cs="Arial"/>
          <w:szCs w:val="24"/>
        </w:rPr>
        <w:t>2</w:t>
      </w:r>
    </w:p>
    <w:p w14:paraId="1167CF9A" w14:textId="71B1DA8C" w:rsidR="00FE2916" w:rsidRPr="00DD6F5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D6F58">
        <w:rPr>
          <w:rFonts w:cs="Arial"/>
          <w:szCs w:val="24"/>
        </w:rPr>
        <w:t xml:space="preserve">FOR IMMEDIATE RELEASE </w:t>
      </w:r>
      <w:r w:rsidRPr="00DD6F58">
        <w:rPr>
          <w:rFonts w:cs="Arial"/>
          <w:szCs w:val="24"/>
        </w:rPr>
        <w:tab/>
      </w:r>
      <w:r w:rsidRPr="00DD6F58">
        <w:rPr>
          <w:rFonts w:cs="Arial"/>
          <w:szCs w:val="24"/>
        </w:rPr>
        <w:tab/>
        <w:t xml:space="preserve"> </w:t>
      </w:r>
      <w:r w:rsidRPr="00DD6F58">
        <w:rPr>
          <w:rFonts w:cs="Arial"/>
          <w:szCs w:val="24"/>
        </w:rPr>
        <w:tab/>
      </w:r>
      <w:r w:rsidRPr="00DD6F58">
        <w:rPr>
          <w:rFonts w:cs="Arial"/>
          <w:szCs w:val="24"/>
        </w:rPr>
        <w:tab/>
      </w:r>
      <w:r w:rsidR="006817C0" w:rsidRPr="00DD6F58">
        <w:rPr>
          <w:rFonts w:cs="Arial"/>
          <w:szCs w:val="24"/>
        </w:rPr>
        <w:t xml:space="preserve"> </w:t>
      </w:r>
      <w:r w:rsidRPr="00DD6F58">
        <w:rPr>
          <w:rFonts w:cs="Arial"/>
          <w:szCs w:val="24"/>
        </w:rPr>
        <w:t xml:space="preserve"> E-mail: </w:t>
      </w:r>
      <w:hyperlink r:id="rId9" w:history="1">
        <w:r w:rsidR="009512DC" w:rsidRPr="00DD6F58">
          <w:rPr>
            <w:rStyle w:val="Hyperlink"/>
            <w:rFonts w:cs="Arial"/>
            <w:szCs w:val="24"/>
          </w:rPr>
          <w:t>pressroom@vistaoutdoor.com</w:t>
        </w:r>
      </w:hyperlink>
    </w:p>
    <w:p w14:paraId="7529486A" w14:textId="77777777" w:rsidR="009512DC" w:rsidRPr="00DD6F5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360EFC" w:rsidRDefault="009E4649" w:rsidP="005D08B1">
      <w:pPr>
        <w:jc w:val="center"/>
        <w:rPr>
          <w:rFonts w:cs="Arial"/>
          <w:b/>
          <w:szCs w:val="24"/>
        </w:rPr>
      </w:pPr>
    </w:p>
    <w:p w14:paraId="44D7C957" w14:textId="7A4F8A39" w:rsidR="001067AB" w:rsidRPr="00360EFC" w:rsidRDefault="00FE4B2D" w:rsidP="00FE4B2D">
      <w:pPr>
        <w:jc w:val="center"/>
        <w:rPr>
          <w:rFonts w:eastAsia="Arial Unicode MS" w:cs="Arial"/>
          <w:b/>
          <w:sz w:val="28"/>
          <w:szCs w:val="28"/>
        </w:rPr>
      </w:pPr>
      <w:r w:rsidRPr="00360EFC">
        <w:rPr>
          <w:rFonts w:cs="Arial"/>
          <w:b/>
          <w:sz w:val="28"/>
          <w:szCs w:val="28"/>
        </w:rPr>
        <w:t xml:space="preserve">Federal </w:t>
      </w:r>
      <w:r w:rsidR="0011541D">
        <w:rPr>
          <w:rFonts w:cs="Arial"/>
          <w:b/>
          <w:sz w:val="28"/>
          <w:szCs w:val="28"/>
        </w:rPr>
        <w:t xml:space="preserve">Premium </w:t>
      </w:r>
      <w:r w:rsidR="00DD6F58" w:rsidRPr="00360EFC">
        <w:rPr>
          <w:rFonts w:cs="Arial"/>
          <w:b/>
          <w:sz w:val="28"/>
          <w:szCs w:val="28"/>
        </w:rPr>
        <w:t xml:space="preserve">Ammunition Introduces </w:t>
      </w:r>
      <w:r w:rsidR="00360EFC">
        <w:rPr>
          <w:rFonts w:cs="Arial"/>
          <w:b/>
          <w:sz w:val="28"/>
          <w:szCs w:val="28"/>
        </w:rPr>
        <w:t xml:space="preserve">22 Long Rifle </w:t>
      </w:r>
      <w:r w:rsidR="00360EFC">
        <w:rPr>
          <w:rFonts w:cs="Arial"/>
          <w:b/>
          <w:sz w:val="28"/>
          <w:szCs w:val="28"/>
        </w:rPr>
        <w:br/>
      </w:r>
      <w:r w:rsidR="00DD6F58" w:rsidRPr="00360EFC">
        <w:rPr>
          <w:rFonts w:cs="Arial"/>
          <w:b/>
          <w:sz w:val="28"/>
          <w:szCs w:val="28"/>
        </w:rPr>
        <w:t>Range &amp; Field Bulk Packs</w:t>
      </w:r>
    </w:p>
    <w:p w14:paraId="198D276E" w14:textId="77777777" w:rsidR="00E11465" w:rsidRPr="00A67A04" w:rsidRDefault="00E11465" w:rsidP="00E11465">
      <w:pPr>
        <w:jc w:val="center"/>
        <w:rPr>
          <w:rFonts w:cs="Arial"/>
          <w:szCs w:val="24"/>
          <w:highlight w:val="yellow"/>
        </w:rPr>
      </w:pPr>
    </w:p>
    <w:p w14:paraId="5AEC93D4" w14:textId="11ECF769" w:rsidR="00AA5BE7" w:rsidRDefault="00BC4983" w:rsidP="00AA5BE7">
      <w:pPr>
        <w:rPr>
          <w:rFonts w:cs="Arial"/>
          <w:szCs w:val="24"/>
        </w:rPr>
      </w:pPr>
      <w:r w:rsidRPr="005A4BBD">
        <w:rPr>
          <w:rFonts w:cs="Arial"/>
          <w:b/>
          <w:szCs w:val="24"/>
        </w:rPr>
        <w:t xml:space="preserve">ANOKA, </w:t>
      </w:r>
      <w:r w:rsidRPr="00AA2132">
        <w:rPr>
          <w:rFonts w:cs="Arial"/>
          <w:b/>
          <w:szCs w:val="24"/>
        </w:rPr>
        <w:t>Minnesota</w:t>
      </w:r>
      <w:r w:rsidR="00A02FBB" w:rsidRPr="00AA2132">
        <w:rPr>
          <w:rFonts w:cs="Arial"/>
          <w:b/>
          <w:szCs w:val="24"/>
        </w:rPr>
        <w:t xml:space="preserve"> –</w:t>
      </w:r>
      <w:r w:rsidR="00825EC1" w:rsidRPr="00AA2132">
        <w:rPr>
          <w:rFonts w:cs="Arial"/>
          <w:b/>
          <w:szCs w:val="24"/>
        </w:rPr>
        <w:t xml:space="preserve"> </w:t>
      </w:r>
      <w:r w:rsidR="00AA2132" w:rsidRPr="00AA2132">
        <w:rPr>
          <w:rFonts w:cs="Arial"/>
          <w:b/>
          <w:szCs w:val="24"/>
        </w:rPr>
        <w:t>February 17, 2017</w:t>
      </w:r>
      <w:r w:rsidR="00AA2132">
        <w:rPr>
          <w:rFonts w:cs="Arial"/>
          <w:b/>
          <w:szCs w:val="24"/>
        </w:rPr>
        <w:t xml:space="preserve"> </w:t>
      </w:r>
      <w:r w:rsidR="00896CE8" w:rsidRPr="00AA2132">
        <w:rPr>
          <w:rFonts w:cs="Arial"/>
          <w:b/>
          <w:szCs w:val="24"/>
        </w:rPr>
        <w:t>–</w:t>
      </w:r>
      <w:r w:rsidR="00DD6F58" w:rsidRPr="00AA2132">
        <w:rPr>
          <w:rFonts w:cs="Arial"/>
          <w:szCs w:val="24"/>
        </w:rPr>
        <w:t xml:space="preserve"> Federal</w:t>
      </w:r>
      <w:r w:rsidR="00DD6F58" w:rsidRPr="00DD6F58">
        <w:rPr>
          <w:rFonts w:cs="Arial"/>
          <w:szCs w:val="24"/>
        </w:rPr>
        <w:t xml:space="preserve"> </w:t>
      </w:r>
      <w:r w:rsidR="00BD1825">
        <w:rPr>
          <w:rFonts w:cs="Arial"/>
          <w:szCs w:val="24"/>
        </w:rPr>
        <w:t xml:space="preserve">Premium </w:t>
      </w:r>
      <w:r w:rsidR="00857432" w:rsidRPr="00DD6F58">
        <w:rPr>
          <w:rFonts w:cs="Arial"/>
          <w:szCs w:val="24"/>
        </w:rPr>
        <w:t xml:space="preserve">Ammunition is pleased to </w:t>
      </w:r>
      <w:r w:rsidR="009C1249" w:rsidRPr="00DD6F58">
        <w:rPr>
          <w:rFonts w:cs="Arial"/>
          <w:szCs w:val="24"/>
        </w:rPr>
        <w:t xml:space="preserve">announce </w:t>
      </w:r>
      <w:r w:rsidR="00DD6F58" w:rsidRPr="00DD6F58">
        <w:rPr>
          <w:rFonts w:cs="Arial"/>
          <w:szCs w:val="24"/>
        </w:rPr>
        <w:t xml:space="preserve">new Federal 22 Long Rifle Range &amp; Field </w:t>
      </w:r>
      <w:r w:rsidR="00A7535B">
        <w:rPr>
          <w:rFonts w:cs="Arial"/>
          <w:szCs w:val="24"/>
        </w:rPr>
        <w:t>loads</w:t>
      </w:r>
      <w:r w:rsidR="00BD1825">
        <w:rPr>
          <w:rFonts w:cs="Arial"/>
          <w:szCs w:val="24"/>
        </w:rPr>
        <w:t xml:space="preserve">. The 275-round </w:t>
      </w:r>
      <w:r w:rsidR="00A7535B">
        <w:rPr>
          <w:rFonts w:cs="Arial"/>
          <w:szCs w:val="24"/>
        </w:rPr>
        <w:t xml:space="preserve">bulk </w:t>
      </w:r>
      <w:r w:rsidR="00BD1825">
        <w:rPr>
          <w:rFonts w:cs="Arial"/>
          <w:szCs w:val="24"/>
        </w:rPr>
        <w:t xml:space="preserve">packs </w:t>
      </w:r>
      <w:r w:rsidR="005A4BBD">
        <w:rPr>
          <w:rFonts w:cs="Arial"/>
          <w:szCs w:val="24"/>
        </w:rPr>
        <w:t>offer</w:t>
      </w:r>
      <w:r w:rsidR="00371726">
        <w:rPr>
          <w:rFonts w:cs="Arial"/>
          <w:szCs w:val="24"/>
        </w:rPr>
        <w:t xml:space="preserve"> convenience and economy w</w:t>
      </w:r>
      <w:r w:rsidR="005A4BBD">
        <w:rPr>
          <w:rFonts w:cs="Arial"/>
          <w:szCs w:val="24"/>
        </w:rPr>
        <w:t xml:space="preserve">hile yielding </w:t>
      </w:r>
      <w:r w:rsidR="00371726">
        <w:rPr>
          <w:rFonts w:cs="Arial"/>
          <w:szCs w:val="24"/>
        </w:rPr>
        <w:t>improved accuracy for target and hunting applications</w:t>
      </w:r>
      <w:r w:rsidR="00FE4B2D" w:rsidRPr="00DD6F58">
        <w:rPr>
          <w:rFonts w:eastAsia="Arial Unicode MS" w:cs="Arial"/>
          <w:szCs w:val="24"/>
        </w:rPr>
        <w:t xml:space="preserve">. </w:t>
      </w:r>
      <w:r w:rsidR="00AA5BE7" w:rsidRPr="00360EFC">
        <w:rPr>
          <w:rFonts w:cs="Arial"/>
          <w:szCs w:val="24"/>
        </w:rPr>
        <w:t xml:space="preserve">Shipments of </w:t>
      </w:r>
      <w:r w:rsidR="00360EFC">
        <w:rPr>
          <w:rFonts w:cs="Arial"/>
          <w:szCs w:val="24"/>
        </w:rPr>
        <w:t xml:space="preserve">both of these </w:t>
      </w:r>
      <w:r w:rsidR="00AA5BE7" w:rsidRPr="00360EFC">
        <w:rPr>
          <w:rFonts w:cs="Arial"/>
          <w:szCs w:val="24"/>
        </w:rPr>
        <w:t>new product</w:t>
      </w:r>
      <w:r w:rsidR="008E017C" w:rsidRPr="00360EFC">
        <w:rPr>
          <w:rFonts w:cs="Arial"/>
          <w:szCs w:val="24"/>
        </w:rPr>
        <w:t>s</w:t>
      </w:r>
      <w:r w:rsidR="00BD7F6C" w:rsidRPr="00360EFC">
        <w:rPr>
          <w:rFonts w:cs="Arial"/>
          <w:szCs w:val="24"/>
        </w:rPr>
        <w:t xml:space="preserve"> are </w:t>
      </w:r>
      <w:r w:rsidR="00AA5BE7" w:rsidRPr="00360EFC">
        <w:rPr>
          <w:rFonts w:cs="Arial"/>
          <w:szCs w:val="24"/>
        </w:rPr>
        <w:t>being delivered to dealers.</w:t>
      </w:r>
    </w:p>
    <w:p w14:paraId="23706B5D" w14:textId="77777777" w:rsidR="00371726" w:rsidRDefault="00371726" w:rsidP="00AA5BE7">
      <w:pPr>
        <w:rPr>
          <w:rFonts w:cs="Arial"/>
          <w:szCs w:val="24"/>
        </w:rPr>
      </w:pPr>
    </w:p>
    <w:p w14:paraId="2AD385DC" w14:textId="0FC30FCF" w:rsidR="00371726" w:rsidRPr="00360EFC" w:rsidRDefault="00371726" w:rsidP="00AA5BE7">
      <w:pPr>
        <w:rPr>
          <w:rFonts w:cs="Arial"/>
        </w:rPr>
      </w:pPr>
      <w:r>
        <w:rPr>
          <w:rFonts w:cs="Arial"/>
        </w:rPr>
        <w:t>The range load features a consistent 40-grain lead round nose bullet that’s perfect for targets, while the field round offers an accurate 38-grain copper-plated hollow point suited for small game and varmints.</w:t>
      </w:r>
    </w:p>
    <w:p w14:paraId="09F02076" w14:textId="77777777" w:rsidR="00360EFC" w:rsidRPr="00A67A04" w:rsidRDefault="00360EFC" w:rsidP="00AA5BE7">
      <w:pPr>
        <w:rPr>
          <w:rFonts w:cs="Arial"/>
          <w:szCs w:val="24"/>
          <w:highlight w:val="yellow"/>
        </w:rPr>
      </w:pPr>
    </w:p>
    <w:p w14:paraId="2BCC4C1D" w14:textId="2F866063" w:rsidR="00FE4B2D" w:rsidRDefault="00360EFC" w:rsidP="00FE4B2D">
      <w:pPr>
        <w:rPr>
          <w:rFonts w:cs="Arial"/>
        </w:rPr>
      </w:pPr>
      <w:r>
        <w:rPr>
          <w:rFonts w:cs="Arial"/>
        </w:rPr>
        <w:t xml:space="preserve">Federal 22 Long Rifle </w:t>
      </w:r>
      <w:r w:rsidR="00BD1825">
        <w:rPr>
          <w:rFonts w:cs="Arial"/>
        </w:rPr>
        <w:t>Range &amp; Field</w:t>
      </w:r>
      <w:r w:rsidR="00811426">
        <w:rPr>
          <w:rFonts w:cs="Arial"/>
        </w:rPr>
        <w:t xml:space="preserve"> </w:t>
      </w:r>
      <w:r>
        <w:rPr>
          <w:rFonts w:cs="Arial"/>
        </w:rPr>
        <w:t>rounds provide nearly identical ballistics, reducing or eliminating the need to adjust sights when shifting between loads. Improved manufacturing processes have also e</w:t>
      </w:r>
      <w:bookmarkStart w:id="0" w:name="_GoBack"/>
      <w:bookmarkEnd w:id="0"/>
      <w:r>
        <w:rPr>
          <w:rFonts w:cs="Arial"/>
        </w:rPr>
        <w:t>nhanced the accuracy of both rounds.</w:t>
      </w:r>
    </w:p>
    <w:p w14:paraId="27967D9F" w14:textId="77777777" w:rsidR="00360EFC" w:rsidRPr="00A67A04" w:rsidRDefault="00360EFC" w:rsidP="00FE4B2D">
      <w:pPr>
        <w:rPr>
          <w:rFonts w:cs="Arial"/>
          <w:bCs/>
          <w:highlight w:val="yellow"/>
        </w:rPr>
      </w:pPr>
    </w:p>
    <w:p w14:paraId="5790ACBB" w14:textId="77777777" w:rsidR="00FE4B2D" w:rsidRPr="00360EFC" w:rsidRDefault="00FE4B2D" w:rsidP="00FE4B2D">
      <w:pPr>
        <w:pStyle w:val="Header"/>
        <w:tabs>
          <w:tab w:val="clear" w:pos="4320"/>
          <w:tab w:val="clear" w:pos="8640"/>
        </w:tabs>
        <w:rPr>
          <w:rFonts w:ascii="Arial" w:hAnsi="Arial" w:cs="Arial"/>
          <w:b/>
          <w:bCs/>
        </w:rPr>
      </w:pPr>
      <w:r w:rsidRPr="00360EFC">
        <w:rPr>
          <w:rFonts w:ascii="Arial" w:hAnsi="Arial" w:cs="Arial"/>
          <w:b/>
          <w:bCs/>
        </w:rPr>
        <w:t>Features &amp; Benefits</w:t>
      </w:r>
    </w:p>
    <w:p w14:paraId="2283636D" w14:textId="77777777" w:rsidR="00360EFC" w:rsidRPr="00360EFC" w:rsidRDefault="00360EFC" w:rsidP="00360EFC">
      <w:pPr>
        <w:pStyle w:val="ListParagraph"/>
        <w:numPr>
          <w:ilvl w:val="0"/>
          <w:numId w:val="8"/>
        </w:numPr>
        <w:rPr>
          <w:rFonts w:ascii="Arial" w:hAnsi="Arial" w:cs="Arial"/>
        </w:rPr>
      </w:pPr>
      <w:r w:rsidRPr="00360EFC">
        <w:rPr>
          <w:rFonts w:ascii="Arial" w:hAnsi="Arial" w:cs="Arial"/>
        </w:rPr>
        <w:t>40-grain lead round nose ideal for accurate, high-performance range shooting</w:t>
      </w:r>
    </w:p>
    <w:p w14:paraId="258A1EDF" w14:textId="77777777" w:rsidR="00360EFC" w:rsidRPr="00360EFC" w:rsidRDefault="00360EFC" w:rsidP="00360EFC">
      <w:pPr>
        <w:pStyle w:val="ListParagraph"/>
        <w:numPr>
          <w:ilvl w:val="0"/>
          <w:numId w:val="8"/>
        </w:numPr>
        <w:rPr>
          <w:rFonts w:ascii="Arial" w:hAnsi="Arial" w:cs="Arial"/>
        </w:rPr>
      </w:pPr>
      <w:r w:rsidRPr="00360EFC">
        <w:rPr>
          <w:rFonts w:ascii="Arial" w:hAnsi="Arial" w:cs="Arial"/>
        </w:rPr>
        <w:t>38-grain copper-plated hollow point great for small game and varmint hunting</w:t>
      </w:r>
    </w:p>
    <w:p w14:paraId="3ECF156C" w14:textId="77777777" w:rsidR="00360EFC" w:rsidRPr="00360EFC" w:rsidRDefault="00360EFC" w:rsidP="00360EFC">
      <w:pPr>
        <w:pStyle w:val="ListParagraph"/>
        <w:numPr>
          <w:ilvl w:val="0"/>
          <w:numId w:val="8"/>
        </w:numPr>
        <w:rPr>
          <w:rFonts w:ascii="Arial" w:hAnsi="Arial" w:cs="Arial"/>
        </w:rPr>
      </w:pPr>
      <w:r w:rsidRPr="00360EFC">
        <w:rPr>
          <w:rFonts w:ascii="Arial" w:hAnsi="Arial" w:cs="Arial"/>
        </w:rPr>
        <w:t xml:space="preserve">Ballistically matched loads provide similar aiming point </w:t>
      </w:r>
    </w:p>
    <w:p w14:paraId="2975A3DB" w14:textId="77777777" w:rsidR="00360EFC" w:rsidRPr="00360EFC" w:rsidRDefault="00360EFC" w:rsidP="00360EFC">
      <w:pPr>
        <w:pStyle w:val="ListParagraph"/>
        <w:numPr>
          <w:ilvl w:val="0"/>
          <w:numId w:val="8"/>
        </w:numPr>
        <w:rPr>
          <w:rFonts w:ascii="Arial" w:hAnsi="Arial" w:cs="Arial"/>
        </w:rPr>
      </w:pPr>
      <w:r w:rsidRPr="00360EFC">
        <w:rPr>
          <w:rFonts w:ascii="Arial" w:hAnsi="Arial" w:cs="Arial"/>
        </w:rPr>
        <w:t>Improved accuracy due to improved manufacturing processes</w:t>
      </w:r>
    </w:p>
    <w:p w14:paraId="211BD74F" w14:textId="77777777" w:rsidR="00360EFC" w:rsidRPr="00360EFC" w:rsidRDefault="00360EFC" w:rsidP="00360EFC">
      <w:pPr>
        <w:pStyle w:val="ListParagraph"/>
        <w:numPr>
          <w:ilvl w:val="0"/>
          <w:numId w:val="8"/>
        </w:numPr>
        <w:rPr>
          <w:rFonts w:ascii="Arial" w:hAnsi="Arial" w:cs="Arial"/>
        </w:rPr>
      </w:pPr>
      <w:r w:rsidRPr="00360EFC">
        <w:rPr>
          <w:rFonts w:ascii="Arial" w:hAnsi="Arial" w:cs="Arial"/>
        </w:rPr>
        <w:t xml:space="preserve">275-round bulk packs </w:t>
      </w:r>
    </w:p>
    <w:p w14:paraId="4254A444" w14:textId="77777777" w:rsidR="00E11465" w:rsidRPr="00360EFC" w:rsidRDefault="00E11465" w:rsidP="00E11465">
      <w:pPr>
        <w:pStyle w:val="Header"/>
        <w:rPr>
          <w:rFonts w:ascii="Arial" w:hAnsi="Arial" w:cs="Arial"/>
        </w:rPr>
      </w:pPr>
    </w:p>
    <w:p w14:paraId="6C935B30" w14:textId="72D2D289" w:rsidR="00360EFC" w:rsidRPr="00360EFC" w:rsidRDefault="00E11465" w:rsidP="00360EFC">
      <w:pPr>
        <w:tabs>
          <w:tab w:val="left" w:pos="1620"/>
          <w:tab w:val="left" w:pos="5400"/>
          <w:tab w:val="left" w:pos="7920"/>
        </w:tabs>
        <w:autoSpaceDE w:val="0"/>
        <w:autoSpaceDN w:val="0"/>
        <w:adjustRightInd w:val="0"/>
        <w:rPr>
          <w:rFonts w:cs="Arial"/>
          <w:b/>
        </w:rPr>
      </w:pPr>
      <w:r w:rsidRPr="00360EFC">
        <w:rPr>
          <w:rFonts w:cs="Arial"/>
          <w:b/>
        </w:rPr>
        <w:t>Part No. / Description / MSRP</w:t>
      </w:r>
      <w:r w:rsidR="00360EFC" w:rsidRPr="00360EFC">
        <w:rPr>
          <w:rFonts w:eastAsia="Arial Unicode MS" w:cs="Arial"/>
        </w:rPr>
        <w:br/>
      </w:r>
      <w:r w:rsidR="00360EFC" w:rsidRPr="00360EFC">
        <w:rPr>
          <w:rFonts w:eastAsia="Arial Unicode MS" w:cs="Arial"/>
          <w:bCs/>
        </w:rPr>
        <w:t xml:space="preserve">729 / </w:t>
      </w:r>
      <w:r w:rsidR="00C70833">
        <w:rPr>
          <w:rFonts w:eastAsia="Arial Unicode MS" w:cs="Arial"/>
          <w:bCs/>
        </w:rPr>
        <w:t>22 LR 40-grain lead round nose -</w:t>
      </w:r>
      <w:r w:rsidR="00360EFC" w:rsidRPr="00360EFC">
        <w:rPr>
          <w:rFonts w:eastAsia="Arial Unicode MS" w:cs="Arial"/>
          <w:bCs/>
        </w:rPr>
        <w:t xml:space="preserve"> 275-count / $20.95</w:t>
      </w:r>
    </w:p>
    <w:p w14:paraId="6C1E267D" w14:textId="6A5456B4" w:rsidR="00360EFC" w:rsidRPr="00360EFC" w:rsidRDefault="00360EFC" w:rsidP="00360EFC">
      <w:pPr>
        <w:tabs>
          <w:tab w:val="left" w:pos="1710"/>
          <w:tab w:val="left" w:pos="5670"/>
          <w:tab w:val="left" w:pos="7560"/>
        </w:tabs>
        <w:rPr>
          <w:rFonts w:eastAsia="Arial Unicode MS" w:cs="Arial"/>
          <w:b/>
          <w:bCs/>
        </w:rPr>
      </w:pPr>
      <w:r w:rsidRPr="00360EFC">
        <w:rPr>
          <w:rFonts w:eastAsia="Arial Unicode MS" w:cs="Arial"/>
          <w:bCs/>
        </w:rPr>
        <w:t>730 / 22 LR 38-gr</w:t>
      </w:r>
      <w:r w:rsidR="00C70833">
        <w:rPr>
          <w:rFonts w:eastAsia="Arial Unicode MS" w:cs="Arial"/>
          <w:bCs/>
        </w:rPr>
        <w:t>ain copper-plated hollow point -</w:t>
      </w:r>
      <w:r w:rsidRPr="00360EFC">
        <w:rPr>
          <w:rFonts w:eastAsia="Arial Unicode MS" w:cs="Arial"/>
          <w:bCs/>
        </w:rPr>
        <w:t xml:space="preserve"> 275-count / $22.95</w:t>
      </w:r>
    </w:p>
    <w:p w14:paraId="186F026D" w14:textId="29FA30CF" w:rsidR="005844B4" w:rsidRPr="00360EFC" w:rsidRDefault="00AA5BE7" w:rsidP="006817C0">
      <w:pPr>
        <w:tabs>
          <w:tab w:val="left" w:pos="1440"/>
          <w:tab w:val="left" w:pos="5580"/>
          <w:tab w:val="left" w:pos="6660"/>
          <w:tab w:val="left" w:pos="8550"/>
        </w:tabs>
        <w:rPr>
          <w:rFonts w:eastAsia="Arial Unicode MS" w:cs="Arial"/>
          <w:szCs w:val="24"/>
        </w:rPr>
      </w:pPr>
      <w:r w:rsidRPr="00360EFC">
        <w:rPr>
          <w:rFonts w:eastAsia="Arial Unicode MS" w:cs="Arial"/>
          <w:szCs w:val="24"/>
        </w:rPr>
        <w:tab/>
      </w:r>
    </w:p>
    <w:p w14:paraId="65F63D2D" w14:textId="5285DAF7" w:rsidR="005844B4" w:rsidRPr="00360EFC" w:rsidRDefault="005844B4" w:rsidP="005844B4">
      <w:pPr>
        <w:rPr>
          <w:rFonts w:cs="Arial"/>
          <w:szCs w:val="24"/>
        </w:rPr>
      </w:pPr>
      <w:r w:rsidRPr="00360EFC">
        <w:rPr>
          <w:rFonts w:cs="Arial"/>
          <w:szCs w:val="24"/>
        </w:rPr>
        <w:t xml:space="preserve">Federal Premium </w:t>
      </w:r>
      <w:r w:rsidR="009C1249" w:rsidRPr="00360EFC">
        <w:rPr>
          <w:rFonts w:cs="Arial"/>
          <w:szCs w:val="24"/>
        </w:rPr>
        <w:t>is a</w:t>
      </w:r>
      <w:r w:rsidRPr="00360EFC">
        <w:rPr>
          <w:rFonts w:cs="Arial"/>
          <w:szCs w:val="24"/>
        </w:rPr>
        <w:t xml:space="preserve"> brand of Vista Outdoor Inc., an outdoor sports and recreation company. For mor</w:t>
      </w:r>
      <w:r w:rsidR="003776CF" w:rsidRPr="00360EFC">
        <w:rPr>
          <w:rFonts w:cs="Arial"/>
          <w:szCs w:val="24"/>
        </w:rPr>
        <w:t>e information</w:t>
      </w:r>
      <w:r w:rsidR="009C1249" w:rsidRPr="00360EFC">
        <w:rPr>
          <w:rFonts w:cs="Arial"/>
          <w:szCs w:val="24"/>
        </w:rPr>
        <w:t xml:space="preserve"> on Federal Premium</w:t>
      </w:r>
      <w:r w:rsidRPr="00360EFC">
        <w:rPr>
          <w:rFonts w:cs="Arial"/>
          <w:szCs w:val="24"/>
        </w:rPr>
        <w:t xml:space="preserve">, go to </w:t>
      </w:r>
      <w:hyperlink r:id="rId10" w:history="1">
        <w:r w:rsidRPr="00360EFC">
          <w:rPr>
            <w:rStyle w:val="Hyperlink"/>
            <w:rFonts w:cs="Arial"/>
            <w:szCs w:val="24"/>
          </w:rPr>
          <w:t>www.federalpremium.com</w:t>
        </w:r>
      </w:hyperlink>
      <w:r w:rsidR="009C1249" w:rsidRPr="00360EFC">
        <w:rPr>
          <w:rFonts w:cs="Arial"/>
          <w:szCs w:val="24"/>
        </w:rPr>
        <w:t>.</w:t>
      </w:r>
    </w:p>
    <w:p w14:paraId="447B1B93" w14:textId="77777777" w:rsidR="00B86C40" w:rsidRDefault="00B86C40" w:rsidP="00A02FBB">
      <w:pPr>
        <w:rPr>
          <w:rFonts w:cs="Arial"/>
          <w:b/>
          <w:szCs w:val="24"/>
          <w:shd w:val="clear" w:color="auto" w:fill="FFFFFF"/>
        </w:rPr>
      </w:pPr>
    </w:p>
    <w:p w14:paraId="408F2097" w14:textId="77777777" w:rsidR="00C70833" w:rsidRDefault="00C70833" w:rsidP="00A02FBB">
      <w:pPr>
        <w:rPr>
          <w:rFonts w:cs="Arial"/>
          <w:b/>
          <w:szCs w:val="24"/>
          <w:shd w:val="clear" w:color="auto" w:fill="FFFFFF"/>
        </w:rPr>
      </w:pPr>
    </w:p>
    <w:p w14:paraId="4DE21B98" w14:textId="77777777" w:rsidR="00C70833" w:rsidRDefault="00C70833" w:rsidP="00A02FBB">
      <w:pPr>
        <w:rPr>
          <w:rFonts w:cs="Arial"/>
          <w:b/>
          <w:szCs w:val="24"/>
          <w:shd w:val="clear" w:color="auto" w:fill="FFFFFF"/>
        </w:rPr>
      </w:pPr>
    </w:p>
    <w:p w14:paraId="76496EC8" w14:textId="77777777" w:rsidR="00C70833" w:rsidRPr="00360EFC" w:rsidRDefault="00C70833" w:rsidP="00A02FBB">
      <w:pPr>
        <w:rPr>
          <w:rFonts w:cs="Arial"/>
          <w:b/>
          <w:szCs w:val="24"/>
          <w:shd w:val="clear" w:color="auto" w:fill="FFFFFF"/>
        </w:rPr>
      </w:pPr>
    </w:p>
    <w:p w14:paraId="54CA731E" w14:textId="77777777" w:rsidR="00FD6E93" w:rsidRPr="00360EFC" w:rsidRDefault="00FD6E93" w:rsidP="00FD6E93">
      <w:pPr>
        <w:rPr>
          <w:rFonts w:cs="Arial"/>
          <w:b/>
          <w:szCs w:val="24"/>
        </w:rPr>
      </w:pPr>
      <w:r w:rsidRPr="00360EFC">
        <w:rPr>
          <w:rFonts w:cs="Arial"/>
          <w:b/>
          <w:szCs w:val="24"/>
        </w:rPr>
        <w:lastRenderedPageBreak/>
        <w:t>About Vista Outdoor Inc.</w:t>
      </w:r>
    </w:p>
    <w:p w14:paraId="75AF182B" w14:textId="77777777" w:rsidR="00FD6E93" w:rsidRPr="00360EFC" w:rsidRDefault="00FD6E93" w:rsidP="00FD6E93">
      <w:pPr>
        <w:rPr>
          <w:rFonts w:cs="Arial"/>
          <w:szCs w:val="24"/>
        </w:rPr>
      </w:pPr>
      <w:r w:rsidRPr="00360EFC">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360EFC">
          <w:rPr>
            <w:rStyle w:val="Hyperlink"/>
            <w:rFonts w:cs="Arial"/>
            <w:szCs w:val="24"/>
          </w:rPr>
          <w:t>www.vistaoutdoor.com</w:t>
        </w:r>
      </w:hyperlink>
      <w:r w:rsidRPr="00360EFC">
        <w:rPr>
          <w:rFonts w:cs="Arial"/>
          <w:szCs w:val="24"/>
        </w:rPr>
        <w:t xml:space="preserve"> or follow us on Twitter @VistaOutdoorInc and Facebook at </w:t>
      </w:r>
      <w:hyperlink r:id="rId12" w:history="1">
        <w:r w:rsidRPr="00360EFC">
          <w:rPr>
            <w:rStyle w:val="Hyperlink"/>
            <w:rFonts w:cs="Arial"/>
            <w:szCs w:val="24"/>
          </w:rPr>
          <w:t>www.facebook.com/vistaoutdoor</w:t>
        </w:r>
      </w:hyperlink>
      <w:r w:rsidRPr="00360EFC">
        <w:rPr>
          <w:rFonts w:cs="Arial"/>
          <w:szCs w:val="24"/>
        </w:rPr>
        <w:t xml:space="preserve">. </w:t>
      </w:r>
    </w:p>
    <w:p w14:paraId="0F627980" w14:textId="77777777" w:rsidR="00A02FBB" w:rsidRPr="00360EFC" w:rsidRDefault="00A02FBB" w:rsidP="00A02FBB">
      <w:pPr>
        <w:rPr>
          <w:rFonts w:cs="Arial"/>
          <w:szCs w:val="24"/>
        </w:rPr>
      </w:pPr>
    </w:p>
    <w:p w14:paraId="4FDBEECD" w14:textId="77777777" w:rsidR="00A02FBB" w:rsidRPr="00360EFC" w:rsidRDefault="00A02FBB" w:rsidP="00A02FBB">
      <w:pPr>
        <w:rPr>
          <w:rFonts w:cs="Arial"/>
          <w:szCs w:val="24"/>
        </w:rPr>
      </w:pPr>
    </w:p>
    <w:p w14:paraId="43651D5E" w14:textId="77777777" w:rsidR="00A02FBB" w:rsidRPr="006817C0" w:rsidRDefault="00A02FBB" w:rsidP="00A02FBB">
      <w:pPr>
        <w:jc w:val="center"/>
        <w:rPr>
          <w:rFonts w:cs="Arial"/>
          <w:szCs w:val="24"/>
        </w:rPr>
      </w:pPr>
      <w:r w:rsidRPr="00360EFC">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9A37" w14:textId="77777777" w:rsidR="00DA429B" w:rsidRDefault="00DA429B">
      <w:r>
        <w:separator/>
      </w:r>
    </w:p>
  </w:endnote>
  <w:endnote w:type="continuationSeparator" w:id="0">
    <w:p w14:paraId="0CBE88B3" w14:textId="77777777" w:rsidR="00DA429B" w:rsidRDefault="00DA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AA213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A2132">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3F2D" w14:textId="77777777" w:rsidR="00DA429B" w:rsidRDefault="00DA429B">
      <w:r>
        <w:separator/>
      </w:r>
    </w:p>
  </w:footnote>
  <w:footnote w:type="continuationSeparator" w:id="0">
    <w:p w14:paraId="346831CD" w14:textId="77777777" w:rsidR="00DA429B" w:rsidRDefault="00DA4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E2535"/>
    <w:multiLevelType w:val="multilevel"/>
    <w:tmpl w:val="212AD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8"/>
  </w:num>
  <w:num w:numId="6">
    <w:abstractNumId w:val="5"/>
  </w:num>
  <w:num w:numId="7">
    <w:abstractNumId w:val="0"/>
  </w:num>
  <w:num w:numId="8">
    <w:abstractNumId w:val="9"/>
  </w:num>
  <w:num w:numId="9">
    <w:abstractNumId w:val="2"/>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541D"/>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60EFC"/>
    <w:rsid w:val="00371726"/>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4BBD"/>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2657"/>
    <w:rsid w:val="007028C7"/>
    <w:rsid w:val="00704815"/>
    <w:rsid w:val="00704EA0"/>
    <w:rsid w:val="007050C3"/>
    <w:rsid w:val="00711F63"/>
    <w:rsid w:val="00712E07"/>
    <w:rsid w:val="007204C9"/>
    <w:rsid w:val="00720B98"/>
    <w:rsid w:val="00727A81"/>
    <w:rsid w:val="007325DB"/>
    <w:rsid w:val="007405F1"/>
    <w:rsid w:val="00742DA9"/>
    <w:rsid w:val="00744A7B"/>
    <w:rsid w:val="00752D59"/>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426"/>
    <w:rsid w:val="00811BD4"/>
    <w:rsid w:val="008120FC"/>
    <w:rsid w:val="00812C28"/>
    <w:rsid w:val="00813E9A"/>
    <w:rsid w:val="00817116"/>
    <w:rsid w:val="00820800"/>
    <w:rsid w:val="00821CED"/>
    <w:rsid w:val="0082283A"/>
    <w:rsid w:val="00825EC1"/>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807"/>
    <w:rsid w:val="00A23878"/>
    <w:rsid w:val="00A2778E"/>
    <w:rsid w:val="00A508B0"/>
    <w:rsid w:val="00A571CA"/>
    <w:rsid w:val="00A613FA"/>
    <w:rsid w:val="00A63708"/>
    <w:rsid w:val="00A63AEE"/>
    <w:rsid w:val="00A6438A"/>
    <w:rsid w:val="00A644A5"/>
    <w:rsid w:val="00A66A0D"/>
    <w:rsid w:val="00A674F8"/>
    <w:rsid w:val="00A67A04"/>
    <w:rsid w:val="00A747E1"/>
    <w:rsid w:val="00A7535B"/>
    <w:rsid w:val="00A81FC7"/>
    <w:rsid w:val="00A826F8"/>
    <w:rsid w:val="00A901D6"/>
    <w:rsid w:val="00A90608"/>
    <w:rsid w:val="00A935AB"/>
    <w:rsid w:val="00A94CFF"/>
    <w:rsid w:val="00A94EA2"/>
    <w:rsid w:val="00AA0664"/>
    <w:rsid w:val="00AA2132"/>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1825"/>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0833"/>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8E8"/>
    <w:rsid w:val="00D06767"/>
    <w:rsid w:val="00D07B0C"/>
    <w:rsid w:val="00D10016"/>
    <w:rsid w:val="00D11455"/>
    <w:rsid w:val="00D120BD"/>
    <w:rsid w:val="00D23039"/>
    <w:rsid w:val="00D23948"/>
    <w:rsid w:val="00D34F2E"/>
    <w:rsid w:val="00D362DE"/>
    <w:rsid w:val="00D37439"/>
    <w:rsid w:val="00D5100B"/>
    <w:rsid w:val="00D53FF6"/>
    <w:rsid w:val="00D54B32"/>
    <w:rsid w:val="00D56B4E"/>
    <w:rsid w:val="00D601DA"/>
    <w:rsid w:val="00D80A54"/>
    <w:rsid w:val="00D81906"/>
    <w:rsid w:val="00D87FF2"/>
    <w:rsid w:val="00D95AC3"/>
    <w:rsid w:val="00D95F40"/>
    <w:rsid w:val="00DA429B"/>
    <w:rsid w:val="00DA6BE8"/>
    <w:rsid w:val="00DB292B"/>
    <w:rsid w:val="00DB3F7F"/>
    <w:rsid w:val="00DB4783"/>
    <w:rsid w:val="00DB50E0"/>
    <w:rsid w:val="00DC23B7"/>
    <w:rsid w:val="00DD04C3"/>
    <w:rsid w:val="00DD5B7D"/>
    <w:rsid w:val="00DD6CC5"/>
    <w:rsid w:val="00DD6F58"/>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4486E"/>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C0A5BE4-37C7-4E2F-9D97-86E3709A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DA53-C347-4C39-B207-97D5A280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2016-11-30T19:44:00Z</cp:lastPrinted>
  <dcterms:created xsi:type="dcterms:W3CDTF">2017-02-15T14:58:00Z</dcterms:created>
  <dcterms:modified xsi:type="dcterms:W3CDTF">2017-02-17T20:00:00Z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