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E82E62"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E82E62">
        <w:rPr>
          <w:noProof/>
        </w:rPr>
        <w:drawing>
          <wp:inline distT="0" distB="0" distL="0" distR="0" wp14:anchorId="014C6B77" wp14:editId="7CAD029D">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rsidR="00963A5F" w:rsidRPr="00E82E62"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rsidRPr="00E82E62">
        <w:tab/>
      </w:r>
      <w:r w:rsidRPr="00E82E62">
        <w:tab/>
      </w:r>
      <w:r w:rsidRPr="00E82E62">
        <w:tab/>
      </w:r>
      <w:r w:rsidRPr="00E82E62">
        <w:tab/>
      </w:r>
      <w:r w:rsidRPr="00E82E62">
        <w:tab/>
      </w:r>
      <w:r w:rsidRPr="00E82E62">
        <w:tab/>
      </w:r>
      <w:r w:rsidRPr="00E82E62">
        <w:tab/>
      </w:r>
      <w:r w:rsidRPr="00E82E62">
        <w:tab/>
      </w:r>
      <w:r w:rsidRPr="00E82E62">
        <w:tab/>
      </w:r>
      <w:r w:rsidRPr="00E82E62">
        <w:tab/>
      </w:r>
      <w:r w:rsidRPr="00E82E62">
        <w:tab/>
      </w:r>
      <w:r w:rsidRPr="00E82E62">
        <w:tab/>
      </w:r>
      <w:r w:rsidRPr="00E82E62">
        <w:tab/>
      </w:r>
      <w:r w:rsidR="00050658" w:rsidRPr="00E82E62">
        <w:t xml:space="preserve"> </w:t>
      </w:r>
      <w:r w:rsidR="00963A5F" w:rsidRPr="00E82E62">
        <w:rPr>
          <w:rFonts w:cs="Arial"/>
          <w:b/>
        </w:rPr>
        <w:t xml:space="preserve">Contact: </w:t>
      </w:r>
      <w:r w:rsidRPr="00E82E62">
        <w:rPr>
          <w:rFonts w:cs="Arial"/>
          <w:b/>
        </w:rPr>
        <w:t>JJ Reich</w:t>
      </w:r>
    </w:p>
    <w:p w:rsidR="001067AB" w:rsidRPr="00E82E62"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E82E62">
        <w:rPr>
          <w:rFonts w:cs="Arial"/>
        </w:rPr>
        <w:t>Communications Manager</w:t>
      </w:r>
    </w:p>
    <w:p w:rsidR="00BC4983" w:rsidRPr="00E82E62"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E82E62">
        <w:rPr>
          <w:rFonts w:cs="Arial"/>
        </w:rPr>
        <w:t>Firearms and Ammunition</w:t>
      </w:r>
    </w:p>
    <w:p w:rsidR="001067AB" w:rsidRPr="00E82E62"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E82E62">
        <w:rPr>
          <w:rFonts w:cs="Arial"/>
        </w:rPr>
        <w:tab/>
        <w:t>(763) 323-386</w:t>
      </w:r>
      <w:r w:rsidR="00BC4983" w:rsidRPr="00E82E62">
        <w:rPr>
          <w:rFonts w:cs="Arial"/>
        </w:rPr>
        <w:t>2</w:t>
      </w:r>
    </w:p>
    <w:p w:rsidR="00FE2916" w:rsidRPr="00E82E62"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E82E62">
        <w:rPr>
          <w:rFonts w:cs="Arial"/>
        </w:rPr>
        <w:t xml:space="preserve">FOR IMMEDIATE RELEASE </w:t>
      </w:r>
      <w:r w:rsidRPr="00E82E62">
        <w:rPr>
          <w:rFonts w:cs="Arial"/>
        </w:rPr>
        <w:tab/>
      </w:r>
      <w:r w:rsidRPr="00E82E62">
        <w:rPr>
          <w:rFonts w:cs="Arial"/>
        </w:rPr>
        <w:tab/>
        <w:t xml:space="preserve"> </w:t>
      </w:r>
      <w:r w:rsidRPr="00E82E62">
        <w:rPr>
          <w:rFonts w:cs="Arial"/>
        </w:rPr>
        <w:tab/>
      </w:r>
      <w:r w:rsidRPr="00E82E62">
        <w:rPr>
          <w:rFonts w:cs="Arial"/>
        </w:rPr>
        <w:tab/>
      </w:r>
      <w:r w:rsidR="006D6DB3" w:rsidRPr="00E82E62">
        <w:rPr>
          <w:rFonts w:cs="Arial"/>
        </w:rPr>
        <w:t xml:space="preserve"> </w:t>
      </w:r>
      <w:r w:rsidRPr="00E82E62">
        <w:rPr>
          <w:rFonts w:cs="Arial"/>
        </w:rPr>
        <w:t xml:space="preserve">E-mail: </w:t>
      </w:r>
      <w:hyperlink r:id="rId9" w:history="1">
        <w:r w:rsidR="009512DC" w:rsidRPr="00E82E62">
          <w:rPr>
            <w:rStyle w:val="Hyperlink"/>
            <w:rFonts w:cs="Arial"/>
          </w:rPr>
          <w:t>pressroom@vistaoutdoor.com</w:t>
        </w:r>
      </w:hyperlink>
    </w:p>
    <w:p w:rsidR="009512DC" w:rsidRPr="00E82E62"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rsidR="009E4649" w:rsidRPr="00E82E62" w:rsidRDefault="009E4649" w:rsidP="005D08B1">
      <w:pPr>
        <w:jc w:val="center"/>
        <w:rPr>
          <w:rFonts w:cs="Arial"/>
          <w:b/>
          <w:sz w:val="28"/>
          <w:szCs w:val="28"/>
          <w:highlight w:val="yellow"/>
        </w:rPr>
      </w:pPr>
    </w:p>
    <w:p w:rsidR="00462912" w:rsidRPr="0096107C" w:rsidRDefault="00E42A8B" w:rsidP="00472AD4">
      <w:pPr>
        <w:jc w:val="center"/>
        <w:rPr>
          <w:rFonts w:cs="Arial"/>
          <w:b/>
          <w:sz w:val="28"/>
          <w:szCs w:val="28"/>
        </w:rPr>
      </w:pPr>
      <w:r w:rsidRPr="0096107C">
        <w:rPr>
          <w:rFonts w:cs="Arial"/>
          <w:b/>
          <w:sz w:val="28"/>
          <w:szCs w:val="28"/>
        </w:rPr>
        <w:t xml:space="preserve">Federal Premium </w:t>
      </w:r>
      <w:r w:rsidR="005C0C8E" w:rsidRPr="0096107C">
        <w:rPr>
          <w:rFonts w:cs="Arial"/>
          <w:b/>
          <w:sz w:val="28"/>
          <w:szCs w:val="28"/>
        </w:rPr>
        <w:t xml:space="preserve">Introduces Hi-Bird Upland </w:t>
      </w:r>
      <w:proofErr w:type="spellStart"/>
      <w:r w:rsidR="005C0C8E" w:rsidRPr="0096107C">
        <w:rPr>
          <w:rFonts w:cs="Arial"/>
          <w:b/>
          <w:sz w:val="28"/>
          <w:szCs w:val="28"/>
        </w:rPr>
        <w:t>Shotshells</w:t>
      </w:r>
      <w:proofErr w:type="spellEnd"/>
    </w:p>
    <w:p w:rsidR="001067AB" w:rsidRPr="0096107C" w:rsidRDefault="001067AB" w:rsidP="005D08B1">
      <w:pPr>
        <w:rPr>
          <w:rFonts w:cs="Arial"/>
        </w:rPr>
      </w:pPr>
    </w:p>
    <w:p w:rsidR="00462912" w:rsidRDefault="00BC4983" w:rsidP="00462912">
      <w:pPr>
        <w:rPr>
          <w:rFonts w:cs="Arial"/>
          <w:szCs w:val="24"/>
        </w:rPr>
      </w:pPr>
      <w:r w:rsidRPr="0096107C">
        <w:rPr>
          <w:rFonts w:cs="Arial"/>
          <w:b/>
          <w:szCs w:val="24"/>
        </w:rPr>
        <w:t xml:space="preserve">ANOKA, </w:t>
      </w:r>
      <w:r w:rsidRPr="00C93541">
        <w:rPr>
          <w:rFonts w:cs="Arial"/>
          <w:b/>
          <w:szCs w:val="24"/>
        </w:rPr>
        <w:t>Minnesota</w:t>
      </w:r>
      <w:r w:rsidR="00A02FBB" w:rsidRPr="00C93541">
        <w:rPr>
          <w:rFonts w:cs="Arial"/>
          <w:b/>
          <w:szCs w:val="24"/>
        </w:rPr>
        <w:t xml:space="preserve"> – </w:t>
      </w:r>
      <w:r w:rsidR="00C93541" w:rsidRPr="00C93541">
        <w:rPr>
          <w:rFonts w:cs="Arial"/>
          <w:b/>
          <w:szCs w:val="24"/>
        </w:rPr>
        <w:t>May 15, 2017</w:t>
      </w:r>
      <w:r w:rsidR="009E4649" w:rsidRPr="00C93541">
        <w:rPr>
          <w:rFonts w:cs="Arial"/>
          <w:b/>
          <w:szCs w:val="24"/>
        </w:rPr>
        <w:t xml:space="preserve"> </w:t>
      </w:r>
      <w:r w:rsidR="00896CE8" w:rsidRPr="00C93541">
        <w:rPr>
          <w:rFonts w:cs="Arial"/>
          <w:b/>
          <w:szCs w:val="24"/>
        </w:rPr>
        <w:t>–</w:t>
      </w:r>
      <w:r w:rsidR="00877246" w:rsidRPr="00C93541">
        <w:rPr>
          <w:rFonts w:cs="Arial"/>
          <w:szCs w:val="24"/>
        </w:rPr>
        <w:t xml:space="preserve"> </w:t>
      </w:r>
      <w:r w:rsidR="00E42A8B" w:rsidRPr="00C93541">
        <w:rPr>
          <w:rFonts w:cs="Arial"/>
          <w:szCs w:val="24"/>
        </w:rPr>
        <w:t>Feder</w:t>
      </w:r>
      <w:r w:rsidR="00472AD4" w:rsidRPr="00C93541">
        <w:rPr>
          <w:rFonts w:cs="Arial"/>
          <w:szCs w:val="24"/>
        </w:rPr>
        <w:t>al</w:t>
      </w:r>
      <w:r w:rsidR="00472AD4" w:rsidRPr="0096107C">
        <w:rPr>
          <w:rFonts w:cs="Arial"/>
          <w:szCs w:val="24"/>
        </w:rPr>
        <w:t xml:space="preserve"> Premium Ammunition is proud</w:t>
      </w:r>
      <w:r w:rsidR="00E42A8B" w:rsidRPr="0096107C">
        <w:rPr>
          <w:rFonts w:cs="Arial"/>
          <w:szCs w:val="24"/>
        </w:rPr>
        <w:t xml:space="preserve"> to announce </w:t>
      </w:r>
      <w:r w:rsidR="0096107C" w:rsidRPr="0096107C">
        <w:rPr>
          <w:rFonts w:cs="Arial"/>
        </w:rPr>
        <w:t xml:space="preserve">its new Hi-Bird </w:t>
      </w:r>
      <w:proofErr w:type="spellStart"/>
      <w:r w:rsidR="0096107C" w:rsidRPr="0096107C">
        <w:rPr>
          <w:rFonts w:cs="Arial"/>
        </w:rPr>
        <w:t>shotshell</w:t>
      </w:r>
      <w:proofErr w:type="spellEnd"/>
      <w:r w:rsidR="0096107C" w:rsidRPr="0096107C">
        <w:rPr>
          <w:rFonts w:cs="Arial"/>
        </w:rPr>
        <w:t>,</w:t>
      </w:r>
      <w:r w:rsidR="00AB6E4D" w:rsidRPr="0096107C">
        <w:rPr>
          <w:rFonts w:cs="Arial"/>
        </w:rPr>
        <w:t xml:space="preserve"> which </w:t>
      </w:r>
      <w:r w:rsidR="0096107C" w:rsidRPr="0096107C">
        <w:rPr>
          <w:rFonts w:cs="Arial"/>
        </w:rPr>
        <w:t xml:space="preserve">combines speed, hard-hitting pellets and a specialized wad to fold the highest doves, crows and pigeons, as well as pheasants and the most challenging upland birds. </w:t>
      </w:r>
      <w:r w:rsidR="00462912" w:rsidRPr="0096107C">
        <w:rPr>
          <w:rFonts w:cs="Arial"/>
          <w:szCs w:val="24"/>
        </w:rPr>
        <w:t>Shipments are currently being delivered to dealers.</w:t>
      </w:r>
    </w:p>
    <w:p w:rsidR="00161CEA" w:rsidRDefault="00161CEA" w:rsidP="00462912">
      <w:pPr>
        <w:rPr>
          <w:rFonts w:cs="Arial"/>
          <w:szCs w:val="24"/>
        </w:rPr>
      </w:pPr>
    </w:p>
    <w:p w:rsidR="00161CEA" w:rsidRPr="004A2E3A" w:rsidRDefault="00161CEA" w:rsidP="00161CEA">
      <w:pPr>
        <w:tabs>
          <w:tab w:val="center" w:pos="4320"/>
          <w:tab w:val="right" w:pos="8640"/>
        </w:tabs>
        <w:rPr>
          <w:rFonts w:cs="Arial"/>
        </w:rPr>
      </w:pPr>
      <w:r>
        <w:rPr>
          <w:rFonts w:cs="Arial"/>
        </w:rPr>
        <w:t>The powerful Hi-Bird load’s two-piece wa</w:t>
      </w:r>
      <w:bookmarkStart w:id="0" w:name="_GoBack"/>
      <w:bookmarkEnd w:id="0"/>
      <w:r>
        <w:rPr>
          <w:rFonts w:cs="Arial"/>
        </w:rPr>
        <w:t xml:space="preserve">d features </w:t>
      </w:r>
      <w:proofErr w:type="spellStart"/>
      <w:r>
        <w:rPr>
          <w:rFonts w:cs="Arial"/>
        </w:rPr>
        <w:t>SoftCell</w:t>
      </w:r>
      <w:proofErr w:type="spellEnd"/>
      <w:r w:rsidRPr="005412ED">
        <w:rPr>
          <w:rFonts w:cs="Arial"/>
        </w:rPr>
        <w:t xml:space="preserve"> technology </w:t>
      </w:r>
      <w:r>
        <w:rPr>
          <w:rFonts w:cs="Arial"/>
        </w:rPr>
        <w:t>to</w:t>
      </w:r>
      <w:r w:rsidRPr="005412ED">
        <w:rPr>
          <w:rFonts w:cs="Arial"/>
        </w:rPr>
        <w:t xml:space="preserve"> decrease perceived recoil </w:t>
      </w:r>
      <w:r w:rsidRPr="004A2E3A">
        <w:rPr>
          <w:rFonts w:cs="Arial"/>
        </w:rPr>
        <w:t xml:space="preserve">and produce more consistent long-range patterns. Plus, its lead shot is engineered for the optimum blend of hardness and density. The result is dense long-range patterns with more energy. </w:t>
      </w:r>
    </w:p>
    <w:p w:rsidR="00AB6E4D" w:rsidRPr="004A2E3A" w:rsidRDefault="00AB6E4D" w:rsidP="00AB6E4D">
      <w:pPr>
        <w:tabs>
          <w:tab w:val="center" w:pos="4320"/>
          <w:tab w:val="right" w:pos="8640"/>
        </w:tabs>
        <w:rPr>
          <w:rFonts w:cs="Arial"/>
        </w:rPr>
      </w:pPr>
    </w:p>
    <w:p w:rsidR="00AB6E4D" w:rsidRPr="004A2E3A" w:rsidRDefault="00AB6E4D" w:rsidP="00AB6E4D">
      <w:pPr>
        <w:tabs>
          <w:tab w:val="center" w:pos="4320"/>
          <w:tab w:val="right" w:pos="8640"/>
        </w:tabs>
        <w:rPr>
          <w:rFonts w:ascii="Arial Black" w:hAnsi="Arial Black" w:cs="Arial"/>
          <w:bCs/>
        </w:rPr>
      </w:pPr>
      <w:r w:rsidRPr="004A2E3A">
        <w:rPr>
          <w:rFonts w:ascii="Arial Black" w:hAnsi="Arial Black" w:cs="Arial"/>
          <w:bCs/>
        </w:rPr>
        <w:t>Features &amp; Benefits</w:t>
      </w:r>
    </w:p>
    <w:p w:rsidR="00161CEA" w:rsidRPr="004A2E3A" w:rsidRDefault="00161CEA" w:rsidP="00161CEA">
      <w:pPr>
        <w:numPr>
          <w:ilvl w:val="0"/>
          <w:numId w:val="12"/>
        </w:numPr>
        <w:tabs>
          <w:tab w:val="left" w:pos="1440"/>
          <w:tab w:val="left" w:pos="6480"/>
          <w:tab w:val="left" w:pos="8730"/>
        </w:tabs>
        <w:autoSpaceDE w:val="0"/>
        <w:autoSpaceDN w:val="0"/>
        <w:adjustRightInd w:val="0"/>
        <w:contextualSpacing/>
        <w:rPr>
          <w:rFonts w:cs="Arial"/>
        </w:rPr>
      </w:pPr>
      <w:r w:rsidRPr="004A2E3A">
        <w:rPr>
          <w:rFonts w:cs="Arial"/>
        </w:rPr>
        <w:t>High-power 12-gauge loads maximize long-range lethality on pigeons, doves and upland game</w:t>
      </w:r>
    </w:p>
    <w:p w:rsidR="00161CEA" w:rsidRPr="001F3831" w:rsidRDefault="00161CEA" w:rsidP="00161CEA">
      <w:pPr>
        <w:numPr>
          <w:ilvl w:val="0"/>
          <w:numId w:val="12"/>
        </w:numPr>
        <w:tabs>
          <w:tab w:val="left" w:pos="1440"/>
          <w:tab w:val="left" w:pos="6480"/>
          <w:tab w:val="left" w:pos="8730"/>
        </w:tabs>
        <w:autoSpaceDE w:val="0"/>
        <w:autoSpaceDN w:val="0"/>
        <w:adjustRightInd w:val="0"/>
        <w:contextualSpacing/>
        <w:rPr>
          <w:rFonts w:cs="Arial"/>
        </w:rPr>
      </w:pPr>
      <w:r w:rsidRPr="004A2E3A">
        <w:rPr>
          <w:rFonts w:cs="Arial"/>
        </w:rPr>
        <w:t>Two-piece wad features</w:t>
      </w:r>
      <w:r>
        <w:rPr>
          <w:rFonts w:cs="Arial"/>
        </w:rPr>
        <w:t xml:space="preserve"> </w:t>
      </w:r>
      <w:proofErr w:type="spellStart"/>
      <w:r>
        <w:rPr>
          <w:rFonts w:cs="Arial"/>
        </w:rPr>
        <w:t>SoftCell</w:t>
      </w:r>
      <w:proofErr w:type="spellEnd"/>
      <w:r w:rsidRPr="001F3831">
        <w:rPr>
          <w:rFonts w:cs="Arial"/>
        </w:rPr>
        <w:t xml:space="preserve"> technology </w:t>
      </w:r>
      <w:r>
        <w:rPr>
          <w:rFonts w:cs="Arial"/>
        </w:rPr>
        <w:t>to decrease perceived recoil and produce</w:t>
      </w:r>
      <w:r w:rsidRPr="001F3831">
        <w:rPr>
          <w:rFonts w:cs="Arial"/>
        </w:rPr>
        <w:t xml:space="preserve"> better, more consistent </w:t>
      </w:r>
      <w:r>
        <w:rPr>
          <w:rFonts w:cs="Arial"/>
        </w:rPr>
        <w:t>long-range patterns</w:t>
      </w:r>
    </w:p>
    <w:p w:rsidR="00161CEA" w:rsidRPr="001F3831" w:rsidRDefault="00161CEA" w:rsidP="00161CEA">
      <w:pPr>
        <w:numPr>
          <w:ilvl w:val="0"/>
          <w:numId w:val="12"/>
        </w:numPr>
        <w:tabs>
          <w:tab w:val="left" w:pos="1440"/>
          <w:tab w:val="left" w:pos="6480"/>
          <w:tab w:val="left" w:pos="8730"/>
        </w:tabs>
        <w:autoSpaceDE w:val="0"/>
        <w:autoSpaceDN w:val="0"/>
        <w:adjustRightInd w:val="0"/>
        <w:contextualSpacing/>
        <w:rPr>
          <w:rFonts w:cs="Arial"/>
        </w:rPr>
      </w:pPr>
      <w:r w:rsidRPr="001F3831">
        <w:rPr>
          <w:rFonts w:cs="Arial"/>
        </w:rPr>
        <w:t>Lead shot is engineered for the optimum blend of hardness and density for even patterns and more downrange energy</w:t>
      </w:r>
    </w:p>
    <w:p w:rsidR="00161CEA" w:rsidRPr="001F3831" w:rsidRDefault="00161CEA" w:rsidP="00161CEA">
      <w:pPr>
        <w:numPr>
          <w:ilvl w:val="0"/>
          <w:numId w:val="12"/>
        </w:numPr>
        <w:tabs>
          <w:tab w:val="left" w:pos="1440"/>
          <w:tab w:val="left" w:pos="6480"/>
          <w:tab w:val="left" w:pos="8730"/>
        </w:tabs>
        <w:autoSpaceDE w:val="0"/>
        <w:autoSpaceDN w:val="0"/>
        <w:adjustRightInd w:val="0"/>
        <w:contextualSpacing/>
        <w:rPr>
          <w:rFonts w:cs="Arial"/>
        </w:rPr>
      </w:pPr>
      <w:r w:rsidRPr="001F3831">
        <w:rPr>
          <w:rFonts w:cs="Arial"/>
        </w:rPr>
        <w:t>Perfect for the field or competition</w:t>
      </w:r>
    </w:p>
    <w:p w:rsidR="00472AD4" w:rsidRPr="006979EF" w:rsidRDefault="00472AD4" w:rsidP="00472AD4">
      <w:pPr>
        <w:contextualSpacing/>
        <w:rPr>
          <w:rFonts w:cs="Arial"/>
          <w:bCs/>
        </w:rPr>
      </w:pPr>
    </w:p>
    <w:p w:rsidR="004A2E3A" w:rsidRPr="006979EF" w:rsidRDefault="00472AD4" w:rsidP="006979EF">
      <w:pPr>
        <w:tabs>
          <w:tab w:val="left" w:pos="1620"/>
          <w:tab w:val="left" w:pos="7560"/>
        </w:tabs>
        <w:autoSpaceDE w:val="0"/>
        <w:autoSpaceDN w:val="0"/>
        <w:adjustRightInd w:val="0"/>
        <w:rPr>
          <w:rFonts w:cs="Arial"/>
          <w:b/>
        </w:rPr>
      </w:pPr>
      <w:r w:rsidRPr="006979EF">
        <w:rPr>
          <w:rFonts w:cs="Arial"/>
          <w:b/>
        </w:rPr>
        <w:t>Part No. / Description</w:t>
      </w:r>
      <w:r w:rsidR="003A20D8" w:rsidRPr="006979EF">
        <w:rPr>
          <w:rFonts w:cs="Arial"/>
          <w:b/>
        </w:rPr>
        <w:t xml:space="preserve"> / MSRP</w:t>
      </w:r>
      <w:r w:rsidRPr="006979EF">
        <w:rPr>
          <w:rFonts w:cs="Arial"/>
          <w:b/>
        </w:rPr>
        <w:tab/>
      </w:r>
      <w:r w:rsidRPr="006979EF">
        <w:rPr>
          <w:rFonts w:cs="Arial"/>
          <w:b/>
        </w:rPr>
        <w:tab/>
      </w:r>
    </w:p>
    <w:p w:rsidR="004A2E3A" w:rsidRPr="006979EF" w:rsidRDefault="004A2E3A" w:rsidP="004A2E3A">
      <w:pPr>
        <w:tabs>
          <w:tab w:val="left" w:pos="1800"/>
          <w:tab w:val="left" w:pos="6840"/>
          <w:tab w:val="left" w:pos="9270"/>
        </w:tabs>
        <w:rPr>
          <w:rFonts w:cs="Arial"/>
          <w:bCs/>
          <w:sz w:val="22"/>
          <w:szCs w:val="22"/>
        </w:rPr>
      </w:pPr>
      <w:r w:rsidRPr="006979EF">
        <w:rPr>
          <w:rFonts w:cs="Arial"/>
          <w:bCs/>
          <w:sz w:val="22"/>
          <w:szCs w:val="22"/>
        </w:rPr>
        <w:t>HVF12H 6 / 12 gauge, 2 ¾-inch, 1 1/4-ounce, 6 shot, 1,330 fps, Hi-Bird / $12.95</w:t>
      </w:r>
    </w:p>
    <w:p w:rsidR="004A2E3A" w:rsidRPr="006979EF" w:rsidRDefault="004A2E3A" w:rsidP="004A2E3A">
      <w:pPr>
        <w:tabs>
          <w:tab w:val="left" w:pos="1800"/>
          <w:tab w:val="left" w:pos="6840"/>
          <w:tab w:val="left" w:pos="9270"/>
        </w:tabs>
        <w:rPr>
          <w:rFonts w:cs="Arial"/>
          <w:bCs/>
          <w:sz w:val="22"/>
          <w:szCs w:val="22"/>
        </w:rPr>
      </w:pPr>
      <w:r w:rsidRPr="006979EF">
        <w:rPr>
          <w:rFonts w:cs="Arial"/>
          <w:bCs/>
          <w:sz w:val="22"/>
          <w:szCs w:val="22"/>
        </w:rPr>
        <w:t>HVF12H 7.5 / 12 gauge, 2 ¾-inch, 1 1/4-ounce</w:t>
      </w:r>
      <w:r w:rsidR="00AC379C">
        <w:rPr>
          <w:rFonts w:cs="Arial"/>
          <w:bCs/>
          <w:sz w:val="22"/>
          <w:szCs w:val="22"/>
        </w:rPr>
        <w:t>,</w:t>
      </w:r>
      <w:r w:rsidRPr="006979EF">
        <w:rPr>
          <w:rFonts w:cs="Arial"/>
          <w:bCs/>
          <w:sz w:val="22"/>
          <w:szCs w:val="22"/>
        </w:rPr>
        <w:t xml:space="preserve"> 7.5 shot</w:t>
      </w:r>
      <w:r w:rsidR="00AC379C">
        <w:rPr>
          <w:rFonts w:cs="Arial"/>
          <w:bCs/>
          <w:sz w:val="22"/>
          <w:szCs w:val="22"/>
        </w:rPr>
        <w:t>,</w:t>
      </w:r>
      <w:r w:rsidRPr="006979EF">
        <w:rPr>
          <w:rFonts w:cs="Arial"/>
          <w:bCs/>
          <w:sz w:val="22"/>
          <w:szCs w:val="22"/>
        </w:rPr>
        <w:t xml:space="preserve"> 1,330 fps, Hi-Bird / $12.95</w:t>
      </w:r>
    </w:p>
    <w:p w:rsidR="004A2E3A" w:rsidRPr="004A2E3A" w:rsidRDefault="004A2E3A" w:rsidP="004A2E3A">
      <w:pPr>
        <w:tabs>
          <w:tab w:val="left" w:pos="1800"/>
          <w:tab w:val="left" w:pos="6840"/>
          <w:tab w:val="left" w:pos="9270"/>
        </w:tabs>
        <w:rPr>
          <w:rFonts w:cs="Arial"/>
          <w:bCs/>
          <w:sz w:val="22"/>
          <w:szCs w:val="22"/>
        </w:rPr>
      </w:pPr>
      <w:r w:rsidRPr="006979EF">
        <w:rPr>
          <w:rFonts w:cs="Arial"/>
          <w:bCs/>
          <w:sz w:val="22"/>
          <w:szCs w:val="22"/>
        </w:rPr>
        <w:t>HVF12</w:t>
      </w:r>
      <w:r>
        <w:rPr>
          <w:rFonts w:cs="Arial"/>
          <w:bCs/>
          <w:sz w:val="22"/>
          <w:szCs w:val="22"/>
        </w:rPr>
        <w:t xml:space="preserve"> 6 / </w:t>
      </w:r>
      <w:r w:rsidRPr="004A2E3A">
        <w:rPr>
          <w:rFonts w:cs="Arial"/>
          <w:bCs/>
          <w:sz w:val="22"/>
          <w:szCs w:val="22"/>
        </w:rPr>
        <w:t>12 gauge, 2 ¾-inch, 1 1/8-ounce</w:t>
      </w:r>
      <w:r w:rsidR="00AC379C">
        <w:rPr>
          <w:rFonts w:cs="Arial"/>
          <w:bCs/>
          <w:sz w:val="22"/>
          <w:szCs w:val="22"/>
        </w:rPr>
        <w:t>,</w:t>
      </w:r>
      <w:r w:rsidRPr="004A2E3A">
        <w:rPr>
          <w:rFonts w:cs="Arial"/>
          <w:bCs/>
          <w:sz w:val="22"/>
          <w:szCs w:val="22"/>
        </w:rPr>
        <w:t xml:space="preserve"> 6 shot, 1,275 fps, Hi</w:t>
      </w:r>
      <w:r w:rsidR="00E539E4">
        <w:rPr>
          <w:rFonts w:cs="Arial"/>
          <w:bCs/>
          <w:sz w:val="22"/>
          <w:szCs w:val="22"/>
        </w:rPr>
        <w:t>-Bird / $10.95</w:t>
      </w:r>
    </w:p>
    <w:p w:rsidR="004A2E3A" w:rsidRPr="004A2E3A" w:rsidRDefault="004A2E3A" w:rsidP="004A2E3A">
      <w:pPr>
        <w:tabs>
          <w:tab w:val="left" w:pos="1800"/>
          <w:tab w:val="left" w:pos="6840"/>
          <w:tab w:val="left" w:pos="9270"/>
        </w:tabs>
        <w:rPr>
          <w:rFonts w:cs="Arial"/>
          <w:bCs/>
          <w:sz w:val="22"/>
          <w:szCs w:val="22"/>
        </w:rPr>
      </w:pPr>
      <w:r>
        <w:rPr>
          <w:rFonts w:cs="Arial"/>
          <w:bCs/>
          <w:sz w:val="22"/>
          <w:szCs w:val="22"/>
        </w:rPr>
        <w:t xml:space="preserve">HVF12 7.5 / </w:t>
      </w:r>
      <w:r w:rsidRPr="004A2E3A">
        <w:rPr>
          <w:rFonts w:cs="Arial"/>
          <w:bCs/>
          <w:sz w:val="22"/>
          <w:szCs w:val="22"/>
        </w:rPr>
        <w:t>12 gauge, 2 ¾-inch, 1 1/8-ounce</w:t>
      </w:r>
      <w:r w:rsidR="00AC379C">
        <w:rPr>
          <w:rFonts w:cs="Arial"/>
          <w:bCs/>
          <w:sz w:val="22"/>
          <w:szCs w:val="22"/>
        </w:rPr>
        <w:t>,</w:t>
      </w:r>
      <w:r w:rsidRPr="004A2E3A">
        <w:rPr>
          <w:rFonts w:cs="Arial"/>
          <w:bCs/>
          <w:sz w:val="22"/>
          <w:szCs w:val="22"/>
        </w:rPr>
        <w:t xml:space="preserve"> 7.5 shot, 1,275 fps, Hi</w:t>
      </w:r>
      <w:r w:rsidR="00E539E4">
        <w:rPr>
          <w:rFonts w:cs="Arial"/>
          <w:bCs/>
          <w:sz w:val="22"/>
          <w:szCs w:val="22"/>
        </w:rPr>
        <w:t>-Bird / $10.95</w:t>
      </w:r>
    </w:p>
    <w:p w:rsidR="004A2E3A" w:rsidRPr="00AC379C" w:rsidRDefault="004A2E3A" w:rsidP="00AB6E4D">
      <w:pPr>
        <w:tabs>
          <w:tab w:val="left" w:pos="1800"/>
          <w:tab w:val="left" w:pos="6840"/>
          <w:tab w:val="left" w:pos="9270"/>
        </w:tabs>
        <w:rPr>
          <w:rFonts w:cs="Arial"/>
          <w:bCs/>
          <w:sz w:val="22"/>
          <w:szCs w:val="22"/>
          <w:highlight w:val="yellow"/>
        </w:rPr>
      </w:pPr>
      <w:r>
        <w:rPr>
          <w:rFonts w:cs="Arial"/>
          <w:bCs/>
          <w:sz w:val="22"/>
          <w:szCs w:val="22"/>
        </w:rPr>
        <w:t xml:space="preserve">HVF12 8 / </w:t>
      </w:r>
      <w:r w:rsidRPr="004A2E3A">
        <w:rPr>
          <w:rFonts w:cs="Arial"/>
          <w:bCs/>
          <w:sz w:val="22"/>
          <w:szCs w:val="22"/>
        </w:rPr>
        <w:t>12 gauge, 2 ¾-inch, 1 1/8-ounce</w:t>
      </w:r>
      <w:r w:rsidR="00AC379C">
        <w:rPr>
          <w:rFonts w:cs="Arial"/>
          <w:bCs/>
          <w:sz w:val="22"/>
          <w:szCs w:val="22"/>
        </w:rPr>
        <w:t>,</w:t>
      </w:r>
      <w:r w:rsidRPr="004A2E3A">
        <w:rPr>
          <w:rFonts w:cs="Arial"/>
          <w:bCs/>
          <w:sz w:val="22"/>
          <w:szCs w:val="22"/>
        </w:rPr>
        <w:t xml:space="preserve"> 8 shot, 1,275 fps, Hi</w:t>
      </w:r>
      <w:r w:rsidR="00E539E4">
        <w:rPr>
          <w:rFonts w:cs="Arial"/>
          <w:bCs/>
          <w:sz w:val="22"/>
          <w:szCs w:val="22"/>
        </w:rPr>
        <w:t>-Bird / $10.95</w:t>
      </w:r>
    </w:p>
    <w:p w:rsidR="00472AD4" w:rsidRPr="00AA41A0" w:rsidRDefault="00472AD4" w:rsidP="00472AD4">
      <w:pPr>
        <w:rPr>
          <w:rFonts w:eastAsia="Arial Unicode MS" w:cs="Arial"/>
        </w:rPr>
      </w:pPr>
      <w:r w:rsidRPr="00AA41A0">
        <w:rPr>
          <w:rFonts w:eastAsia="Arial Unicode MS" w:cs="Arial"/>
        </w:rPr>
        <w:tab/>
      </w:r>
    </w:p>
    <w:p w:rsidR="005844B4" w:rsidRPr="00AA41A0" w:rsidRDefault="005844B4" w:rsidP="005844B4">
      <w:pPr>
        <w:rPr>
          <w:rFonts w:cs="Arial"/>
          <w:szCs w:val="24"/>
        </w:rPr>
      </w:pPr>
      <w:r w:rsidRPr="00AA41A0">
        <w:rPr>
          <w:rFonts w:cs="Arial"/>
          <w:szCs w:val="24"/>
        </w:rPr>
        <w:t xml:space="preserve">Federal Premium </w:t>
      </w:r>
      <w:r w:rsidR="009C1249" w:rsidRPr="00AA41A0">
        <w:rPr>
          <w:rFonts w:cs="Arial"/>
          <w:szCs w:val="24"/>
        </w:rPr>
        <w:t>is a</w:t>
      </w:r>
      <w:r w:rsidRPr="00AA41A0">
        <w:rPr>
          <w:rFonts w:cs="Arial"/>
          <w:szCs w:val="24"/>
        </w:rPr>
        <w:t xml:space="preserve"> brand of Vista Outdoor Inc., an outdoor sports and recreation company. For mor</w:t>
      </w:r>
      <w:r w:rsidR="003776CF" w:rsidRPr="00AA41A0">
        <w:rPr>
          <w:rFonts w:cs="Arial"/>
          <w:szCs w:val="24"/>
        </w:rPr>
        <w:t>e information</w:t>
      </w:r>
      <w:r w:rsidR="009C1249" w:rsidRPr="00AA41A0">
        <w:rPr>
          <w:rFonts w:cs="Arial"/>
          <w:szCs w:val="24"/>
        </w:rPr>
        <w:t xml:space="preserve"> on Federal Premium</w:t>
      </w:r>
      <w:r w:rsidRPr="00AA41A0">
        <w:rPr>
          <w:rFonts w:cs="Arial"/>
          <w:szCs w:val="24"/>
        </w:rPr>
        <w:t xml:space="preserve">, go to </w:t>
      </w:r>
      <w:hyperlink r:id="rId10" w:history="1">
        <w:r w:rsidRPr="00AA41A0">
          <w:rPr>
            <w:rStyle w:val="Hyperlink"/>
            <w:rFonts w:cs="Arial"/>
            <w:szCs w:val="24"/>
          </w:rPr>
          <w:t>www.federalpremium.com</w:t>
        </w:r>
      </w:hyperlink>
      <w:r w:rsidR="009C1249" w:rsidRPr="00AA41A0">
        <w:rPr>
          <w:rFonts w:cs="Arial"/>
          <w:color w:val="0000FF"/>
          <w:szCs w:val="24"/>
        </w:rPr>
        <w:t>.</w:t>
      </w:r>
    </w:p>
    <w:p w:rsidR="00472AD4" w:rsidRDefault="00472AD4" w:rsidP="00FF6490">
      <w:pPr>
        <w:rPr>
          <w:rFonts w:cs="Arial"/>
          <w:b/>
          <w:szCs w:val="24"/>
          <w:shd w:val="clear" w:color="auto" w:fill="FFFFFF"/>
        </w:rPr>
      </w:pPr>
    </w:p>
    <w:p w:rsidR="00AC379C" w:rsidRPr="00AA41A0" w:rsidRDefault="00AC379C" w:rsidP="00FF6490">
      <w:pPr>
        <w:rPr>
          <w:rFonts w:cs="Arial"/>
          <w:b/>
          <w:szCs w:val="24"/>
        </w:rPr>
      </w:pPr>
    </w:p>
    <w:p w:rsidR="00101F88" w:rsidRDefault="00101F88" w:rsidP="00101F88">
      <w:pPr>
        <w:rPr>
          <w:b/>
          <w:bCs/>
        </w:rPr>
      </w:pPr>
    </w:p>
    <w:p w:rsidR="00101F88" w:rsidRDefault="00101F88" w:rsidP="00101F88">
      <w:pPr>
        <w:rPr>
          <w:rFonts w:cs="Arial"/>
          <w:b/>
          <w:bCs/>
          <w:szCs w:val="24"/>
        </w:rPr>
      </w:pPr>
      <w:r>
        <w:rPr>
          <w:b/>
          <w:bCs/>
        </w:rPr>
        <w:lastRenderedPageBreak/>
        <w:t>About Vista Outdoor</w:t>
      </w:r>
    </w:p>
    <w:p w:rsidR="00101F88" w:rsidRDefault="00101F88" w:rsidP="00101F88">
      <w:pPr>
        <w:rPr>
          <w:rFonts w:ascii="Calibri" w:hAnsi="Calibri"/>
          <w:sz w:val="22"/>
          <w:szCs w:val="22"/>
        </w:rPr>
      </w:pPr>
      <w: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1" w:history="1">
        <w:r>
          <w:rPr>
            <w:rStyle w:val="Hyperlink"/>
          </w:rPr>
          <w:t>www.vistaoutdoor.com</w:t>
        </w:r>
      </w:hyperlink>
      <w:r>
        <w:t xml:space="preserve"> or follow us on Twitter @</w:t>
      </w:r>
      <w:proofErr w:type="spellStart"/>
      <w:r>
        <w:t>VistaOutdoorInc</w:t>
      </w:r>
      <w:proofErr w:type="spellEnd"/>
      <w:r>
        <w:t xml:space="preserve"> and Facebook at </w:t>
      </w:r>
      <w:hyperlink r:id="rId12" w:history="1">
        <w:r>
          <w:rPr>
            <w:rStyle w:val="Hyperlink"/>
          </w:rPr>
          <w:t>www.facebook.com/vistaoutdoor</w:t>
        </w:r>
      </w:hyperlink>
      <w:r>
        <w:t>.</w:t>
      </w:r>
    </w:p>
    <w:p w:rsidR="00A02FBB" w:rsidRPr="00AA41A0" w:rsidRDefault="00A02FBB" w:rsidP="00A02FBB">
      <w:pPr>
        <w:rPr>
          <w:rFonts w:cs="Arial"/>
          <w:szCs w:val="24"/>
        </w:rPr>
      </w:pPr>
    </w:p>
    <w:p w:rsidR="00A02FBB" w:rsidRPr="00AA41A0" w:rsidRDefault="00A02FBB" w:rsidP="00A02FBB">
      <w:pPr>
        <w:rPr>
          <w:rFonts w:cs="Arial"/>
          <w:szCs w:val="24"/>
        </w:rPr>
      </w:pPr>
    </w:p>
    <w:p w:rsidR="00A02FBB" w:rsidRPr="00896D37" w:rsidRDefault="00A02FBB" w:rsidP="00A02FBB">
      <w:pPr>
        <w:jc w:val="center"/>
        <w:rPr>
          <w:rFonts w:cs="Arial"/>
          <w:szCs w:val="24"/>
        </w:rPr>
      </w:pPr>
      <w:r w:rsidRPr="00AA41A0">
        <w:rPr>
          <w:rFonts w:cs="Arial"/>
          <w:szCs w:val="24"/>
        </w:rPr>
        <w:t>###</w:t>
      </w:r>
    </w:p>
    <w:p w:rsidR="00FA36C5" w:rsidRPr="00ED3394" w:rsidRDefault="00FA36C5" w:rsidP="00A02FBB">
      <w:pPr>
        <w:rPr>
          <w:sz w:val="22"/>
          <w:szCs w:val="22"/>
        </w:rPr>
      </w:pPr>
    </w:p>
    <w:sectPr w:rsidR="00FA36C5" w:rsidRPr="00ED3394"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198" w:rsidRDefault="00E14198">
      <w:r>
        <w:separator/>
      </w:r>
    </w:p>
  </w:endnote>
  <w:endnote w:type="continuationSeparator" w:id="0">
    <w:p w:rsidR="00E14198" w:rsidRDefault="00E14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C93541">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93541">
              <w:rPr>
                <w:b/>
                <w:bCs/>
                <w:noProof/>
              </w:rPr>
              <w:t>2</w:t>
            </w:r>
            <w:r>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198" w:rsidRDefault="00E14198">
      <w:r>
        <w:separator/>
      </w:r>
    </w:p>
  </w:footnote>
  <w:footnote w:type="continuationSeparator" w:id="0">
    <w:p w:rsidR="00E14198" w:rsidRDefault="00E141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E12ABD8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117C7"/>
    <w:multiLevelType w:val="hybridMultilevel"/>
    <w:tmpl w:val="DA5E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A05A82"/>
    <w:multiLevelType w:val="hybridMultilevel"/>
    <w:tmpl w:val="E0301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2"/>
  </w:num>
  <w:num w:numId="3">
    <w:abstractNumId w:val="1"/>
  </w:num>
  <w:num w:numId="4">
    <w:abstractNumId w:val="11"/>
  </w:num>
  <w:num w:numId="5">
    <w:abstractNumId w:val="9"/>
  </w:num>
  <w:num w:numId="6">
    <w:abstractNumId w:val="7"/>
  </w:num>
  <w:num w:numId="7">
    <w:abstractNumId w:val="0"/>
  </w:num>
  <w:num w:numId="8">
    <w:abstractNumId w:val="10"/>
  </w:num>
  <w:num w:numId="9">
    <w:abstractNumId w:val="2"/>
  </w:num>
  <w:num w:numId="10">
    <w:abstractNumId w:val="4"/>
  </w:num>
  <w:num w:numId="11">
    <w:abstractNumId w:val="6"/>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8BF"/>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6538B"/>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64A8"/>
    <w:rsid w:val="000D7E43"/>
    <w:rsid w:val="000E0552"/>
    <w:rsid w:val="000E3362"/>
    <w:rsid w:val="000E435B"/>
    <w:rsid w:val="000E44A2"/>
    <w:rsid w:val="000E5706"/>
    <w:rsid w:val="000F7114"/>
    <w:rsid w:val="00101F88"/>
    <w:rsid w:val="00101FC5"/>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1CEA"/>
    <w:rsid w:val="00166B05"/>
    <w:rsid w:val="00167CDA"/>
    <w:rsid w:val="00170137"/>
    <w:rsid w:val="00170AA7"/>
    <w:rsid w:val="00180ECF"/>
    <w:rsid w:val="001864F4"/>
    <w:rsid w:val="00194956"/>
    <w:rsid w:val="001954AA"/>
    <w:rsid w:val="001A06FE"/>
    <w:rsid w:val="001A42F8"/>
    <w:rsid w:val="001A4C25"/>
    <w:rsid w:val="001A5467"/>
    <w:rsid w:val="001A7096"/>
    <w:rsid w:val="001B1B9B"/>
    <w:rsid w:val="001B1D8D"/>
    <w:rsid w:val="001B42CA"/>
    <w:rsid w:val="001C182A"/>
    <w:rsid w:val="001C24CF"/>
    <w:rsid w:val="001C36B8"/>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26A"/>
    <w:rsid w:val="00210408"/>
    <w:rsid w:val="002105DE"/>
    <w:rsid w:val="002159F1"/>
    <w:rsid w:val="002167EB"/>
    <w:rsid w:val="0021710C"/>
    <w:rsid w:val="00222373"/>
    <w:rsid w:val="002232B8"/>
    <w:rsid w:val="00235E0B"/>
    <w:rsid w:val="00237CD6"/>
    <w:rsid w:val="002425BF"/>
    <w:rsid w:val="0024353C"/>
    <w:rsid w:val="00245634"/>
    <w:rsid w:val="0024643B"/>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A2A35"/>
    <w:rsid w:val="002B2024"/>
    <w:rsid w:val="002B2E77"/>
    <w:rsid w:val="002B3015"/>
    <w:rsid w:val="002C10C5"/>
    <w:rsid w:val="002C1686"/>
    <w:rsid w:val="002C25B0"/>
    <w:rsid w:val="002D534A"/>
    <w:rsid w:val="002D616E"/>
    <w:rsid w:val="002E3558"/>
    <w:rsid w:val="002E6BC0"/>
    <w:rsid w:val="002E703F"/>
    <w:rsid w:val="002F1175"/>
    <w:rsid w:val="002F243B"/>
    <w:rsid w:val="002F35D8"/>
    <w:rsid w:val="002F370F"/>
    <w:rsid w:val="00304AF0"/>
    <w:rsid w:val="00304EDB"/>
    <w:rsid w:val="00305B08"/>
    <w:rsid w:val="00306E6C"/>
    <w:rsid w:val="003110BE"/>
    <w:rsid w:val="0031265F"/>
    <w:rsid w:val="00316F02"/>
    <w:rsid w:val="00320034"/>
    <w:rsid w:val="00322E7C"/>
    <w:rsid w:val="00323E34"/>
    <w:rsid w:val="00330343"/>
    <w:rsid w:val="00333285"/>
    <w:rsid w:val="00333514"/>
    <w:rsid w:val="003418F2"/>
    <w:rsid w:val="00344845"/>
    <w:rsid w:val="00345E2E"/>
    <w:rsid w:val="00345EDB"/>
    <w:rsid w:val="00350DEC"/>
    <w:rsid w:val="0035676B"/>
    <w:rsid w:val="00356A76"/>
    <w:rsid w:val="003603C3"/>
    <w:rsid w:val="0037289A"/>
    <w:rsid w:val="00373147"/>
    <w:rsid w:val="0037585B"/>
    <w:rsid w:val="003776CF"/>
    <w:rsid w:val="00386C09"/>
    <w:rsid w:val="00387180"/>
    <w:rsid w:val="00390666"/>
    <w:rsid w:val="00390694"/>
    <w:rsid w:val="0039282E"/>
    <w:rsid w:val="00397E21"/>
    <w:rsid w:val="003A1B2E"/>
    <w:rsid w:val="003A20D8"/>
    <w:rsid w:val="003A5924"/>
    <w:rsid w:val="003A5B5A"/>
    <w:rsid w:val="003A5CE6"/>
    <w:rsid w:val="003B5E02"/>
    <w:rsid w:val="003B6D05"/>
    <w:rsid w:val="003C4638"/>
    <w:rsid w:val="003C4E71"/>
    <w:rsid w:val="003C7F8D"/>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23D7"/>
    <w:rsid w:val="00412B6D"/>
    <w:rsid w:val="00415B99"/>
    <w:rsid w:val="004176AF"/>
    <w:rsid w:val="00424011"/>
    <w:rsid w:val="0043664A"/>
    <w:rsid w:val="00437DDC"/>
    <w:rsid w:val="00454CFB"/>
    <w:rsid w:val="00462912"/>
    <w:rsid w:val="00462EBD"/>
    <w:rsid w:val="004637AA"/>
    <w:rsid w:val="00472AD4"/>
    <w:rsid w:val="004735F8"/>
    <w:rsid w:val="00482320"/>
    <w:rsid w:val="00485A0B"/>
    <w:rsid w:val="00485A82"/>
    <w:rsid w:val="00486F57"/>
    <w:rsid w:val="004873CA"/>
    <w:rsid w:val="00487FF4"/>
    <w:rsid w:val="004906F0"/>
    <w:rsid w:val="00495AE9"/>
    <w:rsid w:val="00496814"/>
    <w:rsid w:val="004A250F"/>
    <w:rsid w:val="004A2658"/>
    <w:rsid w:val="004A2E3A"/>
    <w:rsid w:val="004A3167"/>
    <w:rsid w:val="004A589D"/>
    <w:rsid w:val="004B2813"/>
    <w:rsid w:val="004C3A52"/>
    <w:rsid w:val="004C6391"/>
    <w:rsid w:val="004D0FDB"/>
    <w:rsid w:val="004D343F"/>
    <w:rsid w:val="004D4591"/>
    <w:rsid w:val="004E0357"/>
    <w:rsid w:val="004E0C27"/>
    <w:rsid w:val="004E1B16"/>
    <w:rsid w:val="004E1C98"/>
    <w:rsid w:val="004E4368"/>
    <w:rsid w:val="004E4BF8"/>
    <w:rsid w:val="004E5879"/>
    <w:rsid w:val="004E5F37"/>
    <w:rsid w:val="004F05E2"/>
    <w:rsid w:val="00501551"/>
    <w:rsid w:val="00504A6E"/>
    <w:rsid w:val="00506915"/>
    <w:rsid w:val="005163CA"/>
    <w:rsid w:val="00521918"/>
    <w:rsid w:val="00525DD2"/>
    <w:rsid w:val="00530E5C"/>
    <w:rsid w:val="005326B3"/>
    <w:rsid w:val="00537EBA"/>
    <w:rsid w:val="00541F21"/>
    <w:rsid w:val="005438CF"/>
    <w:rsid w:val="0054448E"/>
    <w:rsid w:val="00544901"/>
    <w:rsid w:val="00551295"/>
    <w:rsid w:val="00552F05"/>
    <w:rsid w:val="005579B3"/>
    <w:rsid w:val="0056404E"/>
    <w:rsid w:val="00574085"/>
    <w:rsid w:val="0058036D"/>
    <w:rsid w:val="005829EA"/>
    <w:rsid w:val="005844B4"/>
    <w:rsid w:val="00590433"/>
    <w:rsid w:val="00591DC8"/>
    <w:rsid w:val="00593971"/>
    <w:rsid w:val="00597F6F"/>
    <w:rsid w:val="005A14CB"/>
    <w:rsid w:val="005A15A1"/>
    <w:rsid w:val="005B12A6"/>
    <w:rsid w:val="005B1AA1"/>
    <w:rsid w:val="005B5339"/>
    <w:rsid w:val="005C0C69"/>
    <w:rsid w:val="005C0C8E"/>
    <w:rsid w:val="005C1914"/>
    <w:rsid w:val="005C1F50"/>
    <w:rsid w:val="005C2363"/>
    <w:rsid w:val="005D08B1"/>
    <w:rsid w:val="005E03AB"/>
    <w:rsid w:val="005E2A65"/>
    <w:rsid w:val="005F1C83"/>
    <w:rsid w:val="00610558"/>
    <w:rsid w:val="0061455B"/>
    <w:rsid w:val="00616161"/>
    <w:rsid w:val="00616171"/>
    <w:rsid w:val="00617AF4"/>
    <w:rsid w:val="00617EBE"/>
    <w:rsid w:val="00621371"/>
    <w:rsid w:val="00624A14"/>
    <w:rsid w:val="0062505A"/>
    <w:rsid w:val="00625E33"/>
    <w:rsid w:val="00627031"/>
    <w:rsid w:val="006327B3"/>
    <w:rsid w:val="00636CF6"/>
    <w:rsid w:val="00641710"/>
    <w:rsid w:val="00651FB5"/>
    <w:rsid w:val="006608D8"/>
    <w:rsid w:val="006640FC"/>
    <w:rsid w:val="0066611B"/>
    <w:rsid w:val="0067303B"/>
    <w:rsid w:val="00673D30"/>
    <w:rsid w:val="006748FE"/>
    <w:rsid w:val="006756C0"/>
    <w:rsid w:val="00676481"/>
    <w:rsid w:val="00683466"/>
    <w:rsid w:val="00690EF4"/>
    <w:rsid w:val="00691DB9"/>
    <w:rsid w:val="006979EF"/>
    <w:rsid w:val="006A140F"/>
    <w:rsid w:val="006B18B4"/>
    <w:rsid w:val="006B4F30"/>
    <w:rsid w:val="006B5F05"/>
    <w:rsid w:val="006B6B5D"/>
    <w:rsid w:val="006C76FC"/>
    <w:rsid w:val="006D0224"/>
    <w:rsid w:val="006D0E06"/>
    <w:rsid w:val="006D3B18"/>
    <w:rsid w:val="006D3E99"/>
    <w:rsid w:val="006D6DB3"/>
    <w:rsid w:val="006D704E"/>
    <w:rsid w:val="006E0EC5"/>
    <w:rsid w:val="006E18E4"/>
    <w:rsid w:val="006E2FA7"/>
    <w:rsid w:val="006F41A9"/>
    <w:rsid w:val="006F56A7"/>
    <w:rsid w:val="006F6DB9"/>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4AE9"/>
    <w:rsid w:val="00780846"/>
    <w:rsid w:val="00783D02"/>
    <w:rsid w:val="0078692A"/>
    <w:rsid w:val="00787D75"/>
    <w:rsid w:val="00790264"/>
    <w:rsid w:val="00793050"/>
    <w:rsid w:val="007A1120"/>
    <w:rsid w:val="007A3259"/>
    <w:rsid w:val="007A3812"/>
    <w:rsid w:val="007A4801"/>
    <w:rsid w:val="007A60B3"/>
    <w:rsid w:val="007B071D"/>
    <w:rsid w:val="007B1014"/>
    <w:rsid w:val="007B76AA"/>
    <w:rsid w:val="007C2CF1"/>
    <w:rsid w:val="007C420E"/>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32351"/>
    <w:rsid w:val="00844837"/>
    <w:rsid w:val="0084520D"/>
    <w:rsid w:val="00855517"/>
    <w:rsid w:val="008567C4"/>
    <w:rsid w:val="0085717A"/>
    <w:rsid w:val="00857432"/>
    <w:rsid w:val="008601F6"/>
    <w:rsid w:val="00862779"/>
    <w:rsid w:val="008642F4"/>
    <w:rsid w:val="00866A32"/>
    <w:rsid w:val="00874E24"/>
    <w:rsid w:val="00877246"/>
    <w:rsid w:val="00881200"/>
    <w:rsid w:val="00881EE4"/>
    <w:rsid w:val="00882972"/>
    <w:rsid w:val="00884A8C"/>
    <w:rsid w:val="00887CD8"/>
    <w:rsid w:val="008919D3"/>
    <w:rsid w:val="00893A04"/>
    <w:rsid w:val="008966C8"/>
    <w:rsid w:val="00896CE8"/>
    <w:rsid w:val="008A72C4"/>
    <w:rsid w:val="008B37C8"/>
    <w:rsid w:val="008B3E98"/>
    <w:rsid w:val="008B5270"/>
    <w:rsid w:val="008C2E3E"/>
    <w:rsid w:val="008C52B3"/>
    <w:rsid w:val="008C5A86"/>
    <w:rsid w:val="008D32CD"/>
    <w:rsid w:val="008E4322"/>
    <w:rsid w:val="008E6150"/>
    <w:rsid w:val="008F1EE7"/>
    <w:rsid w:val="008F253B"/>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107C"/>
    <w:rsid w:val="00963A5F"/>
    <w:rsid w:val="0097477D"/>
    <w:rsid w:val="0097511D"/>
    <w:rsid w:val="00986C8A"/>
    <w:rsid w:val="00990AF1"/>
    <w:rsid w:val="00992283"/>
    <w:rsid w:val="009932DD"/>
    <w:rsid w:val="009978F2"/>
    <w:rsid w:val="009A66BA"/>
    <w:rsid w:val="009B0853"/>
    <w:rsid w:val="009C1249"/>
    <w:rsid w:val="009C171B"/>
    <w:rsid w:val="009C44A6"/>
    <w:rsid w:val="009C742A"/>
    <w:rsid w:val="009D0871"/>
    <w:rsid w:val="009D1DC7"/>
    <w:rsid w:val="009D2972"/>
    <w:rsid w:val="009D4680"/>
    <w:rsid w:val="009D4F34"/>
    <w:rsid w:val="009D4FF3"/>
    <w:rsid w:val="009E4649"/>
    <w:rsid w:val="009E58C5"/>
    <w:rsid w:val="009E59B0"/>
    <w:rsid w:val="009E6B41"/>
    <w:rsid w:val="009E7EE7"/>
    <w:rsid w:val="009F3EF8"/>
    <w:rsid w:val="00A02FBB"/>
    <w:rsid w:val="00A06FD2"/>
    <w:rsid w:val="00A102AF"/>
    <w:rsid w:val="00A107AC"/>
    <w:rsid w:val="00A1343C"/>
    <w:rsid w:val="00A203E9"/>
    <w:rsid w:val="00A220E0"/>
    <w:rsid w:val="00A23362"/>
    <w:rsid w:val="00A23807"/>
    <w:rsid w:val="00A23878"/>
    <w:rsid w:val="00A2778E"/>
    <w:rsid w:val="00A508B0"/>
    <w:rsid w:val="00A571CA"/>
    <w:rsid w:val="00A613FA"/>
    <w:rsid w:val="00A63708"/>
    <w:rsid w:val="00A63AEE"/>
    <w:rsid w:val="00A644A5"/>
    <w:rsid w:val="00A66A0D"/>
    <w:rsid w:val="00A674F8"/>
    <w:rsid w:val="00A747E1"/>
    <w:rsid w:val="00A81FC7"/>
    <w:rsid w:val="00A826F8"/>
    <w:rsid w:val="00A901D6"/>
    <w:rsid w:val="00A90608"/>
    <w:rsid w:val="00A90B98"/>
    <w:rsid w:val="00A935AB"/>
    <w:rsid w:val="00A94CFF"/>
    <w:rsid w:val="00A94EA2"/>
    <w:rsid w:val="00AA0664"/>
    <w:rsid w:val="00AA41A0"/>
    <w:rsid w:val="00AA5121"/>
    <w:rsid w:val="00AA5BE7"/>
    <w:rsid w:val="00AB56BB"/>
    <w:rsid w:val="00AB6814"/>
    <w:rsid w:val="00AB69B4"/>
    <w:rsid w:val="00AB6E4D"/>
    <w:rsid w:val="00AC08DA"/>
    <w:rsid w:val="00AC0EB7"/>
    <w:rsid w:val="00AC181A"/>
    <w:rsid w:val="00AC379C"/>
    <w:rsid w:val="00AD1B0D"/>
    <w:rsid w:val="00AD35FB"/>
    <w:rsid w:val="00AD3DE6"/>
    <w:rsid w:val="00AD4D84"/>
    <w:rsid w:val="00AD7B85"/>
    <w:rsid w:val="00AE2D3F"/>
    <w:rsid w:val="00AE3993"/>
    <w:rsid w:val="00AE7FA7"/>
    <w:rsid w:val="00AF4B61"/>
    <w:rsid w:val="00AF555E"/>
    <w:rsid w:val="00AF5BC9"/>
    <w:rsid w:val="00B02918"/>
    <w:rsid w:val="00B0380E"/>
    <w:rsid w:val="00B071D0"/>
    <w:rsid w:val="00B127C6"/>
    <w:rsid w:val="00B149DE"/>
    <w:rsid w:val="00B2054D"/>
    <w:rsid w:val="00B20D2F"/>
    <w:rsid w:val="00B24FFF"/>
    <w:rsid w:val="00B256F2"/>
    <w:rsid w:val="00B25E12"/>
    <w:rsid w:val="00B27002"/>
    <w:rsid w:val="00B3251F"/>
    <w:rsid w:val="00B5067F"/>
    <w:rsid w:val="00B56D6B"/>
    <w:rsid w:val="00B661C5"/>
    <w:rsid w:val="00B67B22"/>
    <w:rsid w:val="00B713DF"/>
    <w:rsid w:val="00B73CD9"/>
    <w:rsid w:val="00B76FB8"/>
    <w:rsid w:val="00B82E1B"/>
    <w:rsid w:val="00B85079"/>
    <w:rsid w:val="00B85C35"/>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E33D8"/>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22C2D"/>
    <w:rsid w:val="00C32BCE"/>
    <w:rsid w:val="00C33E28"/>
    <w:rsid w:val="00C50991"/>
    <w:rsid w:val="00C50F7F"/>
    <w:rsid w:val="00C51701"/>
    <w:rsid w:val="00C51EA3"/>
    <w:rsid w:val="00C52FAC"/>
    <w:rsid w:val="00C5650C"/>
    <w:rsid w:val="00C576FC"/>
    <w:rsid w:val="00C641FC"/>
    <w:rsid w:val="00C7331F"/>
    <w:rsid w:val="00C73B04"/>
    <w:rsid w:val="00C74AFE"/>
    <w:rsid w:val="00C8203C"/>
    <w:rsid w:val="00C82610"/>
    <w:rsid w:val="00C83894"/>
    <w:rsid w:val="00C83F44"/>
    <w:rsid w:val="00C841D4"/>
    <w:rsid w:val="00C8706C"/>
    <w:rsid w:val="00C93541"/>
    <w:rsid w:val="00C93F11"/>
    <w:rsid w:val="00C94CEC"/>
    <w:rsid w:val="00C94F64"/>
    <w:rsid w:val="00CA4ED1"/>
    <w:rsid w:val="00CB1105"/>
    <w:rsid w:val="00CB1380"/>
    <w:rsid w:val="00CB1533"/>
    <w:rsid w:val="00CB3940"/>
    <w:rsid w:val="00CB5A2F"/>
    <w:rsid w:val="00CD2364"/>
    <w:rsid w:val="00CD335A"/>
    <w:rsid w:val="00CD5C2A"/>
    <w:rsid w:val="00CE1723"/>
    <w:rsid w:val="00CE5F3B"/>
    <w:rsid w:val="00CF00BA"/>
    <w:rsid w:val="00D009F8"/>
    <w:rsid w:val="00D027E4"/>
    <w:rsid w:val="00D02BA2"/>
    <w:rsid w:val="00D04547"/>
    <w:rsid w:val="00D048E8"/>
    <w:rsid w:val="00D07B0C"/>
    <w:rsid w:val="00D10016"/>
    <w:rsid w:val="00D11455"/>
    <w:rsid w:val="00D120BD"/>
    <w:rsid w:val="00D34F2E"/>
    <w:rsid w:val="00D362DE"/>
    <w:rsid w:val="00D37439"/>
    <w:rsid w:val="00D400ED"/>
    <w:rsid w:val="00D5100B"/>
    <w:rsid w:val="00D53FF6"/>
    <w:rsid w:val="00D54B32"/>
    <w:rsid w:val="00D56B4E"/>
    <w:rsid w:val="00D601DA"/>
    <w:rsid w:val="00D660D7"/>
    <w:rsid w:val="00D80A54"/>
    <w:rsid w:val="00D81906"/>
    <w:rsid w:val="00D82A7B"/>
    <w:rsid w:val="00D87FF2"/>
    <w:rsid w:val="00D92B36"/>
    <w:rsid w:val="00D95AC3"/>
    <w:rsid w:val="00DA6BE8"/>
    <w:rsid w:val="00DB292B"/>
    <w:rsid w:val="00DB3F7F"/>
    <w:rsid w:val="00DB4783"/>
    <w:rsid w:val="00DB50E0"/>
    <w:rsid w:val="00DC23B7"/>
    <w:rsid w:val="00DD04C3"/>
    <w:rsid w:val="00DD5B7D"/>
    <w:rsid w:val="00DD6CC5"/>
    <w:rsid w:val="00DE2343"/>
    <w:rsid w:val="00DE34E4"/>
    <w:rsid w:val="00DE5990"/>
    <w:rsid w:val="00DF6584"/>
    <w:rsid w:val="00E018A7"/>
    <w:rsid w:val="00E03F71"/>
    <w:rsid w:val="00E10A04"/>
    <w:rsid w:val="00E14198"/>
    <w:rsid w:val="00E17409"/>
    <w:rsid w:val="00E22588"/>
    <w:rsid w:val="00E246C3"/>
    <w:rsid w:val="00E24984"/>
    <w:rsid w:val="00E24E19"/>
    <w:rsid w:val="00E253FB"/>
    <w:rsid w:val="00E326F2"/>
    <w:rsid w:val="00E3361B"/>
    <w:rsid w:val="00E42A8B"/>
    <w:rsid w:val="00E43045"/>
    <w:rsid w:val="00E45EEA"/>
    <w:rsid w:val="00E474A5"/>
    <w:rsid w:val="00E51D66"/>
    <w:rsid w:val="00E51E2C"/>
    <w:rsid w:val="00E539E4"/>
    <w:rsid w:val="00E554D5"/>
    <w:rsid w:val="00E6416B"/>
    <w:rsid w:val="00E64ACB"/>
    <w:rsid w:val="00E65A43"/>
    <w:rsid w:val="00E67419"/>
    <w:rsid w:val="00E67E34"/>
    <w:rsid w:val="00E801F3"/>
    <w:rsid w:val="00E82E62"/>
    <w:rsid w:val="00E86CDF"/>
    <w:rsid w:val="00E91571"/>
    <w:rsid w:val="00E951ED"/>
    <w:rsid w:val="00EA2C3D"/>
    <w:rsid w:val="00EA48F3"/>
    <w:rsid w:val="00EA7C85"/>
    <w:rsid w:val="00EB0A8C"/>
    <w:rsid w:val="00EB2163"/>
    <w:rsid w:val="00EB227D"/>
    <w:rsid w:val="00EB26C2"/>
    <w:rsid w:val="00EB320C"/>
    <w:rsid w:val="00EB329F"/>
    <w:rsid w:val="00EB4238"/>
    <w:rsid w:val="00EB5BA4"/>
    <w:rsid w:val="00EC7ECC"/>
    <w:rsid w:val="00ED0271"/>
    <w:rsid w:val="00ED31AF"/>
    <w:rsid w:val="00ED3394"/>
    <w:rsid w:val="00ED45CB"/>
    <w:rsid w:val="00ED6345"/>
    <w:rsid w:val="00ED71AF"/>
    <w:rsid w:val="00EE4B80"/>
    <w:rsid w:val="00EF0164"/>
    <w:rsid w:val="00EF1797"/>
    <w:rsid w:val="00EF55B3"/>
    <w:rsid w:val="00F0736B"/>
    <w:rsid w:val="00F11377"/>
    <w:rsid w:val="00F15801"/>
    <w:rsid w:val="00F1783C"/>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3379"/>
    <w:rsid w:val="00FF6490"/>
    <w:rsid w:val="00FF6EE1"/>
    <w:rsid w:val="00FF7549"/>
    <w:rsid w:val="00FF75EB"/>
    <w:rsid w:val="00FF783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74B490E-1269-496F-BE2D-89665FAB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21574929">
      <w:bodyDiv w:val="1"/>
      <w:marLeft w:val="0"/>
      <w:marRight w:val="0"/>
      <w:marTop w:val="0"/>
      <w:marBottom w:val="0"/>
      <w:divBdr>
        <w:top w:val="none" w:sz="0" w:space="0" w:color="auto"/>
        <w:left w:val="none" w:sz="0" w:space="0" w:color="auto"/>
        <w:bottom w:val="none" w:sz="0" w:space="0" w:color="auto"/>
        <w:right w:val="none" w:sz="0" w:space="0" w:color="auto"/>
      </w:divBdr>
    </w:div>
    <w:div w:id="672799224">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96721">
      <w:bodyDiv w:val="1"/>
      <w:marLeft w:val="0"/>
      <w:marRight w:val="0"/>
      <w:marTop w:val="0"/>
      <w:marBottom w:val="0"/>
      <w:divBdr>
        <w:top w:val="none" w:sz="0" w:space="0" w:color="auto"/>
        <w:left w:val="none" w:sz="0" w:space="0" w:color="auto"/>
        <w:bottom w:val="none" w:sz="0" w:space="0" w:color="auto"/>
        <w:right w:val="none" w:sz="0" w:space="0" w:color="auto"/>
      </w:divBdr>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8576417">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9E3EF-F6E0-4039-9890-DBA1CC259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2961</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4</cp:revision>
  <cp:lastPrinted>2016-12-15T18:25:00Z</cp:lastPrinted>
  <dcterms:created xsi:type="dcterms:W3CDTF">2017-04-21T11:02:00Z</dcterms:created>
  <dcterms:modified xsi:type="dcterms:W3CDTF">2017-05-15T20:43:00Z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