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Pr="00F7618F"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noProof/>
          <w:szCs w:val="24"/>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F7618F"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00050658" w:rsidRPr="00F7618F">
        <w:rPr>
          <w:rFonts w:cs="Arial"/>
          <w:szCs w:val="24"/>
        </w:rPr>
        <w:t xml:space="preserve"> </w:t>
      </w:r>
      <w:r w:rsidR="00963A5F" w:rsidRPr="00F7618F">
        <w:rPr>
          <w:rFonts w:cs="Arial"/>
          <w:b/>
          <w:szCs w:val="24"/>
        </w:rPr>
        <w:t xml:space="preserve">Contact: </w:t>
      </w:r>
      <w:r w:rsidRPr="00F7618F">
        <w:rPr>
          <w:rFonts w:cs="Arial"/>
          <w:b/>
          <w:szCs w:val="24"/>
        </w:rPr>
        <w:t>JJ Reich</w:t>
      </w:r>
    </w:p>
    <w:p w14:paraId="37B32DA7" w14:textId="2DEDC521" w:rsidR="001067AB" w:rsidRPr="00F7618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Communications Manager</w:t>
      </w:r>
    </w:p>
    <w:p w14:paraId="15B04DC5" w14:textId="27A43CAF" w:rsidR="00BC4983" w:rsidRPr="00F7618F"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Firearms and Ammunition</w:t>
      </w:r>
    </w:p>
    <w:p w14:paraId="2E493F0E" w14:textId="16AFC149" w:rsidR="001067AB" w:rsidRPr="00F7618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ab/>
        <w:t>(763) 323-386</w:t>
      </w:r>
      <w:r w:rsidR="00BC4983" w:rsidRPr="00F7618F">
        <w:rPr>
          <w:rFonts w:cs="Arial"/>
          <w:szCs w:val="24"/>
        </w:rPr>
        <w:t>2</w:t>
      </w:r>
    </w:p>
    <w:p w14:paraId="1167CF9A" w14:textId="71B1DA8C" w:rsidR="00FE2916" w:rsidRPr="00F7618F"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817C0" w:rsidRPr="00F7618F">
        <w:rPr>
          <w:rFonts w:cs="Arial"/>
          <w:szCs w:val="24"/>
        </w:rPr>
        <w:t xml:space="preserve"> </w:t>
      </w:r>
      <w:r w:rsidRPr="00F7618F">
        <w:rPr>
          <w:rFonts w:cs="Arial"/>
          <w:szCs w:val="24"/>
        </w:rPr>
        <w:t xml:space="preserve"> E-mail: </w:t>
      </w:r>
      <w:hyperlink r:id="rId9" w:history="1">
        <w:r w:rsidR="009512DC" w:rsidRPr="00F7618F">
          <w:rPr>
            <w:rStyle w:val="Hyperlink"/>
            <w:rFonts w:cs="Arial"/>
            <w:szCs w:val="24"/>
          </w:rPr>
          <w:t>pressroom@vistaoutdoor.com</w:t>
        </w:r>
      </w:hyperlink>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44D7C957" w14:textId="0D66DDAA" w:rsidR="001067AB" w:rsidRPr="00F47E49" w:rsidRDefault="00742667" w:rsidP="00F47E49">
      <w:pPr>
        <w:jc w:val="center"/>
        <w:rPr>
          <w:rFonts w:cs="Arial"/>
          <w:b/>
          <w:sz w:val="28"/>
          <w:szCs w:val="28"/>
        </w:rPr>
      </w:pPr>
      <w:r>
        <w:rPr>
          <w:rFonts w:cs="Arial"/>
          <w:b/>
          <w:sz w:val="28"/>
          <w:szCs w:val="28"/>
        </w:rPr>
        <w:t xml:space="preserve">Federal </w:t>
      </w:r>
      <w:r w:rsidRPr="00742667">
        <w:rPr>
          <w:rFonts w:cs="Arial"/>
          <w:b/>
          <w:sz w:val="28"/>
          <w:szCs w:val="28"/>
        </w:rPr>
        <w:t xml:space="preserve">Launches </w:t>
      </w:r>
      <w:proofErr w:type="spellStart"/>
      <w:r w:rsidRPr="00742667">
        <w:rPr>
          <w:rFonts w:cs="Arial"/>
          <w:b/>
          <w:sz w:val="28"/>
          <w:szCs w:val="28"/>
        </w:rPr>
        <w:t>Syntech</w:t>
      </w:r>
      <w:proofErr w:type="spellEnd"/>
      <w:r w:rsidRPr="00742667">
        <w:rPr>
          <w:rFonts w:cs="Arial"/>
          <w:b/>
          <w:sz w:val="28"/>
          <w:szCs w:val="28"/>
        </w:rPr>
        <w:t xml:space="preserve"> Component Bullets</w:t>
      </w:r>
      <w:r>
        <w:rPr>
          <w:rFonts w:cs="Arial"/>
          <w:b/>
          <w:sz w:val="28"/>
          <w:szCs w:val="28"/>
        </w:rPr>
        <w:t xml:space="preserve"> for </w:t>
      </w:r>
      <w:proofErr w:type="spellStart"/>
      <w:r>
        <w:rPr>
          <w:rFonts w:cs="Arial"/>
          <w:b/>
          <w:sz w:val="28"/>
          <w:szCs w:val="28"/>
        </w:rPr>
        <w:t>Handloaders</w:t>
      </w:r>
      <w:proofErr w:type="spellEnd"/>
    </w:p>
    <w:p w14:paraId="198D276E" w14:textId="77777777" w:rsidR="00E11465" w:rsidRPr="0030438B" w:rsidRDefault="00E11465" w:rsidP="00E11465">
      <w:pPr>
        <w:jc w:val="center"/>
        <w:rPr>
          <w:rFonts w:cs="Arial"/>
          <w:szCs w:val="24"/>
        </w:rPr>
      </w:pPr>
    </w:p>
    <w:p w14:paraId="5AEC93D4" w14:textId="4C0DEDF1" w:rsidR="00AA5BE7" w:rsidRPr="009D7976" w:rsidRDefault="00BC4983" w:rsidP="00AA5BE7">
      <w:pPr>
        <w:rPr>
          <w:rFonts w:eastAsia="Arial Unicode MS" w:cs="Arial"/>
          <w:szCs w:val="24"/>
          <w:highlight w:val="yellow"/>
        </w:rPr>
      </w:pPr>
      <w:r w:rsidRPr="009D7976">
        <w:rPr>
          <w:rFonts w:cs="Arial"/>
          <w:b/>
          <w:szCs w:val="24"/>
        </w:rPr>
        <w:t>ANOKA, M</w:t>
      </w:r>
      <w:r w:rsidRPr="00E12731">
        <w:rPr>
          <w:rFonts w:cs="Arial"/>
          <w:b/>
          <w:szCs w:val="24"/>
        </w:rPr>
        <w:t>innesota</w:t>
      </w:r>
      <w:r w:rsidR="00A02FBB" w:rsidRPr="00E12731">
        <w:rPr>
          <w:rFonts w:cs="Arial"/>
          <w:b/>
          <w:szCs w:val="24"/>
        </w:rPr>
        <w:t xml:space="preserve"> –</w:t>
      </w:r>
      <w:r w:rsidR="00825EC1" w:rsidRPr="00E12731">
        <w:rPr>
          <w:rFonts w:cs="Arial"/>
          <w:b/>
          <w:szCs w:val="24"/>
        </w:rPr>
        <w:t xml:space="preserve"> </w:t>
      </w:r>
      <w:r w:rsidR="00E12731" w:rsidRPr="00E12731">
        <w:rPr>
          <w:rFonts w:cs="Arial"/>
          <w:b/>
          <w:szCs w:val="24"/>
        </w:rPr>
        <w:t>August 14, 2017</w:t>
      </w:r>
      <w:r w:rsidR="009E4649" w:rsidRPr="00E12731">
        <w:rPr>
          <w:rFonts w:cs="Arial"/>
          <w:b/>
          <w:szCs w:val="24"/>
        </w:rPr>
        <w:t xml:space="preserve"> </w:t>
      </w:r>
      <w:r w:rsidR="00896CE8" w:rsidRPr="00E12731">
        <w:rPr>
          <w:rFonts w:cs="Arial"/>
          <w:b/>
          <w:szCs w:val="24"/>
        </w:rPr>
        <w:t>–</w:t>
      </w:r>
      <w:r w:rsidR="00857432" w:rsidRPr="00E12731">
        <w:rPr>
          <w:rFonts w:cs="Arial"/>
          <w:szCs w:val="24"/>
        </w:rPr>
        <w:t xml:space="preserve"> </w:t>
      </w:r>
      <w:r w:rsidR="00C54DB7" w:rsidRPr="00E12731">
        <w:rPr>
          <w:rFonts w:cs="Arial"/>
          <w:szCs w:val="24"/>
        </w:rPr>
        <w:t>Fe</w:t>
      </w:r>
      <w:r w:rsidR="00C54DB7" w:rsidRPr="009D7976">
        <w:rPr>
          <w:rFonts w:cs="Arial"/>
          <w:szCs w:val="24"/>
        </w:rPr>
        <w:t xml:space="preserve">deral </w:t>
      </w:r>
      <w:r w:rsidR="00857432" w:rsidRPr="009D7976">
        <w:rPr>
          <w:rFonts w:cs="Arial"/>
          <w:szCs w:val="24"/>
        </w:rPr>
        <w:t xml:space="preserve">Ammunition is pleased to </w:t>
      </w:r>
      <w:r w:rsidR="009C1249" w:rsidRPr="009D7976">
        <w:rPr>
          <w:rFonts w:cs="Arial"/>
          <w:szCs w:val="24"/>
        </w:rPr>
        <w:t xml:space="preserve">announce </w:t>
      </w:r>
      <w:r w:rsidR="00632337">
        <w:rPr>
          <w:rFonts w:cs="Arial"/>
          <w:szCs w:val="24"/>
        </w:rPr>
        <w:t>it is</w:t>
      </w:r>
      <w:r w:rsidR="00C54DB7" w:rsidRPr="009D7976">
        <w:rPr>
          <w:rFonts w:cs="Arial"/>
          <w:szCs w:val="24"/>
        </w:rPr>
        <w:t xml:space="preserve"> </w:t>
      </w:r>
      <w:r w:rsidR="00343280">
        <w:rPr>
          <w:rFonts w:cs="Arial"/>
          <w:szCs w:val="24"/>
        </w:rPr>
        <w:t xml:space="preserve">now </w:t>
      </w:r>
      <w:r w:rsidR="00742667">
        <w:rPr>
          <w:rFonts w:cs="Arial"/>
          <w:szCs w:val="24"/>
        </w:rPr>
        <w:t xml:space="preserve">offering popular </w:t>
      </w:r>
      <w:r w:rsidR="00116378">
        <w:rPr>
          <w:rFonts w:cs="Arial"/>
        </w:rPr>
        <w:t xml:space="preserve">American Eagle </w:t>
      </w:r>
      <w:proofErr w:type="spellStart"/>
      <w:r w:rsidR="00742667">
        <w:rPr>
          <w:rFonts w:cs="Arial"/>
          <w:szCs w:val="24"/>
        </w:rPr>
        <w:t>Syntech</w:t>
      </w:r>
      <w:proofErr w:type="spellEnd"/>
      <w:r w:rsidR="00742667">
        <w:rPr>
          <w:rFonts w:cs="Arial"/>
          <w:szCs w:val="24"/>
        </w:rPr>
        <w:t xml:space="preserve"> Total Synthetic Jacket (TSJ) </w:t>
      </w:r>
      <w:r w:rsidR="008944AE">
        <w:rPr>
          <w:rFonts w:cs="Arial"/>
          <w:szCs w:val="24"/>
        </w:rPr>
        <w:t xml:space="preserve">bullets as </w:t>
      </w:r>
      <w:r w:rsidR="00742667">
        <w:rPr>
          <w:rFonts w:cs="Arial"/>
          <w:szCs w:val="24"/>
        </w:rPr>
        <w:t>c</w:t>
      </w:r>
      <w:r w:rsidR="00646AA0">
        <w:rPr>
          <w:rFonts w:cs="Arial"/>
          <w:szCs w:val="24"/>
        </w:rPr>
        <w:t>omponent</w:t>
      </w:r>
      <w:r w:rsidR="008944AE">
        <w:rPr>
          <w:rFonts w:cs="Arial"/>
          <w:szCs w:val="24"/>
        </w:rPr>
        <w:t>s</w:t>
      </w:r>
      <w:r w:rsidR="00646AA0">
        <w:rPr>
          <w:rFonts w:cs="Arial"/>
          <w:szCs w:val="24"/>
        </w:rPr>
        <w:t xml:space="preserve"> for </w:t>
      </w:r>
      <w:proofErr w:type="spellStart"/>
      <w:r w:rsidR="00646AA0">
        <w:rPr>
          <w:rFonts w:cs="Arial"/>
          <w:szCs w:val="24"/>
        </w:rPr>
        <w:t>handloading</w:t>
      </w:r>
      <w:proofErr w:type="spellEnd"/>
      <w:r w:rsidR="008944AE">
        <w:rPr>
          <w:rFonts w:cs="Arial"/>
          <w:szCs w:val="24"/>
        </w:rPr>
        <w:t>, allowing both competitive and casual</w:t>
      </w:r>
      <w:r w:rsidR="00646AA0">
        <w:rPr>
          <w:rFonts w:cs="Arial"/>
        </w:rPr>
        <w:t xml:space="preserve"> s</w:t>
      </w:r>
      <w:r w:rsidR="00646AA0" w:rsidRPr="00646AA0">
        <w:rPr>
          <w:rFonts w:cs="Arial"/>
        </w:rPr>
        <w:t>hooters</w:t>
      </w:r>
      <w:r w:rsidR="00646AA0" w:rsidRPr="00646AA0">
        <w:rPr>
          <w:rFonts w:cs="Arial"/>
          <w:szCs w:val="24"/>
        </w:rPr>
        <w:t xml:space="preserve"> </w:t>
      </w:r>
      <w:r w:rsidR="008944AE">
        <w:rPr>
          <w:rFonts w:cs="Arial"/>
          <w:szCs w:val="24"/>
        </w:rPr>
        <w:t>to</w:t>
      </w:r>
      <w:r w:rsidR="008944AE">
        <w:rPr>
          <w:rFonts w:cs="Arial"/>
        </w:rPr>
        <w:t xml:space="preserve"> </w:t>
      </w:r>
      <w:r w:rsidR="00646AA0" w:rsidRPr="00646AA0">
        <w:rPr>
          <w:rFonts w:cs="Arial"/>
          <w:szCs w:val="24"/>
        </w:rPr>
        <w:t xml:space="preserve">load </w:t>
      </w:r>
      <w:proofErr w:type="spellStart"/>
      <w:r w:rsidR="00646AA0" w:rsidRPr="00646AA0">
        <w:rPr>
          <w:rFonts w:cs="Arial"/>
          <w:szCs w:val="24"/>
        </w:rPr>
        <w:t>Syntech</w:t>
      </w:r>
      <w:proofErr w:type="spellEnd"/>
      <w:r w:rsidR="00646AA0" w:rsidRPr="00646AA0">
        <w:rPr>
          <w:rFonts w:cs="Arial"/>
          <w:szCs w:val="24"/>
        </w:rPr>
        <w:t xml:space="preserve"> to their </w:t>
      </w:r>
      <w:r w:rsidR="00646AA0">
        <w:rPr>
          <w:rFonts w:cs="Arial"/>
          <w:szCs w:val="24"/>
        </w:rPr>
        <w:t xml:space="preserve">own </w:t>
      </w:r>
      <w:r w:rsidR="00646AA0" w:rsidRPr="00646AA0">
        <w:rPr>
          <w:rFonts w:cs="Arial"/>
          <w:szCs w:val="24"/>
        </w:rPr>
        <w:t>specifications and pressures.</w:t>
      </w:r>
      <w:r w:rsidR="00646AA0">
        <w:rPr>
          <w:rFonts w:cs="Arial"/>
          <w:szCs w:val="24"/>
        </w:rPr>
        <w:t xml:space="preserve"> </w:t>
      </w:r>
      <w:r w:rsidR="00315321" w:rsidRPr="009D7976">
        <w:rPr>
          <w:rFonts w:cs="Arial"/>
          <w:szCs w:val="24"/>
        </w:rPr>
        <w:t xml:space="preserve">The </w:t>
      </w:r>
      <w:r w:rsidR="00C54DB7" w:rsidRPr="009D7976">
        <w:rPr>
          <w:rFonts w:cs="Arial"/>
          <w:szCs w:val="24"/>
        </w:rPr>
        <w:t>competitively priced</w:t>
      </w:r>
      <w:r w:rsidR="00CA17C6" w:rsidRPr="009D7976">
        <w:rPr>
          <w:rFonts w:cs="Arial"/>
          <w:szCs w:val="24"/>
        </w:rPr>
        <w:t xml:space="preserve"> </w:t>
      </w:r>
      <w:r w:rsidR="00646AA0">
        <w:rPr>
          <w:rFonts w:cs="Arial"/>
          <w:szCs w:val="24"/>
        </w:rPr>
        <w:t>component bullets</w:t>
      </w:r>
      <w:r w:rsidR="00315321" w:rsidRPr="009D7976">
        <w:rPr>
          <w:rFonts w:cs="Arial"/>
          <w:szCs w:val="24"/>
        </w:rPr>
        <w:t xml:space="preserve"> </w:t>
      </w:r>
      <w:r w:rsidR="00343280">
        <w:rPr>
          <w:rFonts w:cs="Arial"/>
          <w:szCs w:val="24"/>
        </w:rPr>
        <w:t>are</w:t>
      </w:r>
      <w:r w:rsidR="00343280" w:rsidRPr="009D7976">
        <w:rPr>
          <w:rFonts w:cs="Arial"/>
          <w:szCs w:val="24"/>
        </w:rPr>
        <w:t xml:space="preserve"> </w:t>
      </w:r>
      <w:r w:rsidR="00C54DB7" w:rsidRPr="009D7976">
        <w:rPr>
          <w:rFonts w:cs="Arial"/>
          <w:szCs w:val="24"/>
        </w:rPr>
        <w:t xml:space="preserve">available in </w:t>
      </w:r>
      <w:r w:rsidR="00646AA0">
        <w:rPr>
          <w:rFonts w:cs="Arial"/>
          <w:szCs w:val="24"/>
        </w:rPr>
        <w:t>three</w:t>
      </w:r>
      <w:r w:rsidR="00C54DB7" w:rsidRPr="009D7976">
        <w:rPr>
          <w:rFonts w:cs="Arial"/>
          <w:szCs w:val="24"/>
        </w:rPr>
        <w:t xml:space="preserve"> popular </w:t>
      </w:r>
      <w:r w:rsidR="009D7976" w:rsidRPr="009D7976">
        <w:rPr>
          <w:rFonts w:cs="Arial"/>
          <w:szCs w:val="24"/>
        </w:rPr>
        <w:t>handgun</w:t>
      </w:r>
      <w:r w:rsidR="00C54DB7" w:rsidRPr="009D7976">
        <w:rPr>
          <w:rFonts w:cs="Arial"/>
          <w:szCs w:val="24"/>
        </w:rPr>
        <w:t xml:space="preserve"> cali</w:t>
      </w:r>
      <w:r w:rsidR="00646AA0">
        <w:rPr>
          <w:rFonts w:cs="Arial"/>
          <w:szCs w:val="24"/>
        </w:rPr>
        <w:t xml:space="preserve">ber </w:t>
      </w:r>
      <w:r w:rsidR="009D7976">
        <w:rPr>
          <w:rFonts w:cs="Arial"/>
          <w:szCs w:val="24"/>
        </w:rPr>
        <w:t>options</w:t>
      </w:r>
      <w:r w:rsidR="00C54DB7" w:rsidRPr="009D7976">
        <w:rPr>
          <w:rFonts w:cs="Arial"/>
          <w:szCs w:val="24"/>
        </w:rPr>
        <w:t>.</w:t>
      </w:r>
      <w:r w:rsidR="00646AA0">
        <w:rPr>
          <w:rFonts w:cs="Arial"/>
          <w:szCs w:val="24"/>
        </w:rPr>
        <w:t xml:space="preserve"> </w:t>
      </w:r>
      <w:r w:rsidR="00AA5BE7" w:rsidRPr="009D7976">
        <w:rPr>
          <w:rFonts w:cs="Arial"/>
          <w:szCs w:val="24"/>
        </w:rPr>
        <w:t xml:space="preserve">Shipments </w:t>
      </w:r>
      <w:r w:rsidR="00BD7F6C" w:rsidRPr="009D7976">
        <w:rPr>
          <w:rFonts w:cs="Arial"/>
          <w:szCs w:val="24"/>
        </w:rPr>
        <w:t xml:space="preserve">are </w:t>
      </w:r>
      <w:r w:rsidR="00AA5BE7" w:rsidRPr="009D7976">
        <w:rPr>
          <w:rFonts w:cs="Arial"/>
          <w:szCs w:val="24"/>
        </w:rPr>
        <w:t>being delivered to dealers.</w:t>
      </w:r>
    </w:p>
    <w:p w14:paraId="1641C486" w14:textId="77777777" w:rsidR="003529B3" w:rsidRPr="009D7976" w:rsidRDefault="003529B3" w:rsidP="00AA5BE7">
      <w:pPr>
        <w:rPr>
          <w:rFonts w:cs="Arial"/>
          <w:szCs w:val="24"/>
          <w:highlight w:val="yellow"/>
        </w:rPr>
      </w:pPr>
    </w:p>
    <w:p w14:paraId="14E319F6" w14:textId="18FDE648" w:rsidR="00742667" w:rsidRDefault="00646AA0" w:rsidP="00742667">
      <w:pPr>
        <w:pStyle w:val="Header"/>
        <w:rPr>
          <w:rFonts w:ascii="Arial" w:hAnsi="Arial" w:cs="Arial"/>
        </w:rPr>
      </w:pPr>
      <w:r>
        <w:rPr>
          <w:rFonts w:ascii="Arial" w:hAnsi="Arial" w:cs="Arial"/>
        </w:rPr>
        <w:t>With an exclusive TSJ</w:t>
      </w:r>
      <w:r w:rsidR="00742667">
        <w:rPr>
          <w:rFonts w:ascii="Arial" w:hAnsi="Arial" w:cs="Arial"/>
        </w:rPr>
        <w:t xml:space="preserve"> p</w:t>
      </w:r>
      <w:r w:rsidR="00742667" w:rsidRPr="0071061D">
        <w:rPr>
          <w:rFonts w:ascii="Arial" w:hAnsi="Arial" w:cs="Arial"/>
        </w:rPr>
        <w:t>olymer</w:t>
      </w:r>
      <w:r w:rsidR="00742667">
        <w:rPr>
          <w:rFonts w:ascii="Arial" w:hAnsi="Arial" w:cs="Arial"/>
        </w:rPr>
        <w:t xml:space="preserve"> jacket that eliminates copper fouling and decreases heat and friction,</w:t>
      </w:r>
      <w:r w:rsidR="00742667" w:rsidRPr="0071061D">
        <w:rPr>
          <w:rFonts w:ascii="Arial" w:hAnsi="Arial" w:cs="Arial"/>
        </w:rPr>
        <w:t xml:space="preserve"> </w:t>
      </w:r>
      <w:proofErr w:type="spellStart"/>
      <w:r w:rsidR="00742667" w:rsidRPr="0071061D">
        <w:rPr>
          <w:rFonts w:ascii="Arial" w:hAnsi="Arial" w:cs="Arial"/>
        </w:rPr>
        <w:t>Syntech</w:t>
      </w:r>
      <w:proofErr w:type="spellEnd"/>
      <w:r w:rsidR="00742667">
        <w:rPr>
          <w:rFonts w:ascii="Arial" w:hAnsi="Arial" w:cs="Arial"/>
        </w:rPr>
        <w:t xml:space="preserve"> loads ha</w:t>
      </w:r>
      <w:bookmarkStart w:id="0" w:name="_GoBack"/>
      <w:bookmarkEnd w:id="0"/>
      <w:r w:rsidR="00742667">
        <w:rPr>
          <w:rFonts w:ascii="Arial" w:hAnsi="Arial" w:cs="Arial"/>
        </w:rPr>
        <w:t xml:space="preserve">ve redefined the range ammunition category. Now </w:t>
      </w:r>
      <w:proofErr w:type="spellStart"/>
      <w:r w:rsidR="00742667">
        <w:rPr>
          <w:rFonts w:ascii="Arial" w:hAnsi="Arial" w:cs="Arial"/>
        </w:rPr>
        <w:t>handloaders</w:t>
      </w:r>
      <w:proofErr w:type="spellEnd"/>
      <w:r w:rsidR="00742667">
        <w:rPr>
          <w:rFonts w:ascii="Arial" w:hAnsi="Arial" w:cs="Arial"/>
        </w:rPr>
        <w:t xml:space="preserve"> can get the benefits of the same groundbreaking design in </w:t>
      </w:r>
      <w:proofErr w:type="spellStart"/>
      <w:r w:rsidR="00742667">
        <w:rPr>
          <w:rFonts w:ascii="Arial" w:hAnsi="Arial" w:cs="Arial"/>
        </w:rPr>
        <w:t>Syntech</w:t>
      </w:r>
      <w:proofErr w:type="spellEnd"/>
      <w:r w:rsidR="00742667">
        <w:rPr>
          <w:rFonts w:ascii="Arial" w:hAnsi="Arial" w:cs="Arial"/>
        </w:rPr>
        <w:t xml:space="preserve"> component bullets. The advanced range projectiles provide clean, accurate, consistent performance, as well as less splash-back on ste</w:t>
      </w:r>
      <w:r>
        <w:rPr>
          <w:rFonts w:ascii="Arial" w:hAnsi="Arial" w:cs="Arial"/>
        </w:rPr>
        <w:t xml:space="preserve">el targets. </w:t>
      </w:r>
    </w:p>
    <w:p w14:paraId="6767B307" w14:textId="77777777" w:rsidR="00742667" w:rsidRPr="0071061D" w:rsidRDefault="00742667" w:rsidP="00742667">
      <w:pPr>
        <w:pStyle w:val="Header"/>
        <w:rPr>
          <w:rFonts w:ascii="Arial" w:hAnsi="Arial" w:cs="Arial"/>
        </w:rPr>
      </w:pPr>
    </w:p>
    <w:p w14:paraId="104C0A62" w14:textId="77777777" w:rsidR="00742667" w:rsidRPr="006E62E9" w:rsidRDefault="00742667" w:rsidP="00742667">
      <w:pPr>
        <w:pStyle w:val="Header"/>
        <w:rPr>
          <w:rFonts w:ascii="Arial Black" w:hAnsi="Arial Black" w:cs="Arial"/>
          <w:bCs/>
        </w:rPr>
      </w:pPr>
      <w:r w:rsidRPr="006E62E9">
        <w:rPr>
          <w:rFonts w:ascii="Arial Black" w:hAnsi="Arial Black" w:cs="Arial"/>
          <w:bCs/>
        </w:rPr>
        <w:t>Features &amp; Benefits</w:t>
      </w:r>
    </w:p>
    <w:p w14:paraId="50370839" w14:textId="77777777" w:rsidR="00742667" w:rsidRDefault="00742667" w:rsidP="00742667">
      <w:pPr>
        <w:pStyle w:val="Header"/>
        <w:numPr>
          <w:ilvl w:val="0"/>
          <w:numId w:val="9"/>
        </w:numPr>
        <w:rPr>
          <w:rFonts w:ascii="Arial" w:hAnsi="Arial" w:cs="Arial"/>
        </w:rPr>
      </w:pPr>
      <w:r w:rsidRPr="0071061D">
        <w:rPr>
          <w:rFonts w:ascii="Arial" w:hAnsi="Arial" w:cs="Arial"/>
        </w:rPr>
        <w:t xml:space="preserve">Polymer-encapsulated </w:t>
      </w:r>
      <w:proofErr w:type="spellStart"/>
      <w:r>
        <w:rPr>
          <w:rFonts w:ascii="Arial" w:hAnsi="Arial" w:cs="Arial"/>
        </w:rPr>
        <w:t>Syntech</w:t>
      </w:r>
      <w:proofErr w:type="spellEnd"/>
      <w:r>
        <w:rPr>
          <w:rFonts w:ascii="Arial" w:hAnsi="Arial" w:cs="Arial"/>
        </w:rPr>
        <w:t xml:space="preserve"> bullet</w:t>
      </w:r>
      <w:r w:rsidRPr="0071061D">
        <w:rPr>
          <w:rFonts w:ascii="Arial" w:hAnsi="Arial" w:cs="Arial"/>
        </w:rPr>
        <w:t xml:space="preserve"> prevents meta</w:t>
      </w:r>
      <w:r>
        <w:rPr>
          <w:rFonts w:ascii="Arial" w:hAnsi="Arial" w:cs="Arial"/>
        </w:rPr>
        <w:t>l-on-metal contact in the bore</w:t>
      </w:r>
    </w:p>
    <w:p w14:paraId="6A435C81" w14:textId="77777777" w:rsidR="00742667" w:rsidRDefault="00742667" w:rsidP="00742667">
      <w:pPr>
        <w:pStyle w:val="Header"/>
        <w:numPr>
          <w:ilvl w:val="0"/>
          <w:numId w:val="9"/>
        </w:numPr>
        <w:rPr>
          <w:rFonts w:ascii="Arial" w:hAnsi="Arial" w:cs="Arial"/>
        </w:rPr>
      </w:pPr>
      <w:r>
        <w:rPr>
          <w:rFonts w:ascii="Arial" w:hAnsi="Arial" w:cs="Arial"/>
        </w:rPr>
        <w:t>Eliminates</w:t>
      </w:r>
      <w:r w:rsidRPr="0071061D">
        <w:rPr>
          <w:rFonts w:ascii="Arial" w:hAnsi="Arial" w:cs="Arial"/>
        </w:rPr>
        <w:t xml:space="preserve"> copper</w:t>
      </w:r>
      <w:r>
        <w:rPr>
          <w:rFonts w:ascii="Arial" w:hAnsi="Arial" w:cs="Arial"/>
        </w:rPr>
        <w:t xml:space="preserve"> and lead fouling</w:t>
      </w:r>
    </w:p>
    <w:p w14:paraId="3540ACFC" w14:textId="77777777" w:rsidR="00742667" w:rsidRDefault="00742667" w:rsidP="00742667">
      <w:pPr>
        <w:pStyle w:val="Header"/>
        <w:numPr>
          <w:ilvl w:val="0"/>
          <w:numId w:val="9"/>
        </w:numPr>
        <w:rPr>
          <w:rFonts w:ascii="Arial" w:hAnsi="Arial" w:cs="Arial"/>
        </w:rPr>
      </w:pPr>
      <w:r>
        <w:rPr>
          <w:rFonts w:ascii="Arial" w:hAnsi="Arial" w:cs="Arial"/>
        </w:rPr>
        <w:t xml:space="preserve">Decreases heat and friction, </w:t>
      </w:r>
      <w:r w:rsidRPr="0071061D">
        <w:rPr>
          <w:rFonts w:ascii="Arial" w:hAnsi="Arial" w:cs="Arial"/>
        </w:rPr>
        <w:t>extending barrel life</w:t>
      </w:r>
    </w:p>
    <w:p w14:paraId="0D391D83" w14:textId="77777777" w:rsidR="00742667" w:rsidRDefault="00742667" w:rsidP="00742667">
      <w:pPr>
        <w:pStyle w:val="Header"/>
        <w:numPr>
          <w:ilvl w:val="0"/>
          <w:numId w:val="9"/>
        </w:numPr>
        <w:rPr>
          <w:rFonts w:ascii="Arial" w:hAnsi="Arial" w:cs="Arial"/>
        </w:rPr>
      </w:pPr>
      <w:r>
        <w:rPr>
          <w:rFonts w:ascii="Arial" w:hAnsi="Arial" w:cs="Arial"/>
        </w:rPr>
        <w:t>Significantly reduces the required frequency of cleaning</w:t>
      </w:r>
    </w:p>
    <w:p w14:paraId="632DD586" w14:textId="77777777" w:rsidR="00742667" w:rsidRDefault="00742667" w:rsidP="00742667">
      <w:pPr>
        <w:pStyle w:val="Header"/>
        <w:numPr>
          <w:ilvl w:val="0"/>
          <w:numId w:val="9"/>
        </w:numPr>
        <w:rPr>
          <w:rFonts w:ascii="Arial" w:hAnsi="Arial" w:cs="Arial"/>
        </w:rPr>
      </w:pPr>
      <w:r>
        <w:rPr>
          <w:rFonts w:ascii="Arial" w:hAnsi="Arial" w:cs="Arial"/>
        </w:rPr>
        <w:t>Absence of a copper jacket minimizes</w:t>
      </w:r>
      <w:r w:rsidRPr="00036CCE">
        <w:rPr>
          <w:rFonts w:ascii="Arial" w:hAnsi="Arial" w:cs="Arial"/>
        </w:rPr>
        <w:t xml:space="preserve"> splash</w:t>
      </w:r>
      <w:r>
        <w:rPr>
          <w:rFonts w:ascii="Arial" w:hAnsi="Arial" w:cs="Arial"/>
        </w:rPr>
        <w:t>-</w:t>
      </w:r>
      <w:r w:rsidRPr="00036CCE">
        <w:rPr>
          <w:rFonts w:ascii="Arial" w:hAnsi="Arial" w:cs="Arial"/>
        </w:rPr>
        <w:t xml:space="preserve">back on steel targets </w:t>
      </w:r>
    </w:p>
    <w:p w14:paraId="70655297" w14:textId="77777777" w:rsidR="00742667" w:rsidRDefault="00742667" w:rsidP="00742667">
      <w:pPr>
        <w:pStyle w:val="Header"/>
        <w:numPr>
          <w:ilvl w:val="0"/>
          <w:numId w:val="9"/>
        </w:numPr>
        <w:rPr>
          <w:rFonts w:ascii="Arial" w:hAnsi="Arial" w:cs="Arial"/>
        </w:rPr>
      </w:pPr>
      <w:r>
        <w:rPr>
          <w:rFonts w:ascii="Arial" w:hAnsi="Arial" w:cs="Arial"/>
        </w:rPr>
        <w:t>100-count packs</w:t>
      </w:r>
    </w:p>
    <w:p w14:paraId="779722E3" w14:textId="77777777" w:rsidR="00742667" w:rsidRPr="005C208C" w:rsidRDefault="00742667" w:rsidP="00742667">
      <w:pPr>
        <w:pStyle w:val="Header"/>
        <w:rPr>
          <w:rFonts w:ascii="Arial" w:hAnsi="Arial" w:cs="Arial"/>
        </w:rPr>
      </w:pPr>
    </w:p>
    <w:p w14:paraId="7C226974" w14:textId="6A6F6823" w:rsidR="00742667" w:rsidRPr="006E62E9" w:rsidRDefault="00646AA0" w:rsidP="00742667">
      <w:pPr>
        <w:tabs>
          <w:tab w:val="left" w:pos="1710"/>
          <w:tab w:val="left" w:pos="6840"/>
          <w:tab w:val="left" w:pos="9270"/>
        </w:tabs>
        <w:autoSpaceDE w:val="0"/>
        <w:autoSpaceDN w:val="0"/>
        <w:adjustRightInd w:val="0"/>
        <w:rPr>
          <w:rFonts w:ascii="Arial Black" w:hAnsi="Arial Black" w:cs="Arial"/>
        </w:rPr>
      </w:pPr>
      <w:r>
        <w:rPr>
          <w:rFonts w:ascii="Arial Black" w:hAnsi="Arial Black" w:cs="Arial"/>
        </w:rPr>
        <w:t xml:space="preserve">Part No. / </w:t>
      </w:r>
      <w:r w:rsidR="00742667" w:rsidRPr="006E62E9">
        <w:rPr>
          <w:rFonts w:ascii="Arial Black" w:hAnsi="Arial Black" w:cs="Arial"/>
        </w:rPr>
        <w:t>Description</w:t>
      </w:r>
      <w:r>
        <w:rPr>
          <w:rFonts w:ascii="Arial Black" w:hAnsi="Arial Black" w:cs="Arial"/>
        </w:rPr>
        <w:t xml:space="preserve"> / </w:t>
      </w:r>
      <w:r w:rsidR="00742667">
        <w:rPr>
          <w:rFonts w:ascii="Arial Black" w:hAnsi="Arial Black" w:cs="Arial"/>
        </w:rPr>
        <w:t>MSRP</w:t>
      </w:r>
    </w:p>
    <w:p w14:paraId="4F34853F" w14:textId="3BB5E82C" w:rsidR="00742667" w:rsidRPr="00295C79" w:rsidRDefault="00646AA0" w:rsidP="00742667">
      <w:pPr>
        <w:tabs>
          <w:tab w:val="left" w:pos="1710"/>
          <w:tab w:val="left" w:pos="6840"/>
          <w:tab w:val="left" w:pos="9270"/>
        </w:tabs>
        <w:rPr>
          <w:rFonts w:eastAsia="Arial Unicode MS" w:cs="Arial"/>
        </w:rPr>
      </w:pPr>
      <w:r>
        <w:rPr>
          <w:rFonts w:eastAsia="Arial Unicode MS" w:cs="Arial"/>
        </w:rPr>
        <w:t xml:space="preserve">AE9SJCB1 / </w:t>
      </w:r>
      <w:r w:rsidR="00742667" w:rsidRPr="00295C79">
        <w:rPr>
          <w:rFonts w:eastAsia="Arial Unicode MS" w:cs="Arial"/>
        </w:rPr>
        <w:t>9mm</w:t>
      </w:r>
      <w:r w:rsidR="00742667">
        <w:rPr>
          <w:rFonts w:eastAsia="Arial Unicode MS" w:cs="Arial"/>
        </w:rPr>
        <w:t xml:space="preserve">, .355” </w:t>
      </w:r>
      <w:r w:rsidR="00742667" w:rsidRPr="00295C79">
        <w:rPr>
          <w:rFonts w:eastAsia="Arial Unicode MS" w:cs="Arial"/>
        </w:rPr>
        <w:t xml:space="preserve">115-grain </w:t>
      </w:r>
      <w:proofErr w:type="spellStart"/>
      <w:r w:rsidR="00742667" w:rsidRPr="00295C79">
        <w:rPr>
          <w:rFonts w:eastAsia="Arial Unicode MS" w:cs="Arial"/>
        </w:rPr>
        <w:t>Syntech</w:t>
      </w:r>
      <w:proofErr w:type="spellEnd"/>
      <w:r w:rsidR="00742667">
        <w:rPr>
          <w:rFonts w:eastAsia="Arial Unicode MS" w:cs="Arial"/>
        </w:rPr>
        <w:t>, 10</w:t>
      </w:r>
      <w:r w:rsidR="00742667" w:rsidRPr="00295C79">
        <w:rPr>
          <w:rFonts w:eastAsia="Arial Unicode MS" w:cs="Arial"/>
        </w:rPr>
        <w:t>0-count</w:t>
      </w:r>
      <w:r>
        <w:rPr>
          <w:rFonts w:eastAsia="Arial Unicode MS" w:cs="Arial"/>
        </w:rPr>
        <w:t xml:space="preserve"> / </w:t>
      </w:r>
      <w:r w:rsidR="00742667" w:rsidRPr="00295C79">
        <w:rPr>
          <w:rFonts w:eastAsia="Arial Unicode MS" w:cs="Arial"/>
        </w:rPr>
        <w:t xml:space="preserve">$16.95 </w:t>
      </w:r>
    </w:p>
    <w:p w14:paraId="2CE89057" w14:textId="18CD5475" w:rsidR="00742667" w:rsidRPr="00295C79" w:rsidRDefault="00646AA0" w:rsidP="00742667">
      <w:pPr>
        <w:tabs>
          <w:tab w:val="left" w:pos="1710"/>
          <w:tab w:val="left" w:pos="6840"/>
          <w:tab w:val="left" w:pos="9270"/>
        </w:tabs>
        <w:rPr>
          <w:rFonts w:eastAsia="Arial Unicode MS" w:cs="Arial"/>
        </w:rPr>
      </w:pPr>
      <w:r>
        <w:rPr>
          <w:rFonts w:eastAsia="Arial Unicode MS" w:cs="Arial"/>
        </w:rPr>
        <w:t xml:space="preserve">AE40SJCB1 / </w:t>
      </w:r>
      <w:r w:rsidR="00742667" w:rsidRPr="00295C79">
        <w:rPr>
          <w:rFonts w:eastAsia="Arial Unicode MS" w:cs="Arial"/>
        </w:rPr>
        <w:t xml:space="preserve">40 </w:t>
      </w:r>
      <w:r w:rsidR="00742667">
        <w:rPr>
          <w:rFonts w:eastAsia="Arial Unicode MS" w:cs="Arial"/>
        </w:rPr>
        <w:t xml:space="preserve">cal., .400” </w:t>
      </w:r>
      <w:r w:rsidR="00742667" w:rsidRPr="00295C79">
        <w:rPr>
          <w:rFonts w:eastAsia="Arial Unicode MS" w:cs="Arial"/>
        </w:rPr>
        <w:t xml:space="preserve">165-grain </w:t>
      </w:r>
      <w:proofErr w:type="spellStart"/>
      <w:r w:rsidR="00742667" w:rsidRPr="00295C79">
        <w:rPr>
          <w:rFonts w:eastAsia="Arial Unicode MS" w:cs="Arial"/>
        </w:rPr>
        <w:t>Syntech</w:t>
      </w:r>
      <w:proofErr w:type="spellEnd"/>
      <w:r w:rsidR="00742667">
        <w:rPr>
          <w:rFonts w:eastAsia="Arial Unicode MS" w:cs="Arial"/>
        </w:rPr>
        <w:t>, 1</w:t>
      </w:r>
      <w:r w:rsidR="00742667" w:rsidRPr="00295C79">
        <w:rPr>
          <w:rFonts w:eastAsia="Arial Unicode MS" w:cs="Arial"/>
        </w:rPr>
        <w:t>00-count</w:t>
      </w:r>
      <w:r>
        <w:rPr>
          <w:rFonts w:eastAsia="Arial Unicode MS" w:cs="Arial"/>
        </w:rPr>
        <w:t xml:space="preserve"> / </w:t>
      </w:r>
      <w:r w:rsidR="00742667" w:rsidRPr="00295C79">
        <w:rPr>
          <w:rFonts w:eastAsia="Arial Unicode MS" w:cs="Arial"/>
        </w:rPr>
        <w:t xml:space="preserve">$18.95 </w:t>
      </w:r>
    </w:p>
    <w:p w14:paraId="70F613E6" w14:textId="00257ACB" w:rsidR="00742667" w:rsidRPr="00295C79" w:rsidRDefault="00646AA0" w:rsidP="00742667">
      <w:pPr>
        <w:tabs>
          <w:tab w:val="left" w:pos="1710"/>
          <w:tab w:val="left" w:pos="6840"/>
          <w:tab w:val="left" w:pos="9270"/>
        </w:tabs>
        <w:rPr>
          <w:rFonts w:eastAsia="Arial Unicode MS" w:cs="Arial"/>
        </w:rPr>
      </w:pPr>
      <w:r>
        <w:rPr>
          <w:rFonts w:eastAsia="Arial Unicode MS" w:cs="Arial"/>
        </w:rPr>
        <w:t xml:space="preserve">AE45SJCB1 / </w:t>
      </w:r>
      <w:r w:rsidR="00742667" w:rsidRPr="00295C79">
        <w:rPr>
          <w:rFonts w:eastAsia="Arial Unicode MS" w:cs="Arial"/>
        </w:rPr>
        <w:t>4</w:t>
      </w:r>
      <w:r w:rsidR="00742667">
        <w:rPr>
          <w:rFonts w:eastAsia="Arial Unicode MS" w:cs="Arial"/>
        </w:rPr>
        <w:t>5 cal., .451”</w:t>
      </w:r>
      <w:r w:rsidR="00742667" w:rsidRPr="00295C79">
        <w:rPr>
          <w:rFonts w:eastAsia="Arial Unicode MS" w:cs="Arial"/>
        </w:rPr>
        <w:t xml:space="preserve"> 230gr </w:t>
      </w:r>
      <w:proofErr w:type="spellStart"/>
      <w:r w:rsidR="00742667">
        <w:rPr>
          <w:rFonts w:eastAsia="Arial Unicode MS" w:cs="Arial"/>
        </w:rPr>
        <w:t>Syntech</w:t>
      </w:r>
      <w:proofErr w:type="spellEnd"/>
      <w:r w:rsidR="00742667">
        <w:rPr>
          <w:rFonts w:eastAsia="Arial Unicode MS" w:cs="Arial"/>
        </w:rPr>
        <w:t>, 1</w:t>
      </w:r>
      <w:r w:rsidR="00742667" w:rsidRPr="00295C79">
        <w:rPr>
          <w:rFonts w:eastAsia="Arial Unicode MS" w:cs="Arial"/>
        </w:rPr>
        <w:t>00-count</w:t>
      </w:r>
      <w:r>
        <w:rPr>
          <w:rFonts w:eastAsia="Arial Unicode MS" w:cs="Arial"/>
        </w:rPr>
        <w:t xml:space="preserve"> / </w:t>
      </w:r>
      <w:r w:rsidR="00742667" w:rsidRPr="00295C79">
        <w:rPr>
          <w:rFonts w:eastAsia="Arial Unicode MS" w:cs="Arial"/>
        </w:rPr>
        <w:t>$21.95</w:t>
      </w:r>
      <w:r w:rsidR="00742667" w:rsidRPr="00295C79">
        <w:rPr>
          <w:rFonts w:eastAsia="Arial Unicode MS" w:cs="Arial"/>
        </w:rPr>
        <w:tab/>
      </w:r>
    </w:p>
    <w:p w14:paraId="4E18B880" w14:textId="77777777" w:rsidR="00EE5328" w:rsidRDefault="00EE5328" w:rsidP="00B5324B">
      <w:pPr>
        <w:tabs>
          <w:tab w:val="left" w:pos="2340"/>
          <w:tab w:val="left" w:pos="6930"/>
          <w:tab w:val="left" w:pos="9270"/>
        </w:tabs>
        <w:rPr>
          <w:rFonts w:cs="Arial"/>
          <w:szCs w:val="24"/>
        </w:rPr>
      </w:pPr>
    </w:p>
    <w:p w14:paraId="01137C5F" w14:textId="77322817" w:rsidR="00E018A7" w:rsidRPr="00B5324B" w:rsidRDefault="005844B4" w:rsidP="00B5324B">
      <w:pPr>
        <w:tabs>
          <w:tab w:val="left" w:pos="2340"/>
          <w:tab w:val="left" w:pos="6930"/>
          <w:tab w:val="left" w:pos="9270"/>
        </w:tabs>
        <w:rPr>
          <w:rFonts w:eastAsia="Arial Unicode MS" w:cs="Arial"/>
          <w:sz w:val="22"/>
          <w:szCs w:val="22"/>
        </w:rPr>
      </w:pPr>
      <w:r w:rsidRPr="00F7618F">
        <w:rPr>
          <w:rFonts w:cs="Arial"/>
          <w:szCs w:val="24"/>
        </w:rPr>
        <w:t xml:space="preserve">Federal Premium </w:t>
      </w:r>
      <w:r w:rsidR="009C1249" w:rsidRPr="00F7618F">
        <w:rPr>
          <w:rFonts w:cs="Arial"/>
          <w:szCs w:val="24"/>
        </w:rPr>
        <w:t>is a</w:t>
      </w:r>
      <w:r w:rsidRPr="00F7618F">
        <w:rPr>
          <w:rFonts w:cs="Arial"/>
          <w:szCs w:val="24"/>
        </w:rPr>
        <w:t xml:space="preserve"> brand of Vista Outdoor Inc., an outdoor sports and recreation company. For mor</w:t>
      </w:r>
      <w:r w:rsidR="003776CF" w:rsidRPr="00F7618F">
        <w:rPr>
          <w:rFonts w:cs="Arial"/>
          <w:szCs w:val="24"/>
        </w:rPr>
        <w:t>e information</w:t>
      </w:r>
      <w:r w:rsidR="009C1249" w:rsidRPr="00F7618F">
        <w:rPr>
          <w:rFonts w:cs="Arial"/>
          <w:szCs w:val="24"/>
        </w:rPr>
        <w:t xml:space="preserve"> on Federal Premium</w:t>
      </w:r>
      <w:r w:rsidRPr="00F7618F">
        <w:rPr>
          <w:rFonts w:cs="Arial"/>
          <w:szCs w:val="24"/>
        </w:rPr>
        <w:t xml:space="preserve">, go to </w:t>
      </w:r>
      <w:hyperlink r:id="rId10" w:history="1">
        <w:r w:rsidRPr="00F7618F">
          <w:rPr>
            <w:rStyle w:val="Hyperlink"/>
            <w:rFonts w:cs="Arial"/>
            <w:szCs w:val="24"/>
          </w:rPr>
          <w:t>www.federalpremium.com</w:t>
        </w:r>
      </w:hyperlink>
      <w:r w:rsidR="009C1249" w:rsidRPr="00F7618F">
        <w:rPr>
          <w:rFonts w:cs="Arial"/>
          <w:szCs w:val="24"/>
        </w:rPr>
        <w:t>.</w:t>
      </w:r>
    </w:p>
    <w:p w14:paraId="0F627980" w14:textId="77777777" w:rsidR="00A02FBB" w:rsidRDefault="00A02FBB" w:rsidP="00A02FBB">
      <w:pPr>
        <w:rPr>
          <w:rFonts w:cs="Arial"/>
          <w:szCs w:val="24"/>
        </w:rPr>
      </w:pPr>
    </w:p>
    <w:p w14:paraId="4939E5B9" w14:textId="77777777" w:rsidR="00D7513D" w:rsidRDefault="00D7513D" w:rsidP="00A236BD">
      <w:pPr>
        <w:rPr>
          <w:b/>
          <w:bCs/>
        </w:rPr>
      </w:pPr>
    </w:p>
    <w:p w14:paraId="0867FD98" w14:textId="77777777" w:rsidR="00A236BD" w:rsidRDefault="00A236BD" w:rsidP="00A236BD">
      <w:pPr>
        <w:rPr>
          <w:rFonts w:cs="Arial"/>
          <w:b/>
          <w:bCs/>
          <w:szCs w:val="24"/>
        </w:rPr>
      </w:pPr>
      <w:r>
        <w:rPr>
          <w:b/>
          <w:bCs/>
        </w:rPr>
        <w:lastRenderedPageBreak/>
        <w:t>About Vista Outdoor</w:t>
      </w:r>
    </w:p>
    <w:p w14:paraId="187866D8" w14:textId="77777777" w:rsidR="00A236BD" w:rsidRDefault="00A236BD" w:rsidP="00A236BD">
      <w:pPr>
        <w:rPr>
          <w:rFonts w:ascii="Calibri" w:hAnsi="Calibri"/>
          <w:sz w:val="22"/>
          <w:szCs w:val="22"/>
        </w:rPr>
      </w:pPr>
      <w: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Pr>
            <w:rStyle w:val="Hyperlink"/>
          </w:rPr>
          <w:t>www.vistaoutdoor.com</w:t>
        </w:r>
      </w:hyperlink>
      <w:r>
        <w:t xml:space="preserve"> or follow us on Twitter @</w:t>
      </w:r>
      <w:proofErr w:type="spellStart"/>
      <w:r>
        <w:t>VistaOutdoorInc</w:t>
      </w:r>
      <w:proofErr w:type="spellEnd"/>
      <w:r>
        <w:t xml:space="preserve"> and Facebook at </w:t>
      </w:r>
      <w:hyperlink r:id="rId12" w:history="1">
        <w:r>
          <w:rPr>
            <w:rStyle w:val="Hyperlink"/>
          </w:rPr>
          <w:t>www.facebook.com/vistaoutdoor</w:t>
        </w:r>
      </w:hyperlink>
      <w:r>
        <w:t>.</w:t>
      </w:r>
    </w:p>
    <w:p w14:paraId="4FDBEECD" w14:textId="77777777" w:rsidR="00A02FBB" w:rsidRPr="00F7618F" w:rsidRDefault="00A02FBB" w:rsidP="00A02FBB">
      <w:pPr>
        <w:rPr>
          <w:rFonts w:cs="Arial"/>
          <w:szCs w:val="24"/>
        </w:rPr>
      </w:pPr>
    </w:p>
    <w:p w14:paraId="43651D5E" w14:textId="77777777" w:rsidR="00A02FBB" w:rsidRPr="006817C0" w:rsidRDefault="00A02FBB" w:rsidP="00A02FBB">
      <w:pPr>
        <w:jc w:val="center"/>
        <w:rPr>
          <w:rFonts w:cs="Arial"/>
          <w:szCs w:val="24"/>
        </w:rPr>
      </w:pPr>
      <w:r w:rsidRPr="00F7618F">
        <w:rPr>
          <w:rFonts w:cs="Arial"/>
          <w:szCs w:val="24"/>
        </w:rPr>
        <w:t>###</w:t>
      </w:r>
    </w:p>
    <w:p w14:paraId="0054E2F4" w14:textId="7ED7E3DE"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EB1D7" w14:textId="77777777" w:rsidR="0004174E" w:rsidRDefault="0004174E">
      <w:r>
        <w:separator/>
      </w:r>
    </w:p>
  </w:endnote>
  <w:endnote w:type="continuationSeparator" w:id="0">
    <w:p w14:paraId="6650A74C" w14:textId="77777777" w:rsidR="0004174E" w:rsidRDefault="0004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5C6CF960"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E1273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12731">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B3D96" w14:textId="77777777" w:rsidR="0004174E" w:rsidRDefault="0004174E">
      <w:r>
        <w:separator/>
      </w:r>
    </w:p>
  </w:footnote>
  <w:footnote w:type="continuationSeparator" w:id="0">
    <w:p w14:paraId="79BD8ED4" w14:textId="77777777" w:rsidR="0004174E" w:rsidRDefault="00041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2"/>
  </w:num>
  <w:num w:numId="4">
    <w:abstractNumId w:val="13"/>
  </w:num>
  <w:num w:numId="5">
    <w:abstractNumId w:val="10"/>
  </w:num>
  <w:num w:numId="6">
    <w:abstractNumId w:val="8"/>
  </w:num>
  <w:num w:numId="7">
    <w:abstractNumId w:val="0"/>
  </w:num>
  <w:num w:numId="8">
    <w:abstractNumId w:val="11"/>
  </w:num>
  <w:num w:numId="9">
    <w:abstractNumId w:val="3"/>
  </w:num>
  <w:num w:numId="10">
    <w:abstractNumId w:val="9"/>
  </w:num>
  <w:num w:numId="11">
    <w:abstractNumId w:val="5"/>
  </w:num>
  <w:num w:numId="12">
    <w:abstractNumId w:val="7"/>
  </w:num>
  <w:num w:numId="13">
    <w:abstractNumId w:val="6"/>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74E"/>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4605"/>
    <w:rsid w:val="000F7114"/>
    <w:rsid w:val="00100CBE"/>
    <w:rsid w:val="00100EDC"/>
    <w:rsid w:val="00101FC5"/>
    <w:rsid w:val="001055B3"/>
    <w:rsid w:val="001067AB"/>
    <w:rsid w:val="00111120"/>
    <w:rsid w:val="0011346A"/>
    <w:rsid w:val="00114C66"/>
    <w:rsid w:val="00116378"/>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D73A0"/>
    <w:rsid w:val="002E6BC0"/>
    <w:rsid w:val="002E703F"/>
    <w:rsid w:val="002F243B"/>
    <w:rsid w:val="002F35D8"/>
    <w:rsid w:val="002F370F"/>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3280"/>
    <w:rsid w:val="00344845"/>
    <w:rsid w:val="00345E2E"/>
    <w:rsid w:val="00345EDB"/>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4A14"/>
    <w:rsid w:val="0062505A"/>
    <w:rsid w:val="00625E33"/>
    <w:rsid w:val="00627031"/>
    <w:rsid w:val="00632337"/>
    <w:rsid w:val="006327B3"/>
    <w:rsid w:val="00641710"/>
    <w:rsid w:val="00646AA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667"/>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2124"/>
    <w:rsid w:val="00893A04"/>
    <w:rsid w:val="008944AE"/>
    <w:rsid w:val="00895D6A"/>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D7976"/>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4535"/>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48"/>
    <w:rsid w:val="00D34F2E"/>
    <w:rsid w:val="00D362DE"/>
    <w:rsid w:val="00D37439"/>
    <w:rsid w:val="00D5100B"/>
    <w:rsid w:val="00D53FF6"/>
    <w:rsid w:val="00D54B32"/>
    <w:rsid w:val="00D56B4E"/>
    <w:rsid w:val="00D601DA"/>
    <w:rsid w:val="00D7513D"/>
    <w:rsid w:val="00D76D66"/>
    <w:rsid w:val="00D80A54"/>
    <w:rsid w:val="00D81906"/>
    <w:rsid w:val="00D87FF2"/>
    <w:rsid w:val="00D95AC3"/>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2731"/>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48CD"/>
    <w:rsid w:val="00F438B0"/>
    <w:rsid w:val="00F47E49"/>
    <w:rsid w:val="00F507A4"/>
    <w:rsid w:val="00F52A61"/>
    <w:rsid w:val="00F53183"/>
    <w:rsid w:val="00F54910"/>
    <w:rsid w:val="00F569A7"/>
    <w:rsid w:val="00F60726"/>
    <w:rsid w:val="00F67152"/>
    <w:rsid w:val="00F67E68"/>
    <w:rsid w:val="00F67F23"/>
    <w:rsid w:val="00F70BD3"/>
    <w:rsid w:val="00F759B6"/>
    <w:rsid w:val="00F7618F"/>
    <w:rsid w:val="00F929B7"/>
    <w:rsid w:val="00F93C32"/>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F89B6AE-8A74-48BD-956D-AB26820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79095-0A12-4B2E-A66A-083BBBFE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2895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5</cp:revision>
  <cp:lastPrinted>2016-11-30T19:44:00Z</cp:lastPrinted>
  <dcterms:created xsi:type="dcterms:W3CDTF">2017-06-26T15:35:00Z</dcterms:created>
  <dcterms:modified xsi:type="dcterms:W3CDTF">2017-08-14T20:46:00Z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