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E25E98"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950C9">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E25E9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Pr="00E25E98">
        <w:tab/>
      </w:r>
      <w:r w:rsidR="00050658" w:rsidRPr="00E25E98">
        <w:t xml:space="preserve"> </w:t>
      </w:r>
      <w:r w:rsidR="00963A5F" w:rsidRPr="00E25E98">
        <w:rPr>
          <w:rFonts w:cs="Arial"/>
          <w:b/>
        </w:rPr>
        <w:t xml:space="preserve">Contact: </w:t>
      </w:r>
      <w:r w:rsidRPr="00E25E98">
        <w:rPr>
          <w:rFonts w:cs="Arial"/>
          <w:b/>
        </w:rPr>
        <w:t>JJ Reich</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Communications Manager</w:t>
      </w:r>
    </w:p>
    <w:p w:rsidR="00BC4983" w:rsidRPr="00E25E9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Firearms and Ammunition</w:t>
      </w:r>
    </w:p>
    <w:p w:rsidR="001067AB" w:rsidRPr="00E25E9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ab/>
        <w:t>(763) 323-386</w:t>
      </w:r>
      <w:r w:rsidR="00BC4983" w:rsidRPr="00E25E98">
        <w:rPr>
          <w:rFonts w:cs="Arial"/>
        </w:rPr>
        <w:t>2</w:t>
      </w:r>
    </w:p>
    <w:p w:rsidR="00FE2916" w:rsidRPr="00E25E9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25E98">
        <w:rPr>
          <w:rFonts w:cs="Arial"/>
        </w:rPr>
        <w:t xml:space="preserve">FOR IMMEDIATE RELEASE </w:t>
      </w:r>
      <w:r w:rsidRPr="00E25E98">
        <w:rPr>
          <w:rFonts w:cs="Arial"/>
        </w:rPr>
        <w:tab/>
      </w:r>
      <w:r w:rsidRPr="00E25E98">
        <w:rPr>
          <w:rFonts w:cs="Arial"/>
        </w:rPr>
        <w:tab/>
        <w:t xml:space="preserve"> </w:t>
      </w:r>
      <w:r w:rsidRPr="00E25E98">
        <w:rPr>
          <w:rFonts w:cs="Arial"/>
        </w:rPr>
        <w:tab/>
      </w:r>
      <w:r w:rsidRPr="00E25E98">
        <w:rPr>
          <w:rFonts w:cs="Arial"/>
        </w:rPr>
        <w:tab/>
      </w:r>
      <w:r w:rsidR="00485F5D" w:rsidRPr="00E25E98">
        <w:rPr>
          <w:rFonts w:cs="Arial"/>
        </w:rPr>
        <w:t xml:space="preserve"> </w:t>
      </w:r>
      <w:r w:rsidRPr="00E25E98">
        <w:rPr>
          <w:rFonts w:cs="Arial"/>
        </w:rPr>
        <w:t xml:space="preserve">E-mail: </w:t>
      </w:r>
      <w:hyperlink r:id="rId9" w:history="1">
        <w:r w:rsidR="009512DC" w:rsidRPr="00E25E98">
          <w:rPr>
            <w:rStyle w:val="Hyperlink"/>
            <w:rFonts w:cs="Arial"/>
          </w:rPr>
          <w:t>pressroom@vistaoutdoor.com</w:t>
        </w:r>
      </w:hyperlink>
    </w:p>
    <w:p w:rsidR="009512DC" w:rsidRPr="00CE28A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highlight w:val="yellow"/>
        </w:rPr>
      </w:pPr>
    </w:p>
    <w:p w:rsidR="009E4649" w:rsidRPr="00E25E98" w:rsidRDefault="009E4649" w:rsidP="005D08B1">
      <w:pPr>
        <w:jc w:val="center"/>
        <w:rPr>
          <w:rFonts w:cs="Arial"/>
          <w:b/>
          <w:sz w:val="28"/>
          <w:szCs w:val="28"/>
        </w:rPr>
      </w:pPr>
    </w:p>
    <w:p w:rsidR="001067AB" w:rsidRPr="00E25E98" w:rsidRDefault="00D517F0" w:rsidP="005D08B1">
      <w:pPr>
        <w:jc w:val="center"/>
        <w:rPr>
          <w:rFonts w:cs="Arial"/>
          <w:b/>
          <w:sz w:val="28"/>
          <w:szCs w:val="28"/>
        </w:rPr>
      </w:pPr>
      <w:r w:rsidRPr="00E25E98">
        <w:rPr>
          <w:rFonts w:cs="Arial"/>
          <w:b/>
          <w:sz w:val="28"/>
          <w:szCs w:val="28"/>
        </w:rPr>
        <w:t>Savage Arms</w:t>
      </w:r>
      <w:r w:rsidR="00F348CD" w:rsidRPr="00E25E98">
        <w:rPr>
          <w:rFonts w:cs="Arial"/>
          <w:b/>
          <w:sz w:val="28"/>
          <w:szCs w:val="28"/>
        </w:rPr>
        <w:t xml:space="preserve"> </w:t>
      </w:r>
      <w:r w:rsidR="00697B22">
        <w:rPr>
          <w:rFonts w:cs="Arial"/>
          <w:b/>
          <w:sz w:val="28"/>
          <w:szCs w:val="28"/>
        </w:rPr>
        <w:t xml:space="preserve">MSR-10 </w:t>
      </w:r>
      <w:r w:rsidR="006A5F6D">
        <w:rPr>
          <w:rFonts w:cs="Arial"/>
          <w:b/>
          <w:sz w:val="28"/>
          <w:szCs w:val="28"/>
        </w:rPr>
        <w:t xml:space="preserve">Hunter </w:t>
      </w:r>
      <w:r w:rsidR="00697B22">
        <w:rPr>
          <w:rFonts w:cs="Arial"/>
          <w:b/>
          <w:sz w:val="28"/>
          <w:szCs w:val="28"/>
        </w:rPr>
        <w:t xml:space="preserve">Delivers </w:t>
      </w:r>
      <w:r w:rsidR="00631631">
        <w:rPr>
          <w:rFonts w:cs="Arial"/>
          <w:b/>
          <w:sz w:val="28"/>
          <w:szCs w:val="28"/>
        </w:rPr>
        <w:t>Accurate</w:t>
      </w:r>
      <w:r w:rsidR="00697B22">
        <w:rPr>
          <w:rFonts w:cs="Arial"/>
          <w:b/>
          <w:sz w:val="28"/>
          <w:szCs w:val="28"/>
        </w:rPr>
        <w:t xml:space="preserve"> Performance, </w:t>
      </w:r>
      <w:r w:rsidR="00631631">
        <w:rPr>
          <w:rFonts w:cs="Arial"/>
          <w:b/>
          <w:sz w:val="28"/>
          <w:szCs w:val="28"/>
        </w:rPr>
        <w:t>Enhanced Features and Lightweight Design</w:t>
      </w:r>
    </w:p>
    <w:p w:rsidR="001067AB" w:rsidRPr="00E25E98" w:rsidRDefault="001067AB" w:rsidP="005D08B1">
      <w:pPr>
        <w:rPr>
          <w:rFonts w:cs="Arial"/>
        </w:rPr>
      </w:pPr>
    </w:p>
    <w:p w:rsidR="00B55AA1" w:rsidRPr="00697B22" w:rsidRDefault="00395DC6" w:rsidP="009936CB">
      <w:pPr>
        <w:pStyle w:val="Header"/>
        <w:rPr>
          <w:rFonts w:ascii="Arial" w:hAnsi="Arial" w:cs="Arial"/>
        </w:rPr>
      </w:pPr>
      <w:r w:rsidRPr="00395DC6">
        <w:rPr>
          <w:rFonts w:ascii="Arial" w:hAnsi="Arial" w:cs="Arial"/>
          <w:b/>
          <w:caps/>
        </w:rPr>
        <w:t>Westfiel</w:t>
      </w:r>
      <w:r w:rsidRPr="00EE067A">
        <w:rPr>
          <w:rFonts w:ascii="Arial" w:hAnsi="Arial" w:cs="Arial"/>
          <w:b/>
          <w:caps/>
        </w:rPr>
        <w:t>d</w:t>
      </w:r>
      <w:r w:rsidRPr="00EE067A">
        <w:rPr>
          <w:rFonts w:ascii="Arial" w:hAnsi="Arial" w:cs="Arial"/>
          <w:b/>
        </w:rPr>
        <w:t>, Massachusetts</w:t>
      </w:r>
      <w:r w:rsidR="00A23807" w:rsidRPr="00EE067A">
        <w:rPr>
          <w:rFonts w:ascii="Arial" w:hAnsi="Arial" w:cs="Arial"/>
          <w:b/>
        </w:rPr>
        <w:t xml:space="preserve"> </w:t>
      </w:r>
      <w:r w:rsidR="00D52080" w:rsidRPr="00EE067A">
        <w:rPr>
          <w:rFonts w:ascii="Arial" w:hAnsi="Arial" w:cs="Arial"/>
          <w:b/>
        </w:rPr>
        <w:t xml:space="preserve">– </w:t>
      </w:r>
      <w:r w:rsidR="00EE067A" w:rsidRPr="00EE067A">
        <w:rPr>
          <w:rFonts w:ascii="Arial" w:hAnsi="Arial" w:cs="Arial"/>
          <w:b/>
        </w:rPr>
        <w:t>December</w:t>
      </w:r>
      <w:r w:rsidR="0081413E" w:rsidRPr="00EE067A">
        <w:rPr>
          <w:rFonts w:ascii="Arial" w:hAnsi="Arial" w:cs="Arial"/>
          <w:b/>
        </w:rPr>
        <w:t xml:space="preserve"> </w:t>
      </w:r>
      <w:r w:rsidR="00EE067A" w:rsidRPr="00EE067A">
        <w:rPr>
          <w:rFonts w:ascii="Arial" w:hAnsi="Arial" w:cs="Arial"/>
          <w:b/>
        </w:rPr>
        <w:t>4</w:t>
      </w:r>
      <w:r w:rsidR="00B55AA1" w:rsidRPr="00EE067A">
        <w:rPr>
          <w:rFonts w:ascii="Arial" w:hAnsi="Arial" w:cs="Arial"/>
          <w:b/>
        </w:rPr>
        <w:t>, 2017</w:t>
      </w:r>
      <w:r w:rsidR="00D52080" w:rsidRPr="00EE067A">
        <w:rPr>
          <w:rFonts w:ascii="Arial" w:hAnsi="Arial" w:cs="Arial"/>
          <w:b/>
        </w:rPr>
        <w:t xml:space="preserve"> –</w:t>
      </w:r>
      <w:r w:rsidR="00D52080" w:rsidRPr="00EE067A">
        <w:rPr>
          <w:rFonts w:ascii="Arial" w:hAnsi="Arial" w:cs="Arial"/>
        </w:rPr>
        <w:t xml:space="preserve"> </w:t>
      </w:r>
      <w:r w:rsidR="008E29FC" w:rsidRPr="00EE067A">
        <w:rPr>
          <w:rFonts w:ascii="Arial" w:hAnsi="Arial" w:cs="Arial"/>
        </w:rPr>
        <w:t>Savage Arms has great news for serious shooters and hunters who want more from their m</w:t>
      </w:r>
      <w:r w:rsidR="00EE067A" w:rsidRPr="00EE067A">
        <w:rPr>
          <w:rFonts w:ascii="Arial" w:hAnsi="Arial" w:cs="Arial"/>
        </w:rPr>
        <w:t>odern sporting rifles. Several</w:t>
      </w:r>
      <w:r w:rsidR="008E29FC" w:rsidRPr="00EE067A">
        <w:rPr>
          <w:rFonts w:ascii="Arial" w:hAnsi="Arial" w:cs="Arial"/>
        </w:rPr>
        <w:t xml:space="preserve"> options of the semi-auto MSR 10 Hunter takes the popular AR-10 platform to new heights, offering greater performance, expanded caliber choices and a modern design, plus a full suite of cu</w:t>
      </w:r>
      <w:bookmarkStart w:id="0" w:name="_GoBack"/>
      <w:bookmarkEnd w:id="0"/>
      <w:r w:rsidR="008E29FC" w:rsidRPr="00EE067A">
        <w:rPr>
          <w:rFonts w:ascii="Arial" w:hAnsi="Arial" w:cs="Arial"/>
        </w:rPr>
        <w:t xml:space="preserve">stom upgrades packaged as standard features. </w:t>
      </w:r>
      <w:r w:rsidR="00B55AA1" w:rsidRPr="00EE067A">
        <w:rPr>
          <w:rFonts w:ascii="Arial" w:hAnsi="Arial" w:cs="Arial"/>
        </w:rPr>
        <w:t>Shipments of the new rifle</w:t>
      </w:r>
      <w:r w:rsidR="008E29FC" w:rsidRPr="00EE067A">
        <w:rPr>
          <w:rFonts w:ascii="Arial" w:hAnsi="Arial" w:cs="Arial"/>
        </w:rPr>
        <w:t>s</w:t>
      </w:r>
      <w:r w:rsidR="00AC4899" w:rsidRPr="00EE067A">
        <w:rPr>
          <w:rFonts w:ascii="Arial" w:hAnsi="Arial" w:cs="Arial"/>
        </w:rPr>
        <w:t xml:space="preserve"> have been</w:t>
      </w:r>
      <w:r w:rsidR="00B55AA1" w:rsidRPr="00EE067A">
        <w:rPr>
          <w:rFonts w:ascii="Arial" w:hAnsi="Arial" w:cs="Arial"/>
        </w:rPr>
        <w:t xml:space="preserve"> delivered to dealers.</w:t>
      </w:r>
    </w:p>
    <w:p w:rsidR="00485F5D" w:rsidRPr="00697B22" w:rsidRDefault="00485F5D" w:rsidP="00485F5D">
      <w:pPr>
        <w:rPr>
          <w:rFonts w:cs="Arial"/>
          <w:szCs w:val="24"/>
        </w:rPr>
      </w:pPr>
    </w:p>
    <w:p w:rsidR="00E25E98" w:rsidRPr="00697B22" w:rsidRDefault="008543AD" w:rsidP="008E29FC">
      <w:pPr>
        <w:rPr>
          <w:rFonts w:cs="Arial"/>
          <w:szCs w:val="24"/>
        </w:rPr>
      </w:pPr>
      <w:r>
        <w:rPr>
          <w:rFonts w:cs="Arial"/>
          <w:szCs w:val="24"/>
        </w:rPr>
        <w:t xml:space="preserve">The </w:t>
      </w:r>
      <w:r w:rsidR="008E29FC" w:rsidRPr="00697B22">
        <w:rPr>
          <w:rFonts w:cs="Arial"/>
          <w:szCs w:val="24"/>
        </w:rPr>
        <w:t xml:space="preserve">Savage MSR 10 Hunter is a compact sporting platform that still packs the punch of 308 </w:t>
      </w:r>
      <w:proofErr w:type="gramStart"/>
      <w:r w:rsidR="008E29FC" w:rsidRPr="00697B22">
        <w:rPr>
          <w:rFonts w:cs="Arial"/>
          <w:szCs w:val="24"/>
        </w:rPr>
        <w:t>Win.,</w:t>
      </w:r>
      <w:proofErr w:type="gramEnd"/>
      <w:r w:rsidR="008E29FC" w:rsidRPr="00697B22">
        <w:rPr>
          <w:rFonts w:cs="Arial"/>
          <w:szCs w:val="24"/>
        </w:rPr>
        <w:t xml:space="preserve"> and 6.5 Creedmoor </w:t>
      </w:r>
      <w:proofErr w:type="spellStart"/>
      <w:r w:rsidR="008E29FC" w:rsidRPr="00697B22">
        <w:rPr>
          <w:rFonts w:cs="Arial"/>
          <w:szCs w:val="24"/>
        </w:rPr>
        <w:t>chamberings</w:t>
      </w:r>
      <w:proofErr w:type="spellEnd"/>
      <w:r w:rsidR="008E29FC" w:rsidRPr="00697B22">
        <w:rPr>
          <w:rFonts w:cs="Arial"/>
          <w:szCs w:val="24"/>
        </w:rPr>
        <w:t>. The rifle squeezes even more performance from its upgraded Savage barrel with a 5R rifling, a BLACKHAWK</w:t>
      </w:r>
      <w:proofErr w:type="gramStart"/>
      <w:r w:rsidR="008E29FC" w:rsidRPr="00697B22">
        <w:rPr>
          <w:rFonts w:cs="Arial"/>
          <w:szCs w:val="24"/>
        </w:rPr>
        <w:t>!®</w:t>
      </w:r>
      <w:proofErr w:type="gramEnd"/>
      <w:r w:rsidR="008E29FC" w:rsidRPr="00697B22">
        <w:rPr>
          <w:rFonts w:cs="Arial"/>
          <w:szCs w:val="24"/>
        </w:rPr>
        <w:t xml:space="preserve"> trigger with nickel boron treatment, and a tough </w:t>
      </w:r>
      <w:proofErr w:type="spellStart"/>
      <w:r w:rsidR="008E29FC" w:rsidRPr="00697B22">
        <w:rPr>
          <w:rFonts w:cs="Arial"/>
          <w:szCs w:val="24"/>
        </w:rPr>
        <w:t>Melonite</w:t>
      </w:r>
      <w:proofErr w:type="spellEnd"/>
      <w:r w:rsidR="008E29FC" w:rsidRPr="00697B22">
        <w:rPr>
          <w:rFonts w:cs="Arial"/>
          <w:szCs w:val="24"/>
        </w:rPr>
        <w:t xml:space="preserve"> QPQ finish. Other upgrades including a </w:t>
      </w:r>
      <w:proofErr w:type="spellStart"/>
      <w:r w:rsidR="008E29FC" w:rsidRPr="00697B22">
        <w:rPr>
          <w:rFonts w:cs="Arial"/>
          <w:szCs w:val="24"/>
        </w:rPr>
        <w:t>freefloat</w:t>
      </w:r>
      <w:proofErr w:type="spellEnd"/>
      <w:r w:rsidR="008E29FC" w:rsidRPr="00697B22">
        <w:rPr>
          <w:rFonts w:cs="Arial"/>
          <w:szCs w:val="24"/>
        </w:rPr>
        <w:t xml:space="preserve"> fore-end, custom-forged lower receiver and BLACKHAWK! </w:t>
      </w:r>
      <w:proofErr w:type="gramStart"/>
      <w:r w:rsidR="008E29FC" w:rsidRPr="00697B22">
        <w:rPr>
          <w:rFonts w:cs="Arial"/>
          <w:szCs w:val="24"/>
        </w:rPr>
        <w:t>adjustable</w:t>
      </w:r>
      <w:proofErr w:type="gramEnd"/>
      <w:r w:rsidR="008E29FC" w:rsidRPr="00697B22">
        <w:rPr>
          <w:rFonts w:cs="Arial"/>
          <w:szCs w:val="24"/>
        </w:rPr>
        <w:t xml:space="preserve"> buttstock and pistol grip turn the Hunter into the ultimate big game rifle.</w:t>
      </w:r>
    </w:p>
    <w:p w:rsidR="008E29FC" w:rsidRPr="00697B22" w:rsidRDefault="008E29FC" w:rsidP="008E29FC">
      <w:pPr>
        <w:rPr>
          <w:rFonts w:cs="Arial"/>
          <w:szCs w:val="24"/>
        </w:rPr>
      </w:pPr>
    </w:p>
    <w:p w:rsidR="00485F5D" w:rsidRPr="00697B22" w:rsidRDefault="00485F5D" w:rsidP="00485F5D">
      <w:pPr>
        <w:pStyle w:val="Header"/>
        <w:tabs>
          <w:tab w:val="clear" w:pos="4320"/>
          <w:tab w:val="clear" w:pos="8640"/>
        </w:tabs>
        <w:rPr>
          <w:rFonts w:ascii="Arial" w:hAnsi="Arial" w:cs="Arial"/>
          <w:b/>
          <w:bCs/>
        </w:rPr>
      </w:pPr>
      <w:r w:rsidRPr="00697B22">
        <w:rPr>
          <w:rFonts w:ascii="Arial" w:hAnsi="Arial" w:cs="Arial"/>
          <w:b/>
          <w:bCs/>
        </w:rPr>
        <w:t>Features &amp; Benefits</w:t>
      </w:r>
    </w:p>
    <w:p w:rsidR="000E1A55" w:rsidRPr="00697B22" w:rsidRDefault="000E1A55" w:rsidP="000E1A55">
      <w:pPr>
        <w:pStyle w:val="ListParagraph"/>
        <w:numPr>
          <w:ilvl w:val="0"/>
          <w:numId w:val="10"/>
        </w:numPr>
        <w:rPr>
          <w:rFonts w:ascii="Arial" w:hAnsi="Arial" w:cs="Arial"/>
        </w:rPr>
      </w:pPr>
      <w:r w:rsidRPr="00697B22">
        <w:rPr>
          <w:rFonts w:ascii="Arial" w:hAnsi="Arial" w:cs="Arial"/>
        </w:rPr>
        <w:t>Compact AR-10 design</w:t>
      </w:r>
    </w:p>
    <w:p w:rsidR="008E29FC" w:rsidRPr="00697B22" w:rsidRDefault="008E29FC" w:rsidP="008E29FC">
      <w:pPr>
        <w:pStyle w:val="ListParagraph"/>
        <w:numPr>
          <w:ilvl w:val="0"/>
          <w:numId w:val="10"/>
        </w:numPr>
        <w:rPr>
          <w:rFonts w:ascii="Arial" w:hAnsi="Arial" w:cs="Arial"/>
        </w:rPr>
      </w:pPr>
      <w:r w:rsidRPr="00697B22">
        <w:rPr>
          <w:rFonts w:ascii="Arial" w:hAnsi="Arial" w:cs="Arial"/>
        </w:rPr>
        <w:t>308 Win. (1:10-inch</w:t>
      </w:r>
      <w:r w:rsidR="000E1A55">
        <w:rPr>
          <w:rFonts w:ascii="Arial" w:hAnsi="Arial" w:cs="Arial"/>
        </w:rPr>
        <w:t>,</w:t>
      </w:r>
      <w:r w:rsidRPr="00697B22">
        <w:rPr>
          <w:rFonts w:ascii="Arial" w:hAnsi="Arial" w:cs="Arial"/>
        </w:rPr>
        <w:t xml:space="preserve"> 5R</w:t>
      </w:r>
      <w:r w:rsidR="000E1A55">
        <w:rPr>
          <w:rFonts w:ascii="Arial" w:hAnsi="Arial" w:cs="Arial"/>
        </w:rPr>
        <w:t xml:space="preserve"> Right-hand Rifling) and 6.5 Creedmoor (1:8-inch,</w:t>
      </w:r>
      <w:r w:rsidR="000E1A55" w:rsidRPr="00697B22">
        <w:rPr>
          <w:rFonts w:ascii="Arial" w:hAnsi="Arial" w:cs="Arial"/>
        </w:rPr>
        <w:t xml:space="preserve"> 5R</w:t>
      </w:r>
      <w:r w:rsidR="000E1A55">
        <w:rPr>
          <w:rFonts w:ascii="Arial" w:hAnsi="Arial" w:cs="Arial"/>
        </w:rPr>
        <w:t xml:space="preserve"> Right-hand Rifling</w:t>
      </w:r>
      <w:r w:rsidRPr="00697B22">
        <w:rPr>
          <w:rFonts w:ascii="Arial" w:hAnsi="Arial" w:cs="Arial"/>
        </w:rPr>
        <w:t xml:space="preserve">) </w:t>
      </w:r>
    </w:p>
    <w:p w:rsidR="008E29FC" w:rsidRPr="000E1A55" w:rsidRDefault="008E29FC" w:rsidP="000E1A55">
      <w:pPr>
        <w:pStyle w:val="ListParagraph"/>
        <w:numPr>
          <w:ilvl w:val="0"/>
          <w:numId w:val="10"/>
        </w:numPr>
        <w:rPr>
          <w:rFonts w:ascii="Arial" w:hAnsi="Arial" w:cs="Arial"/>
        </w:rPr>
      </w:pPr>
      <w:r w:rsidRPr="00697B22">
        <w:rPr>
          <w:rFonts w:ascii="Arial" w:hAnsi="Arial" w:cs="Arial"/>
        </w:rPr>
        <w:t xml:space="preserve">16 1/8-inch fluted barrel with </w:t>
      </w:r>
      <w:proofErr w:type="spellStart"/>
      <w:r w:rsidRPr="00697B22">
        <w:rPr>
          <w:rFonts w:ascii="Arial" w:hAnsi="Arial" w:cs="Arial"/>
        </w:rPr>
        <w:t>Melonite</w:t>
      </w:r>
      <w:proofErr w:type="spellEnd"/>
      <w:r w:rsidRPr="00697B22">
        <w:rPr>
          <w:rFonts w:ascii="Arial" w:hAnsi="Arial" w:cs="Arial"/>
        </w:rPr>
        <w:t xml:space="preserve"> QPQ </w:t>
      </w:r>
      <w:r w:rsidR="00697B22" w:rsidRPr="00697B22">
        <w:rPr>
          <w:rFonts w:ascii="Arial" w:hAnsi="Arial" w:cs="Arial"/>
        </w:rPr>
        <w:t>finish (308 Win.</w:t>
      </w:r>
      <w:r w:rsidRPr="00697B22">
        <w:rPr>
          <w:rFonts w:ascii="Arial" w:hAnsi="Arial" w:cs="Arial"/>
        </w:rPr>
        <w:t>);</w:t>
      </w:r>
      <w:r w:rsidR="000E1A55">
        <w:rPr>
          <w:rFonts w:ascii="Arial" w:hAnsi="Arial" w:cs="Arial"/>
        </w:rPr>
        <w:t xml:space="preserve"> </w:t>
      </w:r>
      <w:r w:rsidRPr="000E1A55">
        <w:rPr>
          <w:rFonts w:ascii="Arial" w:hAnsi="Arial" w:cs="Arial"/>
        </w:rPr>
        <w:t>18-inch barrel for 6.5 Creedmoor</w:t>
      </w:r>
    </w:p>
    <w:p w:rsidR="008E29FC" w:rsidRPr="00697B22" w:rsidRDefault="008E29FC" w:rsidP="008E29FC">
      <w:pPr>
        <w:pStyle w:val="ListParagraph"/>
        <w:numPr>
          <w:ilvl w:val="0"/>
          <w:numId w:val="10"/>
        </w:numPr>
        <w:rPr>
          <w:rFonts w:ascii="Arial" w:hAnsi="Arial" w:cs="Arial"/>
        </w:rPr>
      </w:pPr>
      <w:r w:rsidRPr="00697B22">
        <w:rPr>
          <w:rFonts w:ascii="Arial" w:hAnsi="Arial" w:cs="Arial"/>
        </w:rPr>
        <w:t xml:space="preserve">7.8 </w:t>
      </w:r>
      <w:r w:rsidR="00697B22" w:rsidRPr="00697B22">
        <w:rPr>
          <w:rFonts w:ascii="Arial" w:hAnsi="Arial" w:cs="Arial"/>
        </w:rPr>
        <w:t>pounds, 308 Win</w:t>
      </w:r>
      <w:r w:rsidRPr="00697B22">
        <w:rPr>
          <w:rFonts w:ascii="Arial" w:hAnsi="Arial" w:cs="Arial"/>
        </w:rPr>
        <w:t>; 8.0 pounds, 6.5 Creedmoor</w:t>
      </w:r>
    </w:p>
    <w:p w:rsidR="008E29FC" w:rsidRPr="00697B22" w:rsidRDefault="008E29FC" w:rsidP="008E29FC">
      <w:pPr>
        <w:pStyle w:val="ListParagraph"/>
        <w:numPr>
          <w:ilvl w:val="0"/>
          <w:numId w:val="10"/>
        </w:numPr>
        <w:rPr>
          <w:rFonts w:ascii="Arial" w:hAnsi="Arial" w:cs="Arial"/>
        </w:rPr>
      </w:pPr>
      <w:r w:rsidRPr="00697B22">
        <w:rPr>
          <w:rFonts w:ascii="Arial" w:hAnsi="Arial" w:cs="Arial"/>
        </w:rPr>
        <w:t>Custom forged upper/lower for unique look and compact size</w:t>
      </w:r>
    </w:p>
    <w:p w:rsidR="008E29FC" w:rsidRPr="00697B22" w:rsidRDefault="008E29FC" w:rsidP="008E29FC">
      <w:pPr>
        <w:pStyle w:val="ListParagraph"/>
        <w:numPr>
          <w:ilvl w:val="0"/>
          <w:numId w:val="10"/>
        </w:numPr>
        <w:rPr>
          <w:rFonts w:ascii="Arial" w:hAnsi="Arial" w:cs="Arial"/>
        </w:rPr>
      </w:pPr>
      <w:r w:rsidRPr="00697B22">
        <w:rPr>
          <w:rFonts w:ascii="Arial" w:hAnsi="Arial" w:cs="Arial"/>
        </w:rPr>
        <w:t>Free-float M-LOK handguard</w:t>
      </w:r>
    </w:p>
    <w:p w:rsidR="008E29FC" w:rsidRPr="00697B22" w:rsidRDefault="008E29FC" w:rsidP="008E29FC">
      <w:pPr>
        <w:pStyle w:val="ListParagraph"/>
        <w:numPr>
          <w:ilvl w:val="0"/>
          <w:numId w:val="10"/>
        </w:numPr>
        <w:rPr>
          <w:rFonts w:ascii="Arial" w:hAnsi="Arial" w:cs="Arial"/>
        </w:rPr>
      </w:pPr>
      <w:r w:rsidRPr="00697B22">
        <w:rPr>
          <w:rFonts w:ascii="Arial" w:hAnsi="Arial" w:cs="Arial"/>
        </w:rPr>
        <w:t>BLACKHAWK! KNOXX AR Pistol Grip and AXIOM Carbine Stock</w:t>
      </w:r>
    </w:p>
    <w:p w:rsidR="0081413E" w:rsidRPr="00697B22" w:rsidRDefault="008E29FC" w:rsidP="008E29FC">
      <w:pPr>
        <w:pStyle w:val="ListParagraph"/>
        <w:numPr>
          <w:ilvl w:val="0"/>
          <w:numId w:val="10"/>
        </w:numPr>
        <w:rPr>
          <w:rFonts w:ascii="Arial" w:hAnsi="Arial" w:cs="Arial"/>
        </w:rPr>
      </w:pPr>
      <w:r w:rsidRPr="00697B22">
        <w:rPr>
          <w:rFonts w:ascii="Arial" w:hAnsi="Arial" w:cs="Arial"/>
        </w:rPr>
        <w:t>BLACKHAWK! trigger with nickel boron treatment</w:t>
      </w:r>
    </w:p>
    <w:p w:rsidR="008E29FC" w:rsidRDefault="008E29FC" w:rsidP="008E29FC">
      <w:pPr>
        <w:rPr>
          <w:rFonts w:cs="Arial"/>
          <w:szCs w:val="24"/>
        </w:rPr>
      </w:pPr>
    </w:p>
    <w:p w:rsidR="00AC4899" w:rsidRPr="00843BD0" w:rsidRDefault="00AC4899" w:rsidP="00AC4899">
      <w:pPr>
        <w:rPr>
          <w:rFonts w:cs="Arial"/>
          <w:szCs w:val="24"/>
        </w:rPr>
      </w:pPr>
      <w:r>
        <w:rPr>
          <w:rFonts w:cs="Arial"/>
          <w:szCs w:val="24"/>
        </w:rPr>
        <w:t>In January 2018, MSR 10 Hunter will</w:t>
      </w:r>
      <w:r w:rsidRPr="00843BD0">
        <w:rPr>
          <w:rFonts w:cs="Arial"/>
          <w:szCs w:val="24"/>
        </w:rPr>
        <w:t xml:space="preserve"> available in the 338 Federal chambering. Since its introduction in 2006, the 338 Federal has established itself has an extremely versatile, high-performance big game cartridge.</w:t>
      </w:r>
    </w:p>
    <w:p w:rsidR="00AC4899" w:rsidRPr="00843BD0" w:rsidRDefault="00AC4899" w:rsidP="00AC4899">
      <w:pPr>
        <w:rPr>
          <w:rFonts w:cs="Arial"/>
          <w:szCs w:val="24"/>
        </w:rPr>
      </w:pPr>
    </w:p>
    <w:p w:rsidR="00AC4899" w:rsidRPr="00843BD0" w:rsidRDefault="00AC4899" w:rsidP="00AC4899">
      <w:pPr>
        <w:rPr>
          <w:rFonts w:cs="Arial"/>
          <w:szCs w:val="24"/>
        </w:rPr>
      </w:pPr>
      <w:r w:rsidRPr="00843BD0">
        <w:rPr>
          <w:rFonts w:cs="Arial"/>
          <w:szCs w:val="24"/>
        </w:rPr>
        <w:lastRenderedPageBreak/>
        <w:t>Built on the .308 case and “necked-up” to hold a .338 diameter bullet, this 338 Federal load offers hunters a faster muzzle velocity than the 308 Win. But with a heavier bullet. As a result, the short-action cartridge provides magnum energy for devastating performance on game, without magnum recoil.</w:t>
      </w:r>
    </w:p>
    <w:p w:rsidR="00AC4899" w:rsidRPr="00697B22" w:rsidRDefault="00AC4899" w:rsidP="008E29FC">
      <w:pPr>
        <w:rPr>
          <w:rFonts w:cs="Arial"/>
          <w:szCs w:val="24"/>
        </w:rPr>
      </w:pPr>
    </w:p>
    <w:p w:rsidR="00697B22" w:rsidRPr="00697B22" w:rsidRDefault="009936CB" w:rsidP="00697B22">
      <w:pPr>
        <w:tabs>
          <w:tab w:val="left" w:pos="1440"/>
          <w:tab w:val="left" w:pos="6120"/>
          <w:tab w:val="left" w:pos="8820"/>
        </w:tabs>
        <w:spacing w:line="276" w:lineRule="auto"/>
        <w:rPr>
          <w:rFonts w:cs="Arial"/>
          <w:szCs w:val="24"/>
        </w:rPr>
      </w:pPr>
      <w:r w:rsidRPr="00697B22">
        <w:rPr>
          <w:rFonts w:cs="Arial"/>
          <w:b/>
          <w:szCs w:val="24"/>
        </w:rPr>
        <w:t>Part No. / Description / MSRP</w:t>
      </w:r>
      <w:r w:rsidR="00750B56" w:rsidRPr="00697B22">
        <w:rPr>
          <w:rFonts w:cs="Arial"/>
          <w:szCs w:val="24"/>
        </w:rPr>
        <w:br/>
      </w:r>
      <w:r w:rsidR="00697B22" w:rsidRPr="00697B22">
        <w:rPr>
          <w:rFonts w:cs="Arial"/>
          <w:szCs w:val="24"/>
        </w:rPr>
        <w:t>22902 / MSR 10 Hunter, 308 Win. / $1,481</w:t>
      </w:r>
    </w:p>
    <w:p w:rsidR="00346A82" w:rsidRDefault="00697B22" w:rsidP="00697B22">
      <w:pPr>
        <w:tabs>
          <w:tab w:val="left" w:pos="1440"/>
          <w:tab w:val="left" w:pos="6120"/>
          <w:tab w:val="left" w:pos="8820"/>
        </w:tabs>
        <w:spacing w:line="276" w:lineRule="auto"/>
        <w:rPr>
          <w:rFonts w:cs="Arial"/>
          <w:szCs w:val="24"/>
        </w:rPr>
      </w:pPr>
      <w:r w:rsidRPr="00697B22">
        <w:rPr>
          <w:rFonts w:cs="Arial"/>
          <w:szCs w:val="24"/>
        </w:rPr>
        <w:t>22903 / MSR 10 Hunter, 6.5 Creedmoor / $1,481</w:t>
      </w:r>
    </w:p>
    <w:p w:rsidR="00AC4899" w:rsidRDefault="00AC4899" w:rsidP="00697B22">
      <w:pPr>
        <w:tabs>
          <w:tab w:val="left" w:pos="1440"/>
          <w:tab w:val="left" w:pos="6120"/>
          <w:tab w:val="left" w:pos="8820"/>
        </w:tabs>
        <w:spacing w:line="276" w:lineRule="auto"/>
        <w:rPr>
          <w:rFonts w:cs="Arial"/>
          <w:szCs w:val="24"/>
        </w:rPr>
      </w:pPr>
      <w:r w:rsidRPr="00697B22">
        <w:rPr>
          <w:rFonts w:cs="Arial"/>
          <w:szCs w:val="24"/>
        </w:rPr>
        <w:t xml:space="preserve">22902 / MSR 10 Hunter, </w:t>
      </w:r>
      <w:r>
        <w:rPr>
          <w:rFonts w:cs="Arial"/>
          <w:szCs w:val="24"/>
        </w:rPr>
        <w:t xml:space="preserve">338 Federal </w:t>
      </w:r>
      <w:r w:rsidRPr="00697B22">
        <w:rPr>
          <w:rFonts w:cs="Arial"/>
          <w:szCs w:val="24"/>
        </w:rPr>
        <w:t>/ $1,481</w:t>
      </w:r>
    </w:p>
    <w:p w:rsidR="00AC4899" w:rsidRPr="00697B22" w:rsidRDefault="00AC4899" w:rsidP="00697B22">
      <w:pPr>
        <w:tabs>
          <w:tab w:val="left" w:pos="1440"/>
          <w:tab w:val="left" w:pos="6120"/>
          <w:tab w:val="left" w:pos="8820"/>
        </w:tabs>
        <w:spacing w:line="276" w:lineRule="auto"/>
        <w:rPr>
          <w:rFonts w:cs="Arial"/>
          <w:szCs w:val="24"/>
        </w:rPr>
      </w:pPr>
    </w:p>
    <w:p w:rsidR="00614D51" w:rsidRPr="00697B22" w:rsidRDefault="00614D51" w:rsidP="009A42CE">
      <w:pPr>
        <w:rPr>
          <w:rFonts w:cs="Arial"/>
          <w:szCs w:val="24"/>
        </w:rPr>
      </w:pPr>
      <w:r w:rsidRPr="00697B22">
        <w:rPr>
          <w:rFonts w:cs="Arial"/>
          <w:szCs w:val="24"/>
        </w:rPr>
        <w:t xml:space="preserve">To learn more about Savage Arms, visit </w:t>
      </w:r>
      <w:hyperlink r:id="rId10" w:history="1">
        <w:r w:rsidRPr="00697B22">
          <w:rPr>
            <w:rStyle w:val="Hyperlink"/>
            <w:rFonts w:cs="Arial"/>
            <w:szCs w:val="24"/>
          </w:rPr>
          <w:t>www.savagearms.com</w:t>
        </w:r>
      </w:hyperlink>
      <w:r w:rsidRPr="00697B22">
        <w:rPr>
          <w:rFonts w:cs="Arial"/>
          <w:color w:val="0000FF"/>
          <w:szCs w:val="24"/>
        </w:rPr>
        <w:t>.</w:t>
      </w:r>
    </w:p>
    <w:p w:rsidR="00614D51" w:rsidRPr="00697B22" w:rsidRDefault="00614D51" w:rsidP="00614D51">
      <w:pPr>
        <w:pStyle w:val="Default"/>
        <w:rPr>
          <w:rFonts w:ascii="Arial" w:eastAsia="Times New Roman" w:hAnsi="Arial" w:cs="Arial"/>
          <w:b/>
          <w:color w:val="auto"/>
          <w:sz w:val="24"/>
          <w:szCs w:val="24"/>
        </w:rPr>
      </w:pPr>
    </w:p>
    <w:p w:rsidR="008E29FC" w:rsidRPr="00697B22" w:rsidRDefault="008E29FC" w:rsidP="008E29FC">
      <w:pPr>
        <w:rPr>
          <w:rFonts w:cs="Arial"/>
          <w:b/>
          <w:szCs w:val="24"/>
        </w:rPr>
      </w:pPr>
      <w:r w:rsidRPr="00697B22">
        <w:rPr>
          <w:rFonts w:cs="Arial"/>
          <w:b/>
          <w:szCs w:val="24"/>
        </w:rPr>
        <w:t>About Savage Arms</w:t>
      </w:r>
    </w:p>
    <w:p w:rsidR="008E29FC" w:rsidRPr="00697B22" w:rsidRDefault="008E29FC" w:rsidP="008E29FC">
      <w:pPr>
        <w:rPr>
          <w:rFonts w:cs="Arial"/>
          <w:szCs w:val="24"/>
        </w:rPr>
      </w:pPr>
      <w:r w:rsidRPr="00697B22">
        <w:rPr>
          <w:rFonts w:cs="Arial"/>
          <w:szCs w:val="24"/>
        </w:rPr>
        <w:t xml:space="preserve">Headquartered in Westfield, Massachusetts for more than 100 years, Savage Arms is one of the world's largest manufacturers of hunting, competition and self-defense centerfire and </w:t>
      </w:r>
      <w:proofErr w:type="spellStart"/>
      <w:r w:rsidRPr="00697B22">
        <w:rPr>
          <w:rFonts w:cs="Arial"/>
          <w:szCs w:val="24"/>
        </w:rPr>
        <w:t>rimfire</w:t>
      </w:r>
      <w:proofErr w:type="spellEnd"/>
      <w:r w:rsidRPr="00697B22">
        <w:rPr>
          <w:rFonts w:cs="Arial"/>
          <w:szCs w:val="24"/>
        </w:rPr>
        <w:t xml:space="preserve"> rifles, and shotguns. Their firearms are best known for accuracy and value. The entrepreneurial spirit that originally defined the company is still evident in its ongoing focus on continuous innovations, craftsmanship, quality and service. </w:t>
      </w:r>
    </w:p>
    <w:p w:rsidR="008E29FC" w:rsidRPr="00697B22" w:rsidRDefault="008E29FC" w:rsidP="008E29FC">
      <w:pPr>
        <w:rPr>
          <w:rFonts w:cs="Arial"/>
          <w:szCs w:val="24"/>
        </w:rPr>
      </w:pPr>
    </w:p>
    <w:p w:rsidR="00896D37" w:rsidRPr="00697B22" w:rsidRDefault="00896D37" w:rsidP="00896D37">
      <w:pPr>
        <w:rPr>
          <w:rFonts w:cs="Arial"/>
          <w:szCs w:val="24"/>
        </w:rPr>
      </w:pPr>
    </w:p>
    <w:p w:rsidR="00FA36C5" w:rsidRPr="00697B22" w:rsidRDefault="00896D37" w:rsidP="00896D37">
      <w:pPr>
        <w:jc w:val="center"/>
        <w:rPr>
          <w:rFonts w:cs="Arial"/>
          <w:szCs w:val="24"/>
        </w:rPr>
      </w:pPr>
      <w:r w:rsidRPr="00697B22">
        <w:rPr>
          <w:rFonts w:cs="Arial"/>
          <w:szCs w:val="24"/>
        </w:rPr>
        <w:t>###</w:t>
      </w:r>
    </w:p>
    <w:sectPr w:rsidR="00FA36C5" w:rsidRPr="00697B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7D" w:rsidRDefault="006E567D">
      <w:r>
        <w:separator/>
      </w:r>
    </w:p>
  </w:endnote>
  <w:endnote w:type="continuationSeparator" w:id="0">
    <w:p w:rsidR="006E567D" w:rsidRDefault="006E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EE067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E067A">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7D" w:rsidRDefault="006E567D">
      <w:r>
        <w:separator/>
      </w:r>
    </w:p>
  </w:footnote>
  <w:footnote w:type="continuationSeparator" w:id="0">
    <w:p w:rsidR="006E567D" w:rsidRDefault="006E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38B6"/>
    <w:multiLevelType w:val="hybridMultilevel"/>
    <w:tmpl w:val="96F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1A55"/>
    <w:rsid w:val="000E3362"/>
    <w:rsid w:val="000E435B"/>
    <w:rsid w:val="000E44A2"/>
    <w:rsid w:val="000E5706"/>
    <w:rsid w:val="000F6D8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0F8B"/>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46A82"/>
    <w:rsid w:val="00350DEC"/>
    <w:rsid w:val="0035676B"/>
    <w:rsid w:val="00356A76"/>
    <w:rsid w:val="003603C3"/>
    <w:rsid w:val="00367CAA"/>
    <w:rsid w:val="00373147"/>
    <w:rsid w:val="0037585B"/>
    <w:rsid w:val="00386C09"/>
    <w:rsid w:val="00387180"/>
    <w:rsid w:val="00390666"/>
    <w:rsid w:val="0039282E"/>
    <w:rsid w:val="00395DC6"/>
    <w:rsid w:val="00397E21"/>
    <w:rsid w:val="003A1B2E"/>
    <w:rsid w:val="003A5924"/>
    <w:rsid w:val="003A5B5A"/>
    <w:rsid w:val="003A5CE6"/>
    <w:rsid w:val="003B5E02"/>
    <w:rsid w:val="003C4638"/>
    <w:rsid w:val="003C4E71"/>
    <w:rsid w:val="003D2909"/>
    <w:rsid w:val="003D5C60"/>
    <w:rsid w:val="003D7BF6"/>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5153"/>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C636E"/>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1631"/>
    <w:rsid w:val="006327B3"/>
    <w:rsid w:val="00641710"/>
    <w:rsid w:val="006608D8"/>
    <w:rsid w:val="006640FC"/>
    <w:rsid w:val="0067303B"/>
    <w:rsid w:val="00673D30"/>
    <w:rsid w:val="006748FE"/>
    <w:rsid w:val="00676481"/>
    <w:rsid w:val="00683466"/>
    <w:rsid w:val="00690EF4"/>
    <w:rsid w:val="00691DB9"/>
    <w:rsid w:val="00697B22"/>
    <w:rsid w:val="006A140F"/>
    <w:rsid w:val="006A53F0"/>
    <w:rsid w:val="006A5F6D"/>
    <w:rsid w:val="006B18B4"/>
    <w:rsid w:val="006B4F30"/>
    <w:rsid w:val="006B5F05"/>
    <w:rsid w:val="006B6B5D"/>
    <w:rsid w:val="006C76FC"/>
    <w:rsid w:val="006D0224"/>
    <w:rsid w:val="006D0E06"/>
    <w:rsid w:val="006D3B18"/>
    <w:rsid w:val="006D3E99"/>
    <w:rsid w:val="006E0EC5"/>
    <w:rsid w:val="006E18E4"/>
    <w:rsid w:val="006E567D"/>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0B56"/>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324DF"/>
    <w:rsid w:val="00844837"/>
    <w:rsid w:val="0084520D"/>
    <w:rsid w:val="008465F5"/>
    <w:rsid w:val="008543AD"/>
    <w:rsid w:val="00855517"/>
    <w:rsid w:val="008567C4"/>
    <w:rsid w:val="008601F6"/>
    <w:rsid w:val="00861434"/>
    <w:rsid w:val="008642F4"/>
    <w:rsid w:val="00866A32"/>
    <w:rsid w:val="00874E24"/>
    <w:rsid w:val="008809CA"/>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29FC"/>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927"/>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42CE"/>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34644"/>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4899"/>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55AA1"/>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8A7"/>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0C9"/>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25E98"/>
    <w:rsid w:val="00E3361B"/>
    <w:rsid w:val="00E43A3F"/>
    <w:rsid w:val="00E474A5"/>
    <w:rsid w:val="00E50CE9"/>
    <w:rsid w:val="00E51E2C"/>
    <w:rsid w:val="00E554D5"/>
    <w:rsid w:val="00E64ACB"/>
    <w:rsid w:val="00E67419"/>
    <w:rsid w:val="00E67E34"/>
    <w:rsid w:val="00E73C01"/>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067A"/>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C6EF-0AFF-41B1-A0E2-A27FA5B3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17</cp:revision>
  <cp:lastPrinted>2016-12-14T14:14:00Z</cp:lastPrinted>
  <dcterms:created xsi:type="dcterms:W3CDTF">2017-04-28T13:29:00Z</dcterms:created>
  <dcterms:modified xsi:type="dcterms:W3CDTF">2017-12-04T19:54:00Z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