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9C199" w14:textId="77777777" w:rsidR="00050658" w:rsidRPr="009A27AC" w:rsidRDefault="000C0DFD"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4252A">
        <w:rPr>
          <w:rFonts w:cs="Arial"/>
          <w:b/>
          <w:noProof/>
          <w:szCs w:val="24"/>
          <w:highlight w:val="yellow"/>
        </w:rPr>
        <w:drawing>
          <wp:inline distT="0" distB="0" distL="0" distR="0" wp14:anchorId="79A98666" wp14:editId="7795E7AB">
            <wp:extent cx="2819400" cy="8018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2945827" cy="837799"/>
                    </a:xfrm>
                    <a:prstGeom prst="rect">
                      <a:avLst/>
                    </a:prstGeom>
                  </pic:spPr>
                </pic:pic>
              </a:graphicData>
            </a:graphic>
          </wp:inline>
        </w:drawing>
      </w:r>
    </w:p>
    <w:p w14:paraId="42C4BD62" w14:textId="77777777" w:rsidR="005005AF" w:rsidRPr="009A27AC" w:rsidRDefault="00050658"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9A27AC">
        <w:rPr>
          <w:rFonts w:cs="Arial"/>
          <w:szCs w:val="24"/>
        </w:rPr>
        <w:t xml:space="preserve"> </w:t>
      </w:r>
      <w:r w:rsidR="005005AF" w:rsidRPr="009A27AC">
        <w:rPr>
          <w:rFonts w:cs="Arial"/>
          <w:b/>
          <w:szCs w:val="24"/>
        </w:rPr>
        <w:t>Contact: JJ Reich</w:t>
      </w:r>
    </w:p>
    <w:p w14:paraId="10A2384A" w14:textId="77777777" w:rsidR="005005AF" w:rsidRPr="009A27AC"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9A27AC">
        <w:rPr>
          <w:rFonts w:cs="Arial"/>
          <w:b/>
          <w:szCs w:val="24"/>
        </w:rPr>
        <w:t>Communications Manager</w:t>
      </w:r>
    </w:p>
    <w:p w14:paraId="3A562F06" w14:textId="77777777" w:rsidR="005005AF" w:rsidRPr="009A27AC"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9A27AC">
        <w:rPr>
          <w:rFonts w:cs="Arial"/>
          <w:b/>
          <w:szCs w:val="24"/>
        </w:rPr>
        <w:t>Shooting Sports</w:t>
      </w:r>
    </w:p>
    <w:p w14:paraId="1756BF3E" w14:textId="77777777" w:rsidR="005005AF" w:rsidRPr="009A27AC"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9A27AC">
        <w:rPr>
          <w:rFonts w:cs="Arial"/>
          <w:b/>
          <w:szCs w:val="24"/>
        </w:rPr>
        <w:tab/>
        <w:t>763-323-3862</w:t>
      </w:r>
    </w:p>
    <w:p w14:paraId="35B89A77" w14:textId="6CD23A47" w:rsidR="00726D0A" w:rsidRPr="009A27AC" w:rsidRDefault="005005AF" w:rsidP="00C13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9A27AC">
        <w:rPr>
          <w:rFonts w:cs="Arial"/>
          <w:b/>
          <w:szCs w:val="24"/>
        </w:rPr>
        <w:t xml:space="preserve">FOR IMMEDIATE RELEASE </w:t>
      </w:r>
      <w:r w:rsidRPr="009A27AC">
        <w:rPr>
          <w:rFonts w:cs="Arial"/>
          <w:b/>
          <w:szCs w:val="24"/>
        </w:rPr>
        <w:tab/>
      </w:r>
      <w:r w:rsidRPr="009A27AC">
        <w:rPr>
          <w:rFonts w:cs="Arial"/>
          <w:b/>
          <w:szCs w:val="24"/>
        </w:rPr>
        <w:tab/>
        <w:t xml:space="preserve">       E-mail: </w:t>
      </w:r>
      <w:hyperlink r:id="rId9" w:history="1">
        <w:r w:rsidRPr="009A27AC">
          <w:rPr>
            <w:rStyle w:val="Hyperlink"/>
            <w:rFonts w:cs="Arial"/>
            <w:b/>
            <w:szCs w:val="24"/>
          </w:rPr>
          <w:t>Vista</w:t>
        </w:r>
        <w:r w:rsidRPr="009A27AC">
          <w:rPr>
            <w:rStyle w:val="Hyperlink"/>
            <w:rFonts w:eastAsia="Times" w:cs="Arial"/>
            <w:b/>
            <w:szCs w:val="24"/>
          </w:rPr>
          <w:t>pressroom@vistaoutdoor.com</w:t>
        </w:r>
      </w:hyperlink>
    </w:p>
    <w:p w14:paraId="0044E036" w14:textId="77777777" w:rsidR="00726D0A" w:rsidRPr="009A27AC" w:rsidRDefault="00726D0A" w:rsidP="006B5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p>
    <w:p w14:paraId="6D5A2133" w14:textId="77777777" w:rsidR="00726D0A" w:rsidRPr="009A27AC" w:rsidRDefault="00726D0A" w:rsidP="006B5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p>
    <w:p w14:paraId="22625F3D" w14:textId="172E0DFD" w:rsidR="009473FA" w:rsidRPr="009A27AC" w:rsidRDefault="00281F5A" w:rsidP="006B56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 w:val="28"/>
          <w:szCs w:val="28"/>
        </w:rPr>
      </w:pPr>
      <w:r w:rsidRPr="009A27AC">
        <w:rPr>
          <w:rFonts w:cs="Arial"/>
          <w:b/>
          <w:sz w:val="28"/>
          <w:szCs w:val="28"/>
        </w:rPr>
        <w:t xml:space="preserve">Savage Arms </w:t>
      </w:r>
      <w:r w:rsidR="003108A9" w:rsidRPr="009A27AC">
        <w:rPr>
          <w:rFonts w:cs="Arial"/>
          <w:b/>
          <w:sz w:val="28"/>
          <w:szCs w:val="28"/>
        </w:rPr>
        <w:t xml:space="preserve">to </w:t>
      </w:r>
      <w:r w:rsidRPr="009A27AC">
        <w:rPr>
          <w:rFonts w:cs="Arial"/>
          <w:b/>
          <w:sz w:val="28"/>
          <w:szCs w:val="28"/>
        </w:rPr>
        <w:t xml:space="preserve">Introduce </w:t>
      </w:r>
      <w:r w:rsidR="001E07D0" w:rsidRPr="009A27AC">
        <w:rPr>
          <w:rFonts w:cs="Arial"/>
          <w:b/>
          <w:sz w:val="28"/>
          <w:szCs w:val="28"/>
        </w:rPr>
        <w:t>N</w:t>
      </w:r>
      <w:r w:rsidR="006B56ED" w:rsidRPr="009A27AC">
        <w:rPr>
          <w:rFonts w:cs="Arial"/>
          <w:b/>
          <w:sz w:val="28"/>
          <w:szCs w:val="28"/>
        </w:rPr>
        <w:t xml:space="preserve">ew </w:t>
      </w:r>
      <w:r w:rsidR="009A27AC" w:rsidRPr="009A27AC">
        <w:rPr>
          <w:rFonts w:cs="Arial"/>
          <w:b/>
          <w:sz w:val="28"/>
          <w:szCs w:val="28"/>
        </w:rPr>
        <w:t>Firearms at 2017 NRA Annual Meetings and Exhibits Show</w:t>
      </w:r>
    </w:p>
    <w:p w14:paraId="32EC673A" w14:textId="77777777" w:rsidR="00AD48ED" w:rsidRPr="000D1566" w:rsidRDefault="00AD48ED" w:rsidP="007204C9">
      <w:pPr>
        <w:rPr>
          <w:rFonts w:cs="Arial"/>
          <w:b/>
          <w:szCs w:val="24"/>
        </w:rPr>
      </w:pPr>
    </w:p>
    <w:p w14:paraId="424C0A39" w14:textId="0B7337DA" w:rsidR="004E5B3B" w:rsidRPr="009A0127" w:rsidRDefault="00FE2916" w:rsidP="000C0DFD">
      <w:pPr>
        <w:spacing w:line="276" w:lineRule="auto"/>
        <w:rPr>
          <w:rFonts w:cs="Arial"/>
        </w:rPr>
      </w:pPr>
      <w:r w:rsidRPr="000D1566">
        <w:rPr>
          <w:rFonts w:cs="Arial"/>
          <w:b/>
          <w:szCs w:val="24"/>
        </w:rPr>
        <w:t xml:space="preserve">SUFFIELD, </w:t>
      </w:r>
      <w:r w:rsidRPr="004912CB">
        <w:rPr>
          <w:rFonts w:cs="Arial"/>
          <w:b/>
          <w:szCs w:val="24"/>
        </w:rPr>
        <w:t>Conn.</w:t>
      </w:r>
      <w:r w:rsidR="00593971" w:rsidRPr="004912CB">
        <w:rPr>
          <w:rFonts w:cs="Arial"/>
          <w:b/>
          <w:szCs w:val="24"/>
        </w:rPr>
        <w:t xml:space="preserve"> </w:t>
      </w:r>
      <w:r w:rsidR="00A731F4" w:rsidRPr="004912CB">
        <w:rPr>
          <w:rFonts w:cs="Arial"/>
          <w:b/>
          <w:szCs w:val="24"/>
        </w:rPr>
        <w:t xml:space="preserve">– </w:t>
      </w:r>
      <w:r w:rsidR="009A27AC" w:rsidRPr="004912CB">
        <w:rPr>
          <w:rFonts w:cs="Arial"/>
          <w:b/>
          <w:szCs w:val="24"/>
        </w:rPr>
        <w:t>April</w:t>
      </w:r>
      <w:r w:rsidR="00A731F4" w:rsidRPr="004912CB">
        <w:rPr>
          <w:rFonts w:cs="Arial"/>
          <w:b/>
          <w:szCs w:val="24"/>
        </w:rPr>
        <w:t xml:space="preserve"> </w:t>
      </w:r>
      <w:r w:rsidR="004912CB" w:rsidRPr="004912CB">
        <w:rPr>
          <w:rFonts w:cs="Arial"/>
          <w:b/>
          <w:szCs w:val="24"/>
        </w:rPr>
        <w:t>25</w:t>
      </w:r>
      <w:r w:rsidR="000C0DFD" w:rsidRPr="004912CB">
        <w:rPr>
          <w:rFonts w:cs="Arial"/>
          <w:b/>
          <w:szCs w:val="24"/>
        </w:rPr>
        <w:t>, 201</w:t>
      </w:r>
      <w:r w:rsidR="00726D0A" w:rsidRPr="004912CB">
        <w:rPr>
          <w:rFonts w:cs="Arial"/>
          <w:b/>
          <w:szCs w:val="24"/>
        </w:rPr>
        <w:t>7</w:t>
      </w:r>
      <w:r w:rsidR="000C0DFD" w:rsidRPr="004912CB">
        <w:rPr>
          <w:rFonts w:cs="Arial"/>
          <w:b/>
          <w:szCs w:val="24"/>
        </w:rPr>
        <w:t xml:space="preserve"> –</w:t>
      </w:r>
      <w:r w:rsidR="000C0DFD" w:rsidRPr="004912CB">
        <w:rPr>
          <w:rFonts w:cs="Arial"/>
          <w:bCs/>
          <w:szCs w:val="24"/>
        </w:rPr>
        <w:t xml:space="preserve"> </w:t>
      </w:r>
      <w:r w:rsidR="004E5B3B" w:rsidRPr="004912CB">
        <w:rPr>
          <w:rFonts w:cs="Arial"/>
          <w:szCs w:val="24"/>
        </w:rPr>
        <w:t>Savage Arms is proud to continue its long tradition of innovation by unveiling</w:t>
      </w:r>
      <w:r w:rsidR="004E5B3B">
        <w:rPr>
          <w:rFonts w:cs="Arial"/>
          <w:szCs w:val="24"/>
        </w:rPr>
        <w:t xml:space="preserve"> </w:t>
      </w:r>
      <w:r w:rsidR="000D1566" w:rsidRPr="000D1566">
        <w:rPr>
          <w:rFonts w:cs="Arial"/>
          <w:szCs w:val="24"/>
        </w:rPr>
        <w:t>a</w:t>
      </w:r>
      <w:r w:rsidR="00AC2413">
        <w:rPr>
          <w:rFonts w:cs="Arial"/>
          <w:szCs w:val="24"/>
        </w:rPr>
        <w:t>n exciting</w:t>
      </w:r>
      <w:r w:rsidR="000D1566" w:rsidRPr="000D1566">
        <w:rPr>
          <w:rFonts w:cs="Arial"/>
          <w:szCs w:val="24"/>
        </w:rPr>
        <w:t xml:space="preserve"> lineup</w:t>
      </w:r>
      <w:r w:rsidR="00AC2413">
        <w:rPr>
          <w:rFonts w:cs="Arial"/>
          <w:szCs w:val="24"/>
        </w:rPr>
        <w:t xml:space="preserve"> of </w:t>
      </w:r>
      <w:r w:rsidR="000D1566" w:rsidRPr="000D1566">
        <w:rPr>
          <w:rFonts w:cs="Arial"/>
          <w:szCs w:val="24"/>
        </w:rPr>
        <w:t>new high-performance firearms</w:t>
      </w:r>
      <w:r w:rsidR="002D59B9">
        <w:rPr>
          <w:rFonts w:cs="Arial"/>
          <w:szCs w:val="24"/>
        </w:rPr>
        <w:t xml:space="preserve"> at </w:t>
      </w:r>
      <w:r w:rsidR="000D1566" w:rsidRPr="000D1566">
        <w:rPr>
          <w:rFonts w:cs="Arial"/>
          <w:szCs w:val="24"/>
        </w:rPr>
        <w:t xml:space="preserve">the </w:t>
      </w:r>
      <w:r w:rsidR="000D1566" w:rsidRPr="000D1566">
        <w:rPr>
          <w:rFonts w:cs="Arial"/>
        </w:rPr>
        <w:t>2017</w:t>
      </w:r>
      <w:r w:rsidR="000D1566" w:rsidRPr="006A1864">
        <w:rPr>
          <w:rFonts w:cs="Arial"/>
        </w:rPr>
        <w:t xml:space="preserve"> N</w:t>
      </w:r>
      <w:r w:rsidR="001B1694">
        <w:rPr>
          <w:rFonts w:cs="Arial"/>
        </w:rPr>
        <w:t>RA Meetings and</w:t>
      </w:r>
      <w:r w:rsidR="000D1566" w:rsidRPr="00350A07">
        <w:rPr>
          <w:rFonts w:cs="Arial"/>
        </w:rPr>
        <w:t xml:space="preserve"> Exhibits Show in Atlanta, Georgia, April 27-</w:t>
      </w:r>
      <w:r w:rsidR="000D1566" w:rsidRPr="00514ED5">
        <w:rPr>
          <w:rFonts w:cs="Arial"/>
        </w:rPr>
        <w:t>30</w:t>
      </w:r>
      <w:r w:rsidR="000D1566">
        <w:rPr>
          <w:rFonts w:cs="Arial"/>
        </w:rPr>
        <w:t>.</w:t>
      </w:r>
      <w:r w:rsidR="00AC2413">
        <w:rPr>
          <w:rFonts w:cs="Arial"/>
          <w:szCs w:val="24"/>
        </w:rPr>
        <w:t xml:space="preserve"> </w:t>
      </w:r>
      <w:r w:rsidR="00947282">
        <w:rPr>
          <w:rFonts w:cs="Arial"/>
          <w:szCs w:val="24"/>
        </w:rPr>
        <w:t>The introductions include bolt-action B Series Hardwood</w:t>
      </w:r>
      <w:r w:rsidR="004A044D">
        <w:rPr>
          <w:rFonts w:cs="Arial"/>
        </w:rPr>
        <w:t xml:space="preserve"> rifle</w:t>
      </w:r>
      <w:r w:rsidR="00947282">
        <w:rPr>
          <w:rFonts w:cs="Arial"/>
        </w:rPr>
        <w:t xml:space="preserve">s, along with the </w:t>
      </w:r>
      <w:r w:rsidR="009A0127">
        <w:rPr>
          <w:rFonts w:cs="Arial"/>
        </w:rPr>
        <w:t xml:space="preserve">virtually bulletproof </w:t>
      </w:r>
      <w:r w:rsidR="00947282">
        <w:rPr>
          <w:rFonts w:cs="Arial"/>
        </w:rPr>
        <w:t>single-shot</w:t>
      </w:r>
      <w:r w:rsidR="00947282">
        <w:rPr>
          <w:rFonts w:cs="Arial"/>
          <w:szCs w:val="24"/>
        </w:rPr>
        <w:t xml:space="preserve"> </w:t>
      </w:r>
      <w:r w:rsidR="002D59B9">
        <w:rPr>
          <w:rFonts w:cs="Arial"/>
        </w:rPr>
        <w:t>Stevens 301</w:t>
      </w:r>
      <w:r w:rsidR="009A0127">
        <w:rPr>
          <w:rFonts w:cs="Arial"/>
        </w:rPr>
        <w:t>. Caliber options are also expanded for</w:t>
      </w:r>
      <w:r w:rsidR="002D59B9">
        <w:rPr>
          <w:rFonts w:cs="Arial"/>
          <w:szCs w:val="24"/>
        </w:rPr>
        <w:t xml:space="preserve"> the </w:t>
      </w:r>
      <w:r w:rsidR="004A044D">
        <w:rPr>
          <w:rFonts w:cs="Arial"/>
          <w:szCs w:val="24"/>
        </w:rPr>
        <w:t xml:space="preserve">popular </w:t>
      </w:r>
      <w:r w:rsidR="002D59B9">
        <w:rPr>
          <w:rFonts w:cs="Arial"/>
          <w:szCs w:val="24"/>
        </w:rPr>
        <w:t xml:space="preserve">GRS, </w:t>
      </w:r>
      <w:r w:rsidR="004A044D">
        <w:rPr>
          <w:rFonts w:cs="Arial"/>
          <w:szCs w:val="24"/>
        </w:rPr>
        <w:t xml:space="preserve">BA </w:t>
      </w:r>
      <w:r w:rsidR="002D59B9">
        <w:rPr>
          <w:rFonts w:cs="Arial"/>
          <w:szCs w:val="24"/>
        </w:rPr>
        <w:t>Stealth and MSR</w:t>
      </w:r>
      <w:r w:rsidR="004A044D">
        <w:rPr>
          <w:rFonts w:cs="Arial"/>
          <w:szCs w:val="24"/>
        </w:rPr>
        <w:t xml:space="preserve"> </w:t>
      </w:r>
      <w:r w:rsidR="002D59B9">
        <w:rPr>
          <w:rFonts w:cs="Arial"/>
          <w:szCs w:val="24"/>
        </w:rPr>
        <w:t>10 Hunte</w:t>
      </w:r>
      <w:bookmarkStart w:id="0" w:name="_GoBack"/>
      <w:bookmarkEnd w:id="0"/>
      <w:r w:rsidR="002D59B9">
        <w:rPr>
          <w:rFonts w:cs="Arial"/>
          <w:szCs w:val="24"/>
        </w:rPr>
        <w:t>r</w:t>
      </w:r>
      <w:r w:rsidR="009A0127">
        <w:rPr>
          <w:rFonts w:cs="Arial"/>
          <w:szCs w:val="24"/>
        </w:rPr>
        <w:t xml:space="preserve"> platforms.</w:t>
      </w:r>
      <w:r w:rsidR="002D59B9">
        <w:rPr>
          <w:rFonts w:cs="Arial"/>
          <w:szCs w:val="24"/>
        </w:rPr>
        <w:t xml:space="preserve"> </w:t>
      </w:r>
    </w:p>
    <w:p w14:paraId="132CA86B" w14:textId="055BAE9D" w:rsidR="00045D62" w:rsidRDefault="00045D62" w:rsidP="000C0DFD">
      <w:pPr>
        <w:spacing w:line="276" w:lineRule="auto"/>
        <w:rPr>
          <w:rFonts w:cs="Arial"/>
          <w:szCs w:val="24"/>
          <w:highlight w:val="yellow"/>
        </w:rPr>
      </w:pPr>
    </w:p>
    <w:p w14:paraId="294666EC" w14:textId="36568D99" w:rsidR="00AC2413" w:rsidRDefault="00AC2413" w:rsidP="000C0DFD">
      <w:pPr>
        <w:spacing w:line="276" w:lineRule="auto"/>
        <w:rPr>
          <w:rFonts w:cs="Arial"/>
          <w:szCs w:val="24"/>
        </w:rPr>
      </w:pPr>
      <w:r>
        <w:rPr>
          <w:rFonts w:cs="Arial"/>
          <w:szCs w:val="24"/>
        </w:rPr>
        <w:t>In 2016</w:t>
      </w:r>
      <w:r w:rsidRPr="00AC2413">
        <w:rPr>
          <w:rFonts w:cs="Arial"/>
          <w:szCs w:val="24"/>
        </w:rPr>
        <w:t>, Sa</w:t>
      </w:r>
      <w:r>
        <w:rPr>
          <w:rFonts w:cs="Arial"/>
          <w:szCs w:val="24"/>
        </w:rPr>
        <w:t>vage took</w:t>
      </w:r>
      <w:r w:rsidRPr="00AC2413">
        <w:rPr>
          <w:rFonts w:cs="Arial"/>
          <w:szCs w:val="24"/>
        </w:rPr>
        <w:t xml:space="preserve"> bolt-action rimfire performance </w:t>
      </w:r>
      <w:r>
        <w:rPr>
          <w:rFonts w:cs="Arial"/>
          <w:szCs w:val="24"/>
        </w:rPr>
        <w:t>to new heights with the</w:t>
      </w:r>
      <w:r w:rsidR="009A0127">
        <w:rPr>
          <w:rFonts w:cs="Arial"/>
          <w:szCs w:val="24"/>
        </w:rPr>
        <w:t xml:space="preserve"> B Series rifle</w:t>
      </w:r>
      <w:r>
        <w:rPr>
          <w:rFonts w:cs="Arial"/>
          <w:szCs w:val="24"/>
        </w:rPr>
        <w:t xml:space="preserve">. The company </w:t>
      </w:r>
      <w:r w:rsidRPr="00AC2413">
        <w:rPr>
          <w:rFonts w:cs="Arial"/>
          <w:szCs w:val="24"/>
        </w:rPr>
        <w:t>a</w:t>
      </w:r>
      <w:r>
        <w:rPr>
          <w:rFonts w:cs="Arial"/>
          <w:szCs w:val="24"/>
        </w:rPr>
        <w:t>dds a</w:t>
      </w:r>
      <w:r w:rsidRPr="00AC2413">
        <w:rPr>
          <w:rFonts w:cs="Arial"/>
          <w:szCs w:val="24"/>
        </w:rPr>
        <w:t xml:space="preserve"> B Series Hardwood model </w:t>
      </w:r>
      <w:r>
        <w:rPr>
          <w:rFonts w:cs="Arial"/>
          <w:szCs w:val="24"/>
        </w:rPr>
        <w:t xml:space="preserve">for 2017, available </w:t>
      </w:r>
      <w:r w:rsidRPr="00AC2413">
        <w:rPr>
          <w:rFonts w:cs="Arial"/>
          <w:szCs w:val="24"/>
        </w:rPr>
        <w:t>in 17 H</w:t>
      </w:r>
      <w:r>
        <w:rPr>
          <w:rFonts w:cs="Arial"/>
          <w:szCs w:val="24"/>
        </w:rPr>
        <w:t>MR, 22 LR and 22 WMR. All</w:t>
      </w:r>
      <w:r w:rsidRPr="00AC2413">
        <w:rPr>
          <w:rFonts w:cs="Arial"/>
          <w:szCs w:val="24"/>
        </w:rPr>
        <w:t xml:space="preserve"> feature </w:t>
      </w:r>
      <w:r>
        <w:rPr>
          <w:rFonts w:cs="Arial"/>
          <w:szCs w:val="24"/>
        </w:rPr>
        <w:t>a 21-inch Sporter barrel and</w:t>
      </w:r>
      <w:r w:rsidRPr="00AC2413">
        <w:rPr>
          <w:rFonts w:cs="Arial"/>
          <w:szCs w:val="24"/>
        </w:rPr>
        <w:t xml:space="preserve"> ergonomic</w:t>
      </w:r>
      <w:r>
        <w:rPr>
          <w:rFonts w:cs="Arial"/>
          <w:szCs w:val="24"/>
        </w:rPr>
        <w:t>,</w:t>
      </w:r>
      <w:r w:rsidRPr="00AC2413">
        <w:rPr>
          <w:rFonts w:cs="Arial"/>
          <w:szCs w:val="24"/>
        </w:rPr>
        <w:t xml:space="preserve"> walnut</w:t>
      </w:r>
      <w:r>
        <w:rPr>
          <w:rFonts w:cs="Arial"/>
          <w:szCs w:val="24"/>
        </w:rPr>
        <w:t>-</w:t>
      </w:r>
      <w:r w:rsidRPr="00AC2413">
        <w:rPr>
          <w:rFonts w:cs="Arial"/>
          <w:szCs w:val="24"/>
        </w:rPr>
        <w:t>stained hardwood stock w</w:t>
      </w:r>
      <w:r w:rsidR="00E33261">
        <w:rPr>
          <w:rFonts w:cs="Arial"/>
          <w:szCs w:val="24"/>
        </w:rPr>
        <w:t>ith unique, mod</w:t>
      </w:r>
      <w:r w:rsidR="00947282">
        <w:rPr>
          <w:rFonts w:cs="Arial"/>
          <w:szCs w:val="24"/>
        </w:rPr>
        <w:t>ern checkering. A</w:t>
      </w:r>
      <w:r w:rsidRPr="00AC2413">
        <w:rPr>
          <w:rFonts w:cs="Arial"/>
          <w:szCs w:val="24"/>
        </w:rPr>
        <w:t xml:space="preserve"> </w:t>
      </w:r>
      <w:r>
        <w:rPr>
          <w:rFonts w:cs="Arial"/>
          <w:szCs w:val="24"/>
        </w:rPr>
        <w:t>10-round rotary magazine and Savage’s</w:t>
      </w:r>
      <w:r w:rsidRPr="00AC2413">
        <w:rPr>
          <w:rFonts w:cs="Arial"/>
          <w:szCs w:val="24"/>
        </w:rPr>
        <w:t xml:space="preserve"> accuracy-</w:t>
      </w:r>
      <w:r>
        <w:rPr>
          <w:rFonts w:cs="Arial"/>
          <w:szCs w:val="24"/>
        </w:rPr>
        <w:t>boosting adjustable AccuTrigger</w:t>
      </w:r>
      <w:r w:rsidR="00947282">
        <w:rPr>
          <w:rFonts w:cs="Arial"/>
          <w:szCs w:val="24"/>
        </w:rPr>
        <w:t xml:space="preserve"> are al</w:t>
      </w:r>
      <w:r w:rsidR="004A044D">
        <w:rPr>
          <w:rFonts w:cs="Arial"/>
          <w:szCs w:val="24"/>
        </w:rPr>
        <w:t>so standard</w:t>
      </w:r>
      <w:r w:rsidRPr="00AC2413">
        <w:rPr>
          <w:rFonts w:cs="Arial"/>
          <w:szCs w:val="24"/>
        </w:rPr>
        <w:t>.</w:t>
      </w:r>
    </w:p>
    <w:p w14:paraId="3B438190" w14:textId="52ABC55E" w:rsidR="009A0127" w:rsidRDefault="009A0127" w:rsidP="000C0DFD">
      <w:pPr>
        <w:spacing w:line="276" w:lineRule="auto"/>
        <w:rPr>
          <w:rFonts w:cs="Arial"/>
          <w:szCs w:val="24"/>
        </w:rPr>
      </w:pPr>
    </w:p>
    <w:p w14:paraId="2F4704BA" w14:textId="2B3AE5D2" w:rsidR="00947282" w:rsidRDefault="009A0127" w:rsidP="000C0DFD">
      <w:pPr>
        <w:spacing w:line="276" w:lineRule="auto"/>
        <w:rPr>
          <w:rFonts w:cs="Arial"/>
          <w:szCs w:val="24"/>
        </w:rPr>
      </w:pPr>
      <w:r>
        <w:rPr>
          <w:rFonts w:cs="Arial"/>
          <w:szCs w:val="24"/>
        </w:rPr>
        <w:t xml:space="preserve">The new single-shot </w:t>
      </w:r>
      <w:r w:rsidR="00947282">
        <w:rPr>
          <w:rFonts w:cs="Arial"/>
          <w:szCs w:val="24"/>
        </w:rPr>
        <w:t xml:space="preserve">Stevens 301 </w:t>
      </w:r>
      <w:r w:rsidR="00E33261" w:rsidRPr="00E33261">
        <w:rPr>
          <w:rFonts w:cs="Arial"/>
          <w:szCs w:val="24"/>
        </w:rPr>
        <w:t>fe</w:t>
      </w:r>
      <w:r w:rsidR="00947282">
        <w:rPr>
          <w:rFonts w:cs="Arial"/>
          <w:szCs w:val="24"/>
        </w:rPr>
        <w:t xml:space="preserve">atures a crisp, reliable break </w:t>
      </w:r>
      <w:r w:rsidR="00E33261" w:rsidRPr="00E33261">
        <w:rPr>
          <w:rFonts w:cs="Arial"/>
          <w:szCs w:val="24"/>
        </w:rPr>
        <w:t xml:space="preserve">action and </w:t>
      </w:r>
      <w:r w:rsidR="00947282">
        <w:rPr>
          <w:rFonts w:cs="Arial"/>
          <w:szCs w:val="24"/>
        </w:rPr>
        <w:t xml:space="preserve">rugged, </w:t>
      </w:r>
      <w:r w:rsidR="00E33261" w:rsidRPr="00E33261">
        <w:rPr>
          <w:rFonts w:cs="Arial"/>
          <w:szCs w:val="24"/>
        </w:rPr>
        <w:t xml:space="preserve">modern synthetic stock that </w:t>
      </w:r>
      <w:r w:rsidR="00947282">
        <w:rPr>
          <w:rFonts w:cs="Arial"/>
          <w:szCs w:val="24"/>
        </w:rPr>
        <w:t>with</w:t>
      </w:r>
      <w:r w:rsidR="00E33261" w:rsidRPr="00E33261">
        <w:rPr>
          <w:rFonts w:cs="Arial"/>
          <w:szCs w:val="24"/>
        </w:rPr>
        <w:t>st</w:t>
      </w:r>
      <w:r w:rsidR="00947282">
        <w:rPr>
          <w:rFonts w:cs="Arial"/>
          <w:szCs w:val="24"/>
        </w:rPr>
        <w:t>ands brutal abuse</w:t>
      </w:r>
      <w:r w:rsidR="00E33261" w:rsidRPr="00E33261">
        <w:rPr>
          <w:rFonts w:cs="Arial"/>
          <w:szCs w:val="24"/>
        </w:rPr>
        <w:t xml:space="preserve"> </w:t>
      </w:r>
      <w:r w:rsidR="00947282">
        <w:rPr>
          <w:rFonts w:cs="Arial"/>
          <w:szCs w:val="24"/>
        </w:rPr>
        <w:t>a</w:t>
      </w:r>
      <w:r w:rsidR="00E33261" w:rsidRPr="00E33261">
        <w:rPr>
          <w:rFonts w:cs="Arial"/>
          <w:szCs w:val="24"/>
        </w:rPr>
        <w:t xml:space="preserve">field. </w:t>
      </w:r>
      <w:r w:rsidR="00947282">
        <w:rPr>
          <w:rFonts w:cs="Arial"/>
          <w:szCs w:val="24"/>
        </w:rPr>
        <w:t>It is available in .410, 12- and 20-gauge models.</w:t>
      </w:r>
    </w:p>
    <w:p w14:paraId="0D8F6D8D" w14:textId="46E3E7BC" w:rsidR="00E651BC" w:rsidRDefault="00E651BC" w:rsidP="000C0DFD">
      <w:pPr>
        <w:spacing w:line="276" w:lineRule="auto"/>
        <w:rPr>
          <w:rFonts w:cs="Arial"/>
          <w:szCs w:val="24"/>
        </w:rPr>
      </w:pPr>
    </w:p>
    <w:p w14:paraId="3D8E6E84" w14:textId="46B42292" w:rsidR="00596F7B" w:rsidRDefault="00E651BC" w:rsidP="000C0DFD">
      <w:pPr>
        <w:spacing w:line="276" w:lineRule="auto"/>
        <w:rPr>
          <w:rFonts w:cs="Arial"/>
          <w:szCs w:val="24"/>
        </w:rPr>
      </w:pPr>
      <w:r>
        <w:rPr>
          <w:rFonts w:cs="Arial"/>
          <w:szCs w:val="24"/>
        </w:rPr>
        <w:t xml:space="preserve">Precision long-range shooters looking for the </w:t>
      </w:r>
      <w:r w:rsidR="00631333">
        <w:rPr>
          <w:rFonts w:cs="Arial"/>
          <w:szCs w:val="24"/>
        </w:rPr>
        <w:t xml:space="preserve">incredibly </w:t>
      </w:r>
      <w:r>
        <w:rPr>
          <w:rFonts w:cs="Arial"/>
          <w:szCs w:val="24"/>
        </w:rPr>
        <w:t xml:space="preserve">accurate, high-speed, low-recoil performance of 6mm Creedmoor will now find it </w:t>
      </w:r>
      <w:r w:rsidR="004A044D">
        <w:rPr>
          <w:rFonts w:cs="Arial"/>
          <w:szCs w:val="24"/>
        </w:rPr>
        <w:t xml:space="preserve">as one of the choices </w:t>
      </w:r>
      <w:r>
        <w:rPr>
          <w:rFonts w:cs="Arial"/>
          <w:szCs w:val="24"/>
        </w:rPr>
        <w:t xml:space="preserve">in Savage’s </w:t>
      </w:r>
      <w:r w:rsidR="00596F7B">
        <w:rPr>
          <w:rFonts w:cs="Arial"/>
          <w:szCs w:val="24"/>
        </w:rPr>
        <w:t xml:space="preserve">proven </w:t>
      </w:r>
      <w:r>
        <w:rPr>
          <w:rFonts w:cs="Arial"/>
          <w:szCs w:val="24"/>
        </w:rPr>
        <w:t>Model 10 BA Stealth and</w:t>
      </w:r>
      <w:r w:rsidR="00596F7B">
        <w:rPr>
          <w:rFonts w:cs="Arial"/>
          <w:szCs w:val="24"/>
        </w:rPr>
        <w:t xml:space="preserve"> Model 10 GRS rifles. </w:t>
      </w:r>
    </w:p>
    <w:p w14:paraId="7AB3244B" w14:textId="4FCFB4E7" w:rsidR="00596F7B" w:rsidRDefault="00596F7B" w:rsidP="000C0DFD">
      <w:pPr>
        <w:spacing w:line="276" w:lineRule="auto"/>
        <w:rPr>
          <w:rFonts w:cs="Arial"/>
          <w:szCs w:val="24"/>
        </w:rPr>
      </w:pPr>
    </w:p>
    <w:p w14:paraId="5B613F3D" w14:textId="514AA7F8" w:rsidR="00631333" w:rsidRDefault="00596F7B" w:rsidP="00596F7B">
      <w:pPr>
        <w:spacing w:line="276" w:lineRule="auto"/>
        <w:rPr>
          <w:rFonts w:cs="Arial"/>
          <w:szCs w:val="24"/>
        </w:rPr>
      </w:pPr>
      <w:r>
        <w:rPr>
          <w:rFonts w:cs="Arial"/>
          <w:szCs w:val="24"/>
        </w:rPr>
        <w:t xml:space="preserve">The </w:t>
      </w:r>
      <w:r w:rsidR="00E651BC">
        <w:rPr>
          <w:rFonts w:cs="Arial"/>
          <w:szCs w:val="24"/>
        </w:rPr>
        <w:t>short-action Model 10</w:t>
      </w:r>
      <w:r>
        <w:rPr>
          <w:rFonts w:cs="Arial"/>
          <w:szCs w:val="24"/>
        </w:rPr>
        <w:t xml:space="preserve"> BA Stealth is a lightweight,</w:t>
      </w:r>
      <w:r w:rsidR="004A044D">
        <w:rPr>
          <w:rFonts w:cs="Arial"/>
          <w:szCs w:val="24"/>
        </w:rPr>
        <w:t xml:space="preserve"> compact long-range chassis gun featuring</w:t>
      </w:r>
      <w:r w:rsidR="00E651BC" w:rsidRPr="00E651BC">
        <w:rPr>
          <w:rFonts w:cs="Arial"/>
          <w:szCs w:val="24"/>
        </w:rPr>
        <w:t xml:space="preserve"> a f</w:t>
      </w:r>
      <w:r>
        <w:rPr>
          <w:rFonts w:cs="Arial"/>
          <w:szCs w:val="24"/>
        </w:rPr>
        <w:t xml:space="preserve">actory-blueprinted Model 10 </w:t>
      </w:r>
      <w:r w:rsidR="00E651BC" w:rsidRPr="00E651BC">
        <w:rPr>
          <w:rFonts w:cs="Arial"/>
          <w:szCs w:val="24"/>
        </w:rPr>
        <w:t>barreled action mated to a custom</w:t>
      </w:r>
      <w:r>
        <w:rPr>
          <w:rFonts w:cs="Arial"/>
          <w:szCs w:val="24"/>
        </w:rPr>
        <w:t xml:space="preserve"> version of </w:t>
      </w:r>
      <w:r w:rsidR="00E651BC" w:rsidRPr="00E651BC">
        <w:rPr>
          <w:rFonts w:cs="Arial"/>
          <w:szCs w:val="24"/>
        </w:rPr>
        <w:t>Drake</w:t>
      </w:r>
      <w:r>
        <w:rPr>
          <w:rFonts w:cs="Arial"/>
          <w:szCs w:val="24"/>
        </w:rPr>
        <w:t xml:space="preserve"> Associates’</w:t>
      </w:r>
      <w:r w:rsidR="00E651BC" w:rsidRPr="00E651BC">
        <w:rPr>
          <w:rFonts w:cs="Arial"/>
          <w:szCs w:val="24"/>
        </w:rPr>
        <w:t xml:space="preserve"> Hunter/Stalker monolithic chassis</w:t>
      </w:r>
      <w:r>
        <w:rPr>
          <w:rFonts w:cs="Arial"/>
          <w:szCs w:val="24"/>
        </w:rPr>
        <w:t>. For its part, t</w:t>
      </w:r>
      <w:r w:rsidR="004A044D">
        <w:rPr>
          <w:rFonts w:cs="Arial"/>
          <w:szCs w:val="24"/>
        </w:rPr>
        <w:t>he Model 10 GRS houses a</w:t>
      </w:r>
      <w:r w:rsidRPr="00596F7B">
        <w:rPr>
          <w:rFonts w:cs="Arial"/>
          <w:szCs w:val="24"/>
        </w:rPr>
        <w:t xml:space="preserve"> full sui</w:t>
      </w:r>
      <w:r>
        <w:rPr>
          <w:rFonts w:cs="Arial"/>
          <w:szCs w:val="24"/>
        </w:rPr>
        <w:t xml:space="preserve">te of accuracy-enhancing </w:t>
      </w:r>
      <w:r w:rsidRPr="00596F7B">
        <w:rPr>
          <w:rFonts w:cs="Arial"/>
          <w:szCs w:val="24"/>
        </w:rPr>
        <w:t>features firmly within a GRS stock made of 15 percent fiberglass-reinforced Durethan, with 65 percent glass bedding material.</w:t>
      </w:r>
    </w:p>
    <w:p w14:paraId="2549F357" w14:textId="6245830B" w:rsidR="009D39A9" w:rsidRDefault="009D39A9" w:rsidP="00596F7B">
      <w:pPr>
        <w:spacing w:line="276" w:lineRule="auto"/>
        <w:rPr>
          <w:rFonts w:cs="Arial"/>
          <w:szCs w:val="24"/>
        </w:rPr>
      </w:pPr>
    </w:p>
    <w:p w14:paraId="20042568" w14:textId="4DD2AE50" w:rsidR="00596F7B" w:rsidRDefault="004A044D" w:rsidP="00596F7B">
      <w:pPr>
        <w:spacing w:line="276" w:lineRule="auto"/>
        <w:rPr>
          <w:rFonts w:cs="Arial"/>
          <w:szCs w:val="24"/>
        </w:rPr>
      </w:pPr>
      <w:r>
        <w:rPr>
          <w:rFonts w:cs="Arial"/>
          <w:szCs w:val="24"/>
        </w:rPr>
        <w:lastRenderedPageBreak/>
        <w:t>Serious hunters know t</w:t>
      </w:r>
      <w:r w:rsidR="009D39A9">
        <w:rPr>
          <w:rFonts w:cs="Arial"/>
          <w:szCs w:val="24"/>
        </w:rPr>
        <w:t>he fast, hard-hitting .338 Federal delivers the range and terminal energy to topple any North American big game animal</w:t>
      </w:r>
      <w:r>
        <w:rPr>
          <w:rFonts w:cs="Arial"/>
          <w:szCs w:val="24"/>
        </w:rPr>
        <w:t xml:space="preserve">. </w:t>
      </w:r>
      <w:r w:rsidR="009D39A9">
        <w:rPr>
          <w:rFonts w:cs="Arial"/>
          <w:szCs w:val="24"/>
        </w:rPr>
        <w:t xml:space="preserve">For 2017, Savage adds the hotshot </w:t>
      </w:r>
      <w:r>
        <w:rPr>
          <w:rFonts w:cs="Arial"/>
          <w:szCs w:val="24"/>
        </w:rPr>
        <w:t xml:space="preserve">short-action </w:t>
      </w:r>
      <w:r w:rsidR="009D39A9">
        <w:rPr>
          <w:rFonts w:cs="Arial"/>
          <w:szCs w:val="24"/>
        </w:rPr>
        <w:t>cartridge as an option for its MSR 10 Hunter, a</w:t>
      </w:r>
      <w:r>
        <w:rPr>
          <w:rFonts w:cs="Arial"/>
          <w:szCs w:val="24"/>
        </w:rPr>
        <w:t xml:space="preserve"> lightweight </w:t>
      </w:r>
      <w:r w:rsidR="00631333">
        <w:rPr>
          <w:rFonts w:cs="Arial"/>
          <w:szCs w:val="24"/>
        </w:rPr>
        <w:t xml:space="preserve">modern sporting rifle </w:t>
      </w:r>
      <w:r w:rsidR="009D39A9">
        <w:rPr>
          <w:rFonts w:cs="Arial"/>
          <w:szCs w:val="24"/>
        </w:rPr>
        <w:t xml:space="preserve">purpose-built for </w:t>
      </w:r>
      <w:r w:rsidR="00631333">
        <w:rPr>
          <w:rFonts w:cs="Arial"/>
          <w:szCs w:val="24"/>
        </w:rPr>
        <w:t>h</w:t>
      </w:r>
      <w:r w:rsidR="009D39A9">
        <w:rPr>
          <w:rFonts w:cs="Arial"/>
          <w:szCs w:val="24"/>
        </w:rPr>
        <w:t>igh-powered big game performance.</w:t>
      </w:r>
    </w:p>
    <w:p w14:paraId="2876F70E" w14:textId="0699FA99" w:rsidR="00281F5A" w:rsidRPr="00716BED" w:rsidRDefault="00281F5A" w:rsidP="00281F5A">
      <w:pPr>
        <w:pStyle w:val="Header"/>
        <w:rPr>
          <w:rFonts w:ascii="Arial" w:hAnsi="Arial" w:cs="Arial"/>
        </w:rPr>
      </w:pPr>
    </w:p>
    <w:p w14:paraId="76F0A4B5" w14:textId="25F81B51" w:rsidR="008D4A18" w:rsidRPr="00716BED" w:rsidRDefault="008D4A18" w:rsidP="008D4A18">
      <w:pPr>
        <w:rPr>
          <w:rFonts w:cs="Arial"/>
          <w:szCs w:val="24"/>
        </w:rPr>
      </w:pPr>
      <w:r w:rsidRPr="00716BED">
        <w:rPr>
          <w:rFonts w:cs="Arial"/>
          <w:szCs w:val="24"/>
        </w:rPr>
        <w:t xml:space="preserve">These products and many more can be viewed </w:t>
      </w:r>
      <w:r w:rsidR="00716BED" w:rsidRPr="00716BED">
        <w:rPr>
          <w:rFonts w:cs="Arial"/>
          <w:szCs w:val="24"/>
        </w:rPr>
        <w:t>during the NRA Sh</w:t>
      </w:r>
      <w:r w:rsidR="00BB0377">
        <w:rPr>
          <w:rFonts w:cs="Arial"/>
          <w:szCs w:val="24"/>
        </w:rPr>
        <w:t>ow at the Vista Outdoor booth no. 2542</w:t>
      </w:r>
      <w:r w:rsidRPr="00716BED">
        <w:rPr>
          <w:rFonts w:cs="Arial"/>
          <w:szCs w:val="24"/>
        </w:rPr>
        <w:t>.</w:t>
      </w:r>
    </w:p>
    <w:p w14:paraId="08EB9EAE" w14:textId="77777777" w:rsidR="009E1B7A" w:rsidRPr="00716BED" w:rsidRDefault="009E1B7A" w:rsidP="00727A81">
      <w:pPr>
        <w:rPr>
          <w:rFonts w:cs="Arial"/>
          <w:szCs w:val="24"/>
        </w:rPr>
      </w:pPr>
    </w:p>
    <w:p w14:paraId="58273020" w14:textId="612A2B2C" w:rsidR="0002478E" w:rsidRPr="00716BED" w:rsidRDefault="005005AF" w:rsidP="00C130D6">
      <w:pPr>
        <w:rPr>
          <w:rFonts w:cs="Arial"/>
          <w:szCs w:val="24"/>
        </w:rPr>
      </w:pPr>
      <w:r w:rsidRPr="00716BED">
        <w:rPr>
          <w:rFonts w:cs="Arial"/>
          <w:szCs w:val="24"/>
        </w:rPr>
        <w:t xml:space="preserve">To learn more about </w:t>
      </w:r>
      <w:r w:rsidR="002D09C6" w:rsidRPr="00716BED">
        <w:rPr>
          <w:rFonts w:cs="Arial"/>
          <w:szCs w:val="24"/>
        </w:rPr>
        <w:t xml:space="preserve">Savage Arms, visit </w:t>
      </w:r>
      <w:hyperlink r:id="rId10" w:history="1">
        <w:r w:rsidR="00385FEA" w:rsidRPr="00BB0377">
          <w:rPr>
            <w:rStyle w:val="Hyperlink"/>
            <w:rFonts w:cs="Arial"/>
            <w:szCs w:val="24"/>
          </w:rPr>
          <w:t>www.savagearms.com</w:t>
        </w:r>
      </w:hyperlink>
      <w:r w:rsidR="00385FEA" w:rsidRPr="00BB0377">
        <w:rPr>
          <w:rFonts w:cs="Arial"/>
          <w:color w:val="0000FF"/>
          <w:szCs w:val="24"/>
        </w:rPr>
        <w:t>.</w:t>
      </w:r>
    </w:p>
    <w:p w14:paraId="468F0A94" w14:textId="77777777" w:rsidR="00A951CC" w:rsidRPr="004A044D" w:rsidRDefault="00A951CC" w:rsidP="00A951CC">
      <w:pPr>
        <w:rPr>
          <w:rFonts w:cs="Arial"/>
          <w:szCs w:val="24"/>
        </w:rPr>
      </w:pPr>
    </w:p>
    <w:p w14:paraId="7895A149" w14:textId="77777777" w:rsidR="00A951CC" w:rsidRPr="004A044D" w:rsidRDefault="00A951CC" w:rsidP="00A951CC">
      <w:pPr>
        <w:rPr>
          <w:rFonts w:cs="Arial"/>
          <w:szCs w:val="24"/>
        </w:rPr>
      </w:pPr>
    </w:p>
    <w:p w14:paraId="1F595F57" w14:textId="77777777" w:rsidR="00A951CC" w:rsidRPr="004A044D" w:rsidRDefault="00A951CC" w:rsidP="00A951CC">
      <w:pPr>
        <w:rPr>
          <w:rFonts w:cs="Arial"/>
          <w:b/>
          <w:szCs w:val="24"/>
        </w:rPr>
      </w:pPr>
      <w:r w:rsidRPr="004A044D">
        <w:rPr>
          <w:rFonts w:cs="Arial"/>
          <w:b/>
          <w:szCs w:val="24"/>
        </w:rPr>
        <w:t>About Savage Arms</w:t>
      </w:r>
    </w:p>
    <w:p w14:paraId="42AB3CC9" w14:textId="77777777" w:rsidR="00A951CC" w:rsidRPr="004A044D" w:rsidRDefault="00A951CC" w:rsidP="00A951CC">
      <w:pPr>
        <w:rPr>
          <w:rFonts w:cs="Arial"/>
          <w:szCs w:val="24"/>
        </w:rPr>
      </w:pPr>
      <w:r w:rsidRPr="004A044D">
        <w:rPr>
          <w:rFonts w:cs="Arial"/>
          <w:szCs w:val="24"/>
        </w:rPr>
        <w:t xml:space="preserve">Headquartered in Westfield, Massachusetts for more than 100 years, Savage Arms is one of the world's largest manufacturers of hunting, competition and self-defense centerfire and rimfire rifles, and shotguns. Their firearms are best known for accuracy and value. The entrepreneurial spirit that originally defined the company is still evident in its ongoing focus on continuous innovations, craftsmanship, quality and service. </w:t>
      </w:r>
    </w:p>
    <w:p w14:paraId="3E47BCFE" w14:textId="77777777" w:rsidR="00A951CC" w:rsidRPr="004A044D" w:rsidRDefault="00A951CC" w:rsidP="00A951CC">
      <w:pPr>
        <w:rPr>
          <w:rFonts w:cs="Arial"/>
          <w:szCs w:val="24"/>
        </w:rPr>
      </w:pPr>
    </w:p>
    <w:p w14:paraId="69688DDD" w14:textId="77777777" w:rsidR="002F6F55" w:rsidRPr="004A044D" w:rsidRDefault="002F6F55" w:rsidP="00727A81">
      <w:pPr>
        <w:rPr>
          <w:rFonts w:cs="Arial"/>
          <w:szCs w:val="24"/>
        </w:rPr>
      </w:pPr>
    </w:p>
    <w:p w14:paraId="6B175876" w14:textId="77777777" w:rsidR="00D52697" w:rsidRPr="002F1075" w:rsidRDefault="005005AF" w:rsidP="005005AF">
      <w:pPr>
        <w:jc w:val="center"/>
        <w:rPr>
          <w:rFonts w:cs="Arial"/>
          <w:szCs w:val="24"/>
        </w:rPr>
      </w:pPr>
      <w:r w:rsidRPr="004A044D">
        <w:rPr>
          <w:rFonts w:cs="Arial"/>
          <w:szCs w:val="24"/>
        </w:rPr>
        <w:t>###</w:t>
      </w:r>
    </w:p>
    <w:sectPr w:rsidR="00D52697" w:rsidRPr="002F1075"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9BE49" w14:textId="77777777" w:rsidR="00FC0E6D" w:rsidRDefault="00FC0E6D">
      <w:r>
        <w:separator/>
      </w:r>
    </w:p>
  </w:endnote>
  <w:endnote w:type="continuationSeparator" w:id="0">
    <w:p w14:paraId="771E91A1" w14:textId="77777777" w:rsidR="00FC0E6D" w:rsidRDefault="00FC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24B93A9F" w14:textId="27DF28D5" w:rsidR="00C130D6" w:rsidRDefault="00C130D6">
            <w:pPr>
              <w:pStyle w:val="Footer"/>
              <w:jc w:val="right"/>
            </w:pPr>
            <w:r>
              <w:t xml:space="preserve">Page </w:t>
            </w:r>
            <w:r>
              <w:rPr>
                <w:b/>
                <w:bCs/>
              </w:rPr>
              <w:fldChar w:fldCharType="begin"/>
            </w:r>
            <w:r>
              <w:rPr>
                <w:b/>
                <w:bCs/>
              </w:rPr>
              <w:instrText xml:space="preserve"> PAGE </w:instrText>
            </w:r>
            <w:r>
              <w:rPr>
                <w:b/>
                <w:bCs/>
              </w:rPr>
              <w:fldChar w:fldCharType="separate"/>
            </w:r>
            <w:r w:rsidR="004A7F5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A7F51">
              <w:rPr>
                <w:b/>
                <w:bCs/>
                <w:noProof/>
              </w:rPr>
              <w:t>2</w:t>
            </w:r>
            <w:r>
              <w:rPr>
                <w:b/>
                <w:bCs/>
              </w:rPr>
              <w:fldChar w:fldCharType="end"/>
            </w:r>
          </w:p>
        </w:sdtContent>
      </w:sdt>
    </w:sdtContent>
  </w:sdt>
  <w:p w14:paraId="710AB508" w14:textId="77777777" w:rsidR="00C130D6" w:rsidRDefault="00C13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E08D5" w14:textId="77777777" w:rsidR="00FC0E6D" w:rsidRDefault="00FC0E6D">
      <w:r>
        <w:separator/>
      </w:r>
    </w:p>
  </w:footnote>
  <w:footnote w:type="continuationSeparator" w:id="0">
    <w:p w14:paraId="3C8F2195" w14:textId="77777777" w:rsidR="00FC0E6D" w:rsidRDefault="00FC0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E16AF6"/>
    <w:multiLevelType w:val="hybridMultilevel"/>
    <w:tmpl w:val="9AFE69E8"/>
    <w:lvl w:ilvl="0" w:tplc="04090001">
      <w:start w:val="1"/>
      <w:numFmt w:val="bullet"/>
      <w:lvlText w:val=""/>
      <w:lvlJc w:val="left"/>
      <w:pPr>
        <w:ind w:left="720" w:hanging="360"/>
      </w:pPr>
      <w:rPr>
        <w:rFonts w:ascii="Symbol" w:hAnsi="Symbol" w:hint="default"/>
      </w:rPr>
    </w:lvl>
    <w:lvl w:ilvl="1" w:tplc="7AA0EBB4">
      <w:start w:val="10"/>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325324"/>
    <w:multiLevelType w:val="hybridMultilevel"/>
    <w:tmpl w:val="BE1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5"/>
  </w:num>
  <w:num w:numId="6">
    <w:abstractNumId w:val="4"/>
  </w:num>
  <w:num w:numId="7">
    <w:abstractNumId w:val="0"/>
  </w:num>
  <w:num w:numId="8">
    <w:abstractNumId w:val="9"/>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5FEC"/>
    <w:rsid w:val="000201AB"/>
    <w:rsid w:val="0002403B"/>
    <w:rsid w:val="0002478E"/>
    <w:rsid w:val="00025392"/>
    <w:rsid w:val="000348E0"/>
    <w:rsid w:val="0003685F"/>
    <w:rsid w:val="000370B8"/>
    <w:rsid w:val="000420A8"/>
    <w:rsid w:val="00044C81"/>
    <w:rsid w:val="00045D62"/>
    <w:rsid w:val="00050658"/>
    <w:rsid w:val="000514A3"/>
    <w:rsid w:val="00053CCE"/>
    <w:rsid w:val="0007365F"/>
    <w:rsid w:val="00074A37"/>
    <w:rsid w:val="0008122B"/>
    <w:rsid w:val="00082079"/>
    <w:rsid w:val="000851D6"/>
    <w:rsid w:val="000858B4"/>
    <w:rsid w:val="0008653B"/>
    <w:rsid w:val="00091A08"/>
    <w:rsid w:val="00097E5A"/>
    <w:rsid w:val="000A485F"/>
    <w:rsid w:val="000C0DFD"/>
    <w:rsid w:val="000C5FC6"/>
    <w:rsid w:val="000C6CEB"/>
    <w:rsid w:val="000C7FF7"/>
    <w:rsid w:val="000D1566"/>
    <w:rsid w:val="000D64A8"/>
    <w:rsid w:val="000E3362"/>
    <w:rsid w:val="000E435B"/>
    <w:rsid w:val="000E5706"/>
    <w:rsid w:val="000F7114"/>
    <w:rsid w:val="00114C66"/>
    <w:rsid w:val="00116DD3"/>
    <w:rsid w:val="00124DDD"/>
    <w:rsid w:val="00126186"/>
    <w:rsid w:val="00136A6D"/>
    <w:rsid w:val="001441F5"/>
    <w:rsid w:val="00155654"/>
    <w:rsid w:val="0015613C"/>
    <w:rsid w:val="0016021F"/>
    <w:rsid w:val="00166B05"/>
    <w:rsid w:val="001A42F8"/>
    <w:rsid w:val="001A4C25"/>
    <w:rsid w:val="001B1694"/>
    <w:rsid w:val="001B1B9B"/>
    <w:rsid w:val="001B1D8D"/>
    <w:rsid w:val="001C182A"/>
    <w:rsid w:val="001C663D"/>
    <w:rsid w:val="001D15DA"/>
    <w:rsid w:val="001D36E2"/>
    <w:rsid w:val="001D506B"/>
    <w:rsid w:val="001D695F"/>
    <w:rsid w:val="001E07D0"/>
    <w:rsid w:val="001E215D"/>
    <w:rsid w:val="001E2B16"/>
    <w:rsid w:val="001E543F"/>
    <w:rsid w:val="001E5A94"/>
    <w:rsid w:val="001E738A"/>
    <w:rsid w:val="00200A2E"/>
    <w:rsid w:val="002039BE"/>
    <w:rsid w:val="002043A0"/>
    <w:rsid w:val="002159F1"/>
    <w:rsid w:val="002167EB"/>
    <w:rsid w:val="00225EED"/>
    <w:rsid w:val="00234CC4"/>
    <w:rsid w:val="0024252A"/>
    <w:rsid w:val="00245634"/>
    <w:rsid w:val="0024700C"/>
    <w:rsid w:val="002540E8"/>
    <w:rsid w:val="002579EF"/>
    <w:rsid w:val="00264E6D"/>
    <w:rsid w:val="00265517"/>
    <w:rsid w:val="00265C6C"/>
    <w:rsid w:val="00281F5A"/>
    <w:rsid w:val="00283AD4"/>
    <w:rsid w:val="00284049"/>
    <w:rsid w:val="00286153"/>
    <w:rsid w:val="00290E5F"/>
    <w:rsid w:val="0029730C"/>
    <w:rsid w:val="00297E2C"/>
    <w:rsid w:val="002A0381"/>
    <w:rsid w:val="002A2049"/>
    <w:rsid w:val="002A53C0"/>
    <w:rsid w:val="002A5637"/>
    <w:rsid w:val="002B2E77"/>
    <w:rsid w:val="002B4AF8"/>
    <w:rsid w:val="002C1686"/>
    <w:rsid w:val="002C25B0"/>
    <w:rsid w:val="002D0299"/>
    <w:rsid w:val="002D09C6"/>
    <w:rsid w:val="002D59B9"/>
    <w:rsid w:val="002E11F2"/>
    <w:rsid w:val="002E6BC0"/>
    <w:rsid w:val="002E703F"/>
    <w:rsid w:val="002F1075"/>
    <w:rsid w:val="002F243B"/>
    <w:rsid w:val="002F6F55"/>
    <w:rsid w:val="00304EDB"/>
    <w:rsid w:val="00305B08"/>
    <w:rsid w:val="00306E6C"/>
    <w:rsid w:val="003108A9"/>
    <w:rsid w:val="003110BE"/>
    <w:rsid w:val="0031265F"/>
    <w:rsid w:val="00316F02"/>
    <w:rsid w:val="00320034"/>
    <w:rsid w:val="00333285"/>
    <w:rsid w:val="00340D3B"/>
    <w:rsid w:val="003418F2"/>
    <w:rsid w:val="00345EDB"/>
    <w:rsid w:val="00350DEC"/>
    <w:rsid w:val="0035676B"/>
    <w:rsid w:val="00361613"/>
    <w:rsid w:val="00373147"/>
    <w:rsid w:val="0037585B"/>
    <w:rsid w:val="00385FEA"/>
    <w:rsid w:val="00386C09"/>
    <w:rsid w:val="00391738"/>
    <w:rsid w:val="0039282E"/>
    <w:rsid w:val="00397E21"/>
    <w:rsid w:val="003A1B2E"/>
    <w:rsid w:val="003A23DA"/>
    <w:rsid w:val="003A5924"/>
    <w:rsid w:val="003A5B5A"/>
    <w:rsid w:val="003B516E"/>
    <w:rsid w:val="003C4E71"/>
    <w:rsid w:val="003E077F"/>
    <w:rsid w:val="003E24FF"/>
    <w:rsid w:val="003E3060"/>
    <w:rsid w:val="003E3144"/>
    <w:rsid w:val="003E3952"/>
    <w:rsid w:val="003F1160"/>
    <w:rsid w:val="003F1649"/>
    <w:rsid w:val="003F486F"/>
    <w:rsid w:val="003F6159"/>
    <w:rsid w:val="004018D9"/>
    <w:rsid w:val="00405C49"/>
    <w:rsid w:val="00415B99"/>
    <w:rsid w:val="00432A12"/>
    <w:rsid w:val="00436244"/>
    <w:rsid w:val="00437DDC"/>
    <w:rsid w:val="004500FA"/>
    <w:rsid w:val="00454CFB"/>
    <w:rsid w:val="00462EBD"/>
    <w:rsid w:val="0047085D"/>
    <w:rsid w:val="004735F8"/>
    <w:rsid w:val="00482320"/>
    <w:rsid w:val="004873CA"/>
    <w:rsid w:val="00487FF4"/>
    <w:rsid w:val="004912CB"/>
    <w:rsid w:val="004A044D"/>
    <w:rsid w:val="004A2658"/>
    <w:rsid w:val="004A3167"/>
    <w:rsid w:val="004A589D"/>
    <w:rsid w:val="004A6B1C"/>
    <w:rsid w:val="004A7F51"/>
    <w:rsid w:val="004C220A"/>
    <w:rsid w:val="004C3A52"/>
    <w:rsid w:val="004C6391"/>
    <w:rsid w:val="004D0FDB"/>
    <w:rsid w:val="004D343F"/>
    <w:rsid w:val="004D4591"/>
    <w:rsid w:val="004E1C98"/>
    <w:rsid w:val="004E5B3B"/>
    <w:rsid w:val="004E5F37"/>
    <w:rsid w:val="004F05E2"/>
    <w:rsid w:val="005005AF"/>
    <w:rsid w:val="00504A6E"/>
    <w:rsid w:val="00506915"/>
    <w:rsid w:val="005163CA"/>
    <w:rsid w:val="00551295"/>
    <w:rsid w:val="00552F05"/>
    <w:rsid w:val="0056176C"/>
    <w:rsid w:val="0056404E"/>
    <w:rsid w:val="0058036D"/>
    <w:rsid w:val="005829EA"/>
    <w:rsid w:val="00591CD0"/>
    <w:rsid w:val="00591DC8"/>
    <w:rsid w:val="00593971"/>
    <w:rsid w:val="00596F7B"/>
    <w:rsid w:val="005A14CB"/>
    <w:rsid w:val="005B12A6"/>
    <w:rsid w:val="005B1AA1"/>
    <w:rsid w:val="005B5339"/>
    <w:rsid w:val="005B5655"/>
    <w:rsid w:val="005C02DA"/>
    <w:rsid w:val="005C0C69"/>
    <w:rsid w:val="005C1914"/>
    <w:rsid w:val="005D7FF6"/>
    <w:rsid w:val="005E03AB"/>
    <w:rsid w:val="005E2A65"/>
    <w:rsid w:val="005E2DE8"/>
    <w:rsid w:val="00610558"/>
    <w:rsid w:val="0061455B"/>
    <w:rsid w:val="00616161"/>
    <w:rsid w:val="00617AF4"/>
    <w:rsid w:val="00621371"/>
    <w:rsid w:val="00622BDD"/>
    <w:rsid w:val="0062505A"/>
    <w:rsid w:val="00627031"/>
    <w:rsid w:val="00631333"/>
    <w:rsid w:val="006327B3"/>
    <w:rsid w:val="006570C9"/>
    <w:rsid w:val="006608D8"/>
    <w:rsid w:val="006640FC"/>
    <w:rsid w:val="0067303B"/>
    <w:rsid w:val="00673D30"/>
    <w:rsid w:val="006748FE"/>
    <w:rsid w:val="00683466"/>
    <w:rsid w:val="00690EF4"/>
    <w:rsid w:val="00691DB9"/>
    <w:rsid w:val="00692C3D"/>
    <w:rsid w:val="006A140F"/>
    <w:rsid w:val="006B18B4"/>
    <w:rsid w:val="006B56ED"/>
    <w:rsid w:val="006B6B5D"/>
    <w:rsid w:val="006D0224"/>
    <w:rsid w:val="006D2C11"/>
    <w:rsid w:val="006E0EC5"/>
    <w:rsid w:val="006E104F"/>
    <w:rsid w:val="006F41A9"/>
    <w:rsid w:val="006F710E"/>
    <w:rsid w:val="006F79EF"/>
    <w:rsid w:val="00702657"/>
    <w:rsid w:val="00704815"/>
    <w:rsid w:val="00704EA0"/>
    <w:rsid w:val="00705F65"/>
    <w:rsid w:val="007109AF"/>
    <w:rsid w:val="00716BED"/>
    <w:rsid w:val="007204C9"/>
    <w:rsid w:val="00726D0A"/>
    <w:rsid w:val="00727A81"/>
    <w:rsid w:val="007325DB"/>
    <w:rsid w:val="007542BF"/>
    <w:rsid w:val="00756EA0"/>
    <w:rsid w:val="00760DF0"/>
    <w:rsid w:val="007626FA"/>
    <w:rsid w:val="0077168F"/>
    <w:rsid w:val="0077255E"/>
    <w:rsid w:val="00780846"/>
    <w:rsid w:val="00783D02"/>
    <w:rsid w:val="0078692A"/>
    <w:rsid w:val="00787D75"/>
    <w:rsid w:val="00790264"/>
    <w:rsid w:val="007A3259"/>
    <w:rsid w:val="007A3812"/>
    <w:rsid w:val="007A4801"/>
    <w:rsid w:val="007B071D"/>
    <w:rsid w:val="007B351A"/>
    <w:rsid w:val="007C2CF1"/>
    <w:rsid w:val="007C5C2D"/>
    <w:rsid w:val="007D122B"/>
    <w:rsid w:val="007D5624"/>
    <w:rsid w:val="007E2ECB"/>
    <w:rsid w:val="007F308A"/>
    <w:rsid w:val="007F66E3"/>
    <w:rsid w:val="007F6801"/>
    <w:rsid w:val="008008DD"/>
    <w:rsid w:val="00804122"/>
    <w:rsid w:val="00805F1D"/>
    <w:rsid w:val="00811BD4"/>
    <w:rsid w:val="00812C28"/>
    <w:rsid w:val="00813E9A"/>
    <w:rsid w:val="00820800"/>
    <w:rsid w:val="00821CED"/>
    <w:rsid w:val="00832351"/>
    <w:rsid w:val="00844837"/>
    <w:rsid w:val="00847FF5"/>
    <w:rsid w:val="008567C4"/>
    <w:rsid w:val="00856F9E"/>
    <w:rsid w:val="00881200"/>
    <w:rsid w:val="00882972"/>
    <w:rsid w:val="00893667"/>
    <w:rsid w:val="00895CFE"/>
    <w:rsid w:val="008966C8"/>
    <w:rsid w:val="008A72C4"/>
    <w:rsid w:val="008B2722"/>
    <w:rsid w:val="008B3E98"/>
    <w:rsid w:val="008B5270"/>
    <w:rsid w:val="008C1AF4"/>
    <w:rsid w:val="008C52B3"/>
    <w:rsid w:val="008D32CD"/>
    <w:rsid w:val="008D4A18"/>
    <w:rsid w:val="008E6150"/>
    <w:rsid w:val="008F1EE7"/>
    <w:rsid w:val="00901C02"/>
    <w:rsid w:val="009056E1"/>
    <w:rsid w:val="0090696A"/>
    <w:rsid w:val="00906EC7"/>
    <w:rsid w:val="009073C6"/>
    <w:rsid w:val="0091361B"/>
    <w:rsid w:val="0091418A"/>
    <w:rsid w:val="0091419E"/>
    <w:rsid w:val="00920442"/>
    <w:rsid w:val="00923F6C"/>
    <w:rsid w:val="00926105"/>
    <w:rsid w:val="00926F53"/>
    <w:rsid w:val="009346C0"/>
    <w:rsid w:val="009423E6"/>
    <w:rsid w:val="00947282"/>
    <w:rsid w:val="009473FA"/>
    <w:rsid w:val="00952B4E"/>
    <w:rsid w:val="0095608D"/>
    <w:rsid w:val="00963A5F"/>
    <w:rsid w:val="009731F3"/>
    <w:rsid w:val="0097477D"/>
    <w:rsid w:val="0097511D"/>
    <w:rsid w:val="00986C8A"/>
    <w:rsid w:val="00990AF1"/>
    <w:rsid w:val="009978F2"/>
    <w:rsid w:val="009A0127"/>
    <w:rsid w:val="009A27AC"/>
    <w:rsid w:val="009A66BA"/>
    <w:rsid w:val="009B0853"/>
    <w:rsid w:val="009C44A6"/>
    <w:rsid w:val="009C742A"/>
    <w:rsid w:val="009D39A9"/>
    <w:rsid w:val="009D4680"/>
    <w:rsid w:val="009E1B7A"/>
    <w:rsid w:val="009E58C5"/>
    <w:rsid w:val="009E6B41"/>
    <w:rsid w:val="00A0049D"/>
    <w:rsid w:val="00A203E9"/>
    <w:rsid w:val="00A23878"/>
    <w:rsid w:val="00A25C04"/>
    <w:rsid w:val="00A2778E"/>
    <w:rsid w:val="00A508B0"/>
    <w:rsid w:val="00A601FB"/>
    <w:rsid w:val="00A613FA"/>
    <w:rsid w:val="00A63708"/>
    <w:rsid w:val="00A63AEE"/>
    <w:rsid w:val="00A644A5"/>
    <w:rsid w:val="00A66A0D"/>
    <w:rsid w:val="00A731F4"/>
    <w:rsid w:val="00A81FC7"/>
    <w:rsid w:val="00A90608"/>
    <w:rsid w:val="00A94CFF"/>
    <w:rsid w:val="00A951CC"/>
    <w:rsid w:val="00AA0664"/>
    <w:rsid w:val="00AA3F8E"/>
    <w:rsid w:val="00AA5121"/>
    <w:rsid w:val="00AB69B4"/>
    <w:rsid w:val="00AC08DA"/>
    <w:rsid w:val="00AC0EB7"/>
    <w:rsid w:val="00AC181A"/>
    <w:rsid w:val="00AC2413"/>
    <w:rsid w:val="00AC68AE"/>
    <w:rsid w:val="00AD3DE6"/>
    <w:rsid w:val="00AD48ED"/>
    <w:rsid w:val="00AD4D84"/>
    <w:rsid w:val="00AD61C7"/>
    <w:rsid w:val="00AD7B85"/>
    <w:rsid w:val="00AE2D3F"/>
    <w:rsid w:val="00AE7FA7"/>
    <w:rsid w:val="00B0144B"/>
    <w:rsid w:val="00B02918"/>
    <w:rsid w:val="00B0380E"/>
    <w:rsid w:val="00B071D0"/>
    <w:rsid w:val="00B2054D"/>
    <w:rsid w:val="00B20D2F"/>
    <w:rsid w:val="00B24FFF"/>
    <w:rsid w:val="00B27002"/>
    <w:rsid w:val="00B3251F"/>
    <w:rsid w:val="00B61B2E"/>
    <w:rsid w:val="00B67B22"/>
    <w:rsid w:val="00B713DF"/>
    <w:rsid w:val="00B73CD9"/>
    <w:rsid w:val="00B915C1"/>
    <w:rsid w:val="00B958BF"/>
    <w:rsid w:val="00BA03CA"/>
    <w:rsid w:val="00BA2F9F"/>
    <w:rsid w:val="00BA38E2"/>
    <w:rsid w:val="00BB0377"/>
    <w:rsid w:val="00BB3AA7"/>
    <w:rsid w:val="00BC1F43"/>
    <w:rsid w:val="00BC22F8"/>
    <w:rsid w:val="00BC593A"/>
    <w:rsid w:val="00BC6791"/>
    <w:rsid w:val="00BD0484"/>
    <w:rsid w:val="00BE48D4"/>
    <w:rsid w:val="00BE53B9"/>
    <w:rsid w:val="00BF2949"/>
    <w:rsid w:val="00C05038"/>
    <w:rsid w:val="00C051F3"/>
    <w:rsid w:val="00C0521B"/>
    <w:rsid w:val="00C12902"/>
    <w:rsid w:val="00C130D6"/>
    <w:rsid w:val="00C21758"/>
    <w:rsid w:val="00C21981"/>
    <w:rsid w:val="00C22A6D"/>
    <w:rsid w:val="00C23A73"/>
    <w:rsid w:val="00C32B1D"/>
    <w:rsid w:val="00C32BCE"/>
    <w:rsid w:val="00C40DE2"/>
    <w:rsid w:val="00C50991"/>
    <w:rsid w:val="00C51EA3"/>
    <w:rsid w:val="00C53827"/>
    <w:rsid w:val="00C576FC"/>
    <w:rsid w:val="00C641FC"/>
    <w:rsid w:val="00C66EA2"/>
    <w:rsid w:val="00C7331F"/>
    <w:rsid w:val="00C74AFE"/>
    <w:rsid w:val="00C8203C"/>
    <w:rsid w:val="00C82610"/>
    <w:rsid w:val="00C841D4"/>
    <w:rsid w:val="00C93F11"/>
    <w:rsid w:val="00C94CEC"/>
    <w:rsid w:val="00CA1AE0"/>
    <w:rsid w:val="00CA4ED1"/>
    <w:rsid w:val="00CB1533"/>
    <w:rsid w:val="00CB5A2F"/>
    <w:rsid w:val="00CD0321"/>
    <w:rsid w:val="00CD1A6B"/>
    <w:rsid w:val="00CF00BA"/>
    <w:rsid w:val="00D009F8"/>
    <w:rsid w:val="00D01C7B"/>
    <w:rsid w:val="00D021E7"/>
    <w:rsid w:val="00D027E4"/>
    <w:rsid w:val="00D02BA2"/>
    <w:rsid w:val="00D05198"/>
    <w:rsid w:val="00D11455"/>
    <w:rsid w:val="00D120BD"/>
    <w:rsid w:val="00D16041"/>
    <w:rsid w:val="00D23309"/>
    <w:rsid w:val="00D37439"/>
    <w:rsid w:val="00D5100B"/>
    <w:rsid w:val="00D52697"/>
    <w:rsid w:val="00D80A54"/>
    <w:rsid w:val="00D95AC3"/>
    <w:rsid w:val="00DA6BE8"/>
    <w:rsid w:val="00DB292B"/>
    <w:rsid w:val="00DB3F7F"/>
    <w:rsid w:val="00DB4783"/>
    <w:rsid w:val="00DB50E0"/>
    <w:rsid w:val="00DD04C3"/>
    <w:rsid w:val="00DD5B7D"/>
    <w:rsid w:val="00DE5990"/>
    <w:rsid w:val="00DF5C81"/>
    <w:rsid w:val="00DF6584"/>
    <w:rsid w:val="00E03F71"/>
    <w:rsid w:val="00E17409"/>
    <w:rsid w:val="00E22588"/>
    <w:rsid w:val="00E246C3"/>
    <w:rsid w:val="00E24E19"/>
    <w:rsid w:val="00E253FB"/>
    <w:rsid w:val="00E33261"/>
    <w:rsid w:val="00E3361B"/>
    <w:rsid w:val="00E51E2C"/>
    <w:rsid w:val="00E651BC"/>
    <w:rsid w:val="00E67E34"/>
    <w:rsid w:val="00E80178"/>
    <w:rsid w:val="00E801F3"/>
    <w:rsid w:val="00E83C11"/>
    <w:rsid w:val="00E86CDF"/>
    <w:rsid w:val="00E91571"/>
    <w:rsid w:val="00E979EB"/>
    <w:rsid w:val="00EA2241"/>
    <w:rsid w:val="00EA2C3D"/>
    <w:rsid w:val="00EA7C85"/>
    <w:rsid w:val="00EB0A8C"/>
    <w:rsid w:val="00EB2163"/>
    <w:rsid w:val="00EB227D"/>
    <w:rsid w:val="00EB26C2"/>
    <w:rsid w:val="00EB329F"/>
    <w:rsid w:val="00EB472E"/>
    <w:rsid w:val="00EC7ECC"/>
    <w:rsid w:val="00ED0271"/>
    <w:rsid w:val="00ED4596"/>
    <w:rsid w:val="00ED45CB"/>
    <w:rsid w:val="00ED71AF"/>
    <w:rsid w:val="00EE4047"/>
    <w:rsid w:val="00EE4B80"/>
    <w:rsid w:val="00EF1797"/>
    <w:rsid w:val="00F1783C"/>
    <w:rsid w:val="00F236FD"/>
    <w:rsid w:val="00F30ED7"/>
    <w:rsid w:val="00F36C63"/>
    <w:rsid w:val="00F438B0"/>
    <w:rsid w:val="00F507A4"/>
    <w:rsid w:val="00F515C2"/>
    <w:rsid w:val="00F517FA"/>
    <w:rsid w:val="00F52A61"/>
    <w:rsid w:val="00F569A7"/>
    <w:rsid w:val="00F60726"/>
    <w:rsid w:val="00F67E68"/>
    <w:rsid w:val="00F76566"/>
    <w:rsid w:val="00FA36C5"/>
    <w:rsid w:val="00FA4D3A"/>
    <w:rsid w:val="00FA698D"/>
    <w:rsid w:val="00FB25C6"/>
    <w:rsid w:val="00FB37EB"/>
    <w:rsid w:val="00FC0E6D"/>
    <w:rsid w:val="00FC6819"/>
    <w:rsid w:val="00FC6D9C"/>
    <w:rsid w:val="00FC7F72"/>
    <w:rsid w:val="00FD064F"/>
    <w:rsid w:val="00FD579D"/>
    <w:rsid w:val="00FD7A95"/>
    <w:rsid w:val="00FE052F"/>
    <w:rsid w:val="00FE2916"/>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17C4A"/>
  <w15:docId w15:val="{3B9C2EDA-9A9F-4BE7-BA38-8B56BE6A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D52697"/>
    <w:rPr>
      <w:sz w:val="24"/>
      <w:szCs w:val="24"/>
    </w:rPr>
  </w:style>
  <w:style w:type="paragraph" w:styleId="ListParagraph">
    <w:name w:val="List Paragraph"/>
    <w:basedOn w:val="Normal"/>
    <w:uiPriority w:val="34"/>
    <w:qFormat/>
    <w:rsid w:val="00D52697"/>
    <w:pPr>
      <w:ind w:left="720"/>
      <w:contextualSpacing/>
    </w:pPr>
    <w:rPr>
      <w:rFonts w:ascii="Times New Roman" w:hAnsi="Times New Roman"/>
      <w:szCs w:val="24"/>
    </w:rPr>
  </w:style>
  <w:style w:type="character" w:styleId="FollowedHyperlink">
    <w:name w:val="FollowedHyperlink"/>
    <w:basedOn w:val="DefaultParagraphFont"/>
    <w:rsid w:val="00D52697"/>
    <w:rPr>
      <w:color w:val="800080" w:themeColor="followedHyperlink"/>
      <w:u w:val="single"/>
    </w:rPr>
  </w:style>
  <w:style w:type="paragraph" w:customStyle="1" w:styleId="Default">
    <w:name w:val="Default"/>
    <w:basedOn w:val="Normal"/>
    <w:rsid w:val="009E1B7A"/>
    <w:rPr>
      <w:rFonts w:ascii="Helvetica" w:eastAsiaTheme="minorHAnsi" w:hAnsi="Helvetica" w:cs="Helvetica"/>
      <w:color w:val="000000"/>
      <w:sz w:val="22"/>
      <w:szCs w:val="22"/>
    </w:rPr>
  </w:style>
  <w:style w:type="character" w:styleId="CommentReference">
    <w:name w:val="annotation reference"/>
    <w:basedOn w:val="DefaultParagraphFont"/>
    <w:semiHidden/>
    <w:unhideWhenUsed/>
    <w:rsid w:val="002D09C6"/>
    <w:rPr>
      <w:sz w:val="16"/>
      <w:szCs w:val="16"/>
    </w:rPr>
  </w:style>
  <w:style w:type="paragraph" w:styleId="CommentText">
    <w:name w:val="annotation text"/>
    <w:basedOn w:val="Normal"/>
    <w:link w:val="CommentTextChar"/>
    <w:semiHidden/>
    <w:unhideWhenUsed/>
    <w:rsid w:val="002D09C6"/>
    <w:rPr>
      <w:sz w:val="20"/>
    </w:rPr>
  </w:style>
  <w:style w:type="character" w:customStyle="1" w:styleId="CommentTextChar">
    <w:name w:val="Comment Text Char"/>
    <w:basedOn w:val="DefaultParagraphFont"/>
    <w:link w:val="CommentText"/>
    <w:semiHidden/>
    <w:rsid w:val="002D09C6"/>
    <w:rPr>
      <w:rFonts w:ascii="Arial" w:hAnsi="Arial"/>
    </w:rPr>
  </w:style>
  <w:style w:type="paragraph" w:styleId="CommentSubject">
    <w:name w:val="annotation subject"/>
    <w:basedOn w:val="CommentText"/>
    <w:next w:val="CommentText"/>
    <w:link w:val="CommentSubjectChar"/>
    <w:semiHidden/>
    <w:unhideWhenUsed/>
    <w:rsid w:val="002D09C6"/>
    <w:rPr>
      <w:b/>
      <w:bCs/>
    </w:rPr>
  </w:style>
  <w:style w:type="character" w:customStyle="1" w:styleId="CommentSubjectChar">
    <w:name w:val="Comment Subject Char"/>
    <w:basedOn w:val="CommentTextChar"/>
    <w:link w:val="CommentSubject"/>
    <w:semiHidden/>
    <w:rsid w:val="002D09C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20748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4EB88-A26A-411D-9C88-BBC38AC1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425</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2973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16</cp:revision>
  <cp:lastPrinted>2017-04-25T18:52:00Z</cp:lastPrinted>
  <dcterms:created xsi:type="dcterms:W3CDTF">2017-04-19T21:53:00Z</dcterms:created>
  <dcterms:modified xsi:type="dcterms:W3CDTF">2017-04-25T18:52:00Z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