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AB87425" w:rsidR="000777EE" w:rsidRPr="00F7618F"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noProof/>
          <w:szCs w:val="24"/>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76A51F6A" w14:textId="176F5105" w:rsidR="00963A5F" w:rsidRPr="00F7618F"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00050658" w:rsidRPr="00F7618F">
        <w:rPr>
          <w:rFonts w:cs="Arial"/>
          <w:szCs w:val="24"/>
        </w:rPr>
        <w:t xml:space="preserve"> </w:t>
      </w:r>
      <w:r w:rsidR="00963A5F" w:rsidRPr="00F7618F">
        <w:rPr>
          <w:rFonts w:cs="Arial"/>
          <w:b/>
          <w:szCs w:val="24"/>
        </w:rPr>
        <w:t xml:space="preserve">Contact: </w:t>
      </w:r>
      <w:r w:rsidRPr="00F7618F">
        <w:rPr>
          <w:rFonts w:cs="Arial"/>
          <w:b/>
          <w:szCs w:val="24"/>
        </w:rPr>
        <w:t>JJ Reich</w:t>
      </w:r>
    </w:p>
    <w:p w14:paraId="37B32DA7" w14:textId="2DEDC521" w:rsidR="001067AB" w:rsidRPr="00F7618F"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Communications Manager</w:t>
      </w:r>
    </w:p>
    <w:p w14:paraId="15B04DC5" w14:textId="27A43CAF" w:rsidR="00BC4983" w:rsidRPr="00F7618F"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Firearms and Ammunition</w:t>
      </w:r>
    </w:p>
    <w:p w14:paraId="2E493F0E" w14:textId="16AFC149" w:rsidR="001067AB" w:rsidRPr="00F7618F"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ab/>
        <w:t>(763) 323-386</w:t>
      </w:r>
      <w:r w:rsidR="00BC4983" w:rsidRPr="00F7618F">
        <w:rPr>
          <w:rFonts w:cs="Arial"/>
          <w:szCs w:val="24"/>
        </w:rPr>
        <w:t>2</w:t>
      </w:r>
    </w:p>
    <w:p w14:paraId="1167CF9A" w14:textId="71B1DA8C" w:rsidR="00FE2916" w:rsidRPr="00F7618F"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817C0" w:rsidRPr="00F7618F">
        <w:rPr>
          <w:rFonts w:cs="Arial"/>
          <w:szCs w:val="24"/>
        </w:rPr>
        <w:t xml:space="preserve"> </w:t>
      </w:r>
      <w:r w:rsidRPr="00F7618F">
        <w:rPr>
          <w:rFonts w:cs="Arial"/>
          <w:szCs w:val="24"/>
        </w:rPr>
        <w:t xml:space="preserve"> E-mail: </w:t>
      </w:r>
      <w:hyperlink r:id="rId9" w:history="1">
        <w:r w:rsidR="009512DC" w:rsidRPr="00F7618F">
          <w:rPr>
            <w:rStyle w:val="Hyperlink"/>
            <w:rFonts w:cs="Arial"/>
            <w:szCs w:val="24"/>
          </w:rPr>
          <w:t>pressroom@vistaoutdoor.com</w:t>
        </w:r>
      </w:hyperlink>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44D7C957" w14:textId="1AE5B88F" w:rsidR="001067AB" w:rsidRPr="0030438B" w:rsidRDefault="00905EFE" w:rsidP="00800053">
      <w:pPr>
        <w:jc w:val="center"/>
        <w:rPr>
          <w:rFonts w:eastAsia="Arial Unicode MS" w:cs="Arial"/>
          <w:b/>
          <w:sz w:val="28"/>
          <w:szCs w:val="28"/>
        </w:rPr>
      </w:pPr>
      <w:r>
        <w:rPr>
          <w:rFonts w:cs="Arial"/>
          <w:b/>
          <w:sz w:val="28"/>
          <w:szCs w:val="28"/>
        </w:rPr>
        <w:t xml:space="preserve">Federal Premium </w:t>
      </w:r>
      <w:r w:rsidR="00C73B7D">
        <w:rPr>
          <w:rFonts w:cs="Arial"/>
          <w:b/>
          <w:sz w:val="28"/>
          <w:szCs w:val="28"/>
        </w:rPr>
        <w:t xml:space="preserve">Upgrades </w:t>
      </w:r>
      <w:r w:rsidR="00C73B7D" w:rsidRPr="00C73B7D">
        <w:rPr>
          <w:rFonts w:cs="Arial"/>
          <w:b/>
          <w:sz w:val="28"/>
          <w:szCs w:val="28"/>
        </w:rPr>
        <w:t>3rd Degree with</w:t>
      </w:r>
      <w:r w:rsidR="00C73B7D">
        <w:rPr>
          <w:rFonts w:cs="Arial"/>
          <w:b/>
          <w:sz w:val="28"/>
          <w:szCs w:val="28"/>
        </w:rPr>
        <w:t xml:space="preserve"> </w:t>
      </w:r>
      <w:r w:rsidR="0026637C">
        <w:rPr>
          <w:rFonts w:cs="Arial"/>
          <w:b/>
          <w:sz w:val="28"/>
          <w:szCs w:val="28"/>
        </w:rPr>
        <w:t xml:space="preserve">FLITECONTROL </w:t>
      </w:r>
      <w:r w:rsidR="00C73B7D">
        <w:rPr>
          <w:rFonts w:cs="Arial"/>
          <w:b/>
          <w:sz w:val="28"/>
          <w:szCs w:val="28"/>
        </w:rPr>
        <w:t>FLEX Wad and</w:t>
      </w:r>
      <w:r w:rsidR="00C73B7D" w:rsidRPr="00C73B7D">
        <w:rPr>
          <w:rFonts w:cs="Arial"/>
          <w:b/>
          <w:sz w:val="28"/>
          <w:szCs w:val="28"/>
        </w:rPr>
        <w:t xml:space="preserve"> HEAVYWEIGHT TSS</w:t>
      </w:r>
    </w:p>
    <w:p w14:paraId="198D276E" w14:textId="77777777" w:rsidR="00E11465" w:rsidRPr="00CE2B8D" w:rsidRDefault="00E11465" w:rsidP="00E11465">
      <w:pPr>
        <w:jc w:val="center"/>
        <w:rPr>
          <w:rFonts w:cs="Arial"/>
          <w:szCs w:val="24"/>
        </w:rPr>
      </w:pPr>
    </w:p>
    <w:p w14:paraId="5AEC93D4" w14:textId="6CFC0AC1" w:rsidR="00AA5BE7" w:rsidRPr="00CE2B8D" w:rsidRDefault="00BC4983" w:rsidP="00AA5BE7">
      <w:pPr>
        <w:rPr>
          <w:rFonts w:eastAsia="Arial Unicode MS" w:cs="Arial"/>
          <w:szCs w:val="24"/>
          <w:highlight w:val="yellow"/>
        </w:rPr>
      </w:pPr>
      <w:r w:rsidRPr="001B4F67">
        <w:rPr>
          <w:rFonts w:cs="Arial"/>
          <w:b/>
          <w:szCs w:val="24"/>
        </w:rPr>
        <w:t>ANOKA, Minnesota</w:t>
      </w:r>
      <w:r w:rsidR="00A02FBB" w:rsidRPr="001B4F67">
        <w:rPr>
          <w:rFonts w:cs="Arial"/>
          <w:b/>
          <w:szCs w:val="24"/>
        </w:rPr>
        <w:t xml:space="preserve"> –</w:t>
      </w:r>
      <w:r w:rsidR="00825EC1" w:rsidRPr="001B4F67">
        <w:rPr>
          <w:rFonts w:cs="Arial"/>
          <w:b/>
          <w:szCs w:val="24"/>
        </w:rPr>
        <w:t xml:space="preserve"> </w:t>
      </w:r>
      <w:r w:rsidR="00A52A44" w:rsidRPr="001B4F67">
        <w:rPr>
          <w:rFonts w:cs="Arial"/>
          <w:b/>
          <w:szCs w:val="24"/>
        </w:rPr>
        <w:t>February 15</w:t>
      </w:r>
      <w:r w:rsidR="006222EF" w:rsidRPr="001B4F67">
        <w:rPr>
          <w:rFonts w:cs="Arial"/>
          <w:b/>
          <w:szCs w:val="24"/>
        </w:rPr>
        <w:t>, 2018</w:t>
      </w:r>
      <w:r w:rsidR="009E4649" w:rsidRPr="001B4F67">
        <w:rPr>
          <w:rFonts w:cs="Arial"/>
          <w:b/>
          <w:szCs w:val="24"/>
        </w:rPr>
        <w:t xml:space="preserve"> </w:t>
      </w:r>
      <w:r w:rsidR="00896CE8" w:rsidRPr="001B4F67">
        <w:rPr>
          <w:rFonts w:cs="Arial"/>
          <w:b/>
          <w:szCs w:val="24"/>
        </w:rPr>
        <w:t>–</w:t>
      </w:r>
      <w:r w:rsidR="00857432" w:rsidRPr="001B4F67">
        <w:rPr>
          <w:rFonts w:cs="Arial"/>
          <w:szCs w:val="24"/>
        </w:rPr>
        <w:t xml:space="preserve"> </w:t>
      </w:r>
      <w:r w:rsidR="00C8146F" w:rsidRPr="001B4F67">
        <w:rPr>
          <w:rFonts w:cs="Arial"/>
          <w:szCs w:val="24"/>
        </w:rPr>
        <w:t>Federal Premium 3</w:t>
      </w:r>
      <w:r w:rsidR="00C8146F" w:rsidRPr="001B4F67">
        <w:rPr>
          <w:rFonts w:cs="Arial"/>
          <w:szCs w:val="24"/>
          <w:vertAlign w:val="superscript"/>
        </w:rPr>
        <w:t>rd</w:t>
      </w:r>
      <w:r w:rsidR="00C8146F" w:rsidRPr="001B4F67">
        <w:rPr>
          <w:rFonts w:cs="Arial"/>
          <w:szCs w:val="24"/>
        </w:rPr>
        <w:t xml:space="preserve"> Degree has redefined turkey </w:t>
      </w:r>
      <w:proofErr w:type="spellStart"/>
      <w:r w:rsidR="00C8146F" w:rsidRPr="001B4F67">
        <w:rPr>
          <w:rFonts w:cs="Arial"/>
          <w:szCs w:val="24"/>
        </w:rPr>
        <w:t>shotshell</w:t>
      </w:r>
      <w:proofErr w:type="spellEnd"/>
      <w:r w:rsidR="00C8146F" w:rsidRPr="001B4F67">
        <w:rPr>
          <w:rFonts w:cs="Arial"/>
          <w:szCs w:val="24"/>
        </w:rPr>
        <w:t xml:space="preserve"> performance once a</w:t>
      </w:r>
      <w:r w:rsidR="00C8146F" w:rsidRPr="00CE2B8D">
        <w:rPr>
          <w:rFonts w:cs="Arial"/>
          <w:szCs w:val="24"/>
        </w:rPr>
        <w:t xml:space="preserve">gain with the addition of the FLITECONTROL FLEX wad </w:t>
      </w:r>
      <w:r w:rsidR="0026637C">
        <w:rPr>
          <w:rFonts w:cs="Arial"/>
          <w:szCs w:val="24"/>
        </w:rPr>
        <w:t>and</w:t>
      </w:r>
      <w:r w:rsidR="00C8146F" w:rsidRPr="00CE2B8D">
        <w:rPr>
          <w:rFonts w:cs="Arial"/>
          <w:szCs w:val="24"/>
        </w:rPr>
        <w:t xml:space="preserve"> </w:t>
      </w:r>
      <w:r w:rsidR="0026637C">
        <w:rPr>
          <w:rFonts w:cs="Arial"/>
          <w:szCs w:val="24"/>
        </w:rPr>
        <w:t>upgraded HEAVYWEIGHT</w:t>
      </w:r>
      <w:r w:rsidR="0026637C" w:rsidRPr="00CE2B8D">
        <w:rPr>
          <w:rFonts w:cs="Arial"/>
          <w:szCs w:val="24"/>
        </w:rPr>
        <w:t xml:space="preserve"> </w:t>
      </w:r>
      <w:r w:rsidR="00C8146F" w:rsidRPr="00CE2B8D">
        <w:rPr>
          <w:rFonts w:cs="Arial"/>
          <w:szCs w:val="24"/>
        </w:rPr>
        <w:t xml:space="preserve">TSS shot </w:t>
      </w:r>
      <w:r w:rsidR="0026637C">
        <w:rPr>
          <w:rFonts w:cs="Arial"/>
          <w:szCs w:val="24"/>
        </w:rPr>
        <w:t>f</w:t>
      </w:r>
      <w:r w:rsidR="00C8146F" w:rsidRPr="00CE2B8D">
        <w:rPr>
          <w:rFonts w:cs="Arial"/>
          <w:szCs w:val="24"/>
        </w:rPr>
        <w:t xml:space="preserve">or extra-dense, high-energy patterns. </w:t>
      </w:r>
      <w:r w:rsidR="00AA5BE7" w:rsidRPr="00CE2B8D">
        <w:rPr>
          <w:rFonts w:cs="Arial"/>
          <w:szCs w:val="24"/>
        </w:rPr>
        <w:t>Shipments</w:t>
      </w:r>
      <w:r w:rsidR="00BD7F6C" w:rsidRPr="00CE2B8D">
        <w:rPr>
          <w:rFonts w:cs="Arial"/>
          <w:szCs w:val="24"/>
        </w:rPr>
        <w:t xml:space="preserve"> are </w:t>
      </w:r>
      <w:r w:rsidR="00AA5BE7" w:rsidRPr="00CE2B8D">
        <w:rPr>
          <w:rFonts w:cs="Arial"/>
          <w:szCs w:val="24"/>
        </w:rPr>
        <w:t>being delivered to dealers.</w:t>
      </w:r>
    </w:p>
    <w:p w14:paraId="1641C486" w14:textId="77777777" w:rsidR="003529B3" w:rsidRPr="00CE2B8D" w:rsidRDefault="003529B3" w:rsidP="00AA5BE7">
      <w:pPr>
        <w:rPr>
          <w:rFonts w:cs="Arial"/>
          <w:szCs w:val="24"/>
          <w:highlight w:val="yellow"/>
        </w:rPr>
      </w:pPr>
    </w:p>
    <w:p w14:paraId="4F988BD6" w14:textId="1C3582DB" w:rsidR="00C73B7D" w:rsidRPr="00CE2B8D" w:rsidRDefault="00C73B7D" w:rsidP="00C73B7D">
      <w:pPr>
        <w:rPr>
          <w:rFonts w:cs="Arial"/>
          <w:szCs w:val="24"/>
        </w:rPr>
      </w:pPr>
      <w:r w:rsidRPr="00CE2B8D">
        <w:rPr>
          <w:rFonts w:cs="Arial"/>
          <w:szCs w:val="24"/>
        </w:rPr>
        <w:t>Rather than simply pattern</w:t>
      </w:r>
      <w:r w:rsidR="00A52A44">
        <w:rPr>
          <w:rFonts w:cs="Arial"/>
          <w:szCs w:val="24"/>
        </w:rPr>
        <w:t>ing</w:t>
      </w:r>
      <w:r w:rsidRPr="00CE2B8D">
        <w:rPr>
          <w:rFonts w:cs="Arial"/>
          <w:szCs w:val="24"/>
        </w:rPr>
        <w:t xml:space="preserve"> tightly like conventional loads, 3</w:t>
      </w:r>
      <w:r w:rsidRPr="00CE2B8D">
        <w:rPr>
          <w:rFonts w:cs="Arial"/>
          <w:szCs w:val="24"/>
          <w:vertAlign w:val="superscript"/>
        </w:rPr>
        <w:t>rd</w:t>
      </w:r>
      <w:r w:rsidRPr="00CE2B8D">
        <w:rPr>
          <w:rFonts w:cs="Arial"/>
          <w:szCs w:val="24"/>
        </w:rPr>
        <w:t xml:space="preserve"> Degree uses a three-stage payload consisting of No. 5 copper-plated lead, No. 6 FLITESTOPPER lead and now No. 7 HEAVYWEIGHT TSS shot to deliver larger, more forgiving patterns at close range, while still providing deadly performance at long distance. </w:t>
      </w:r>
      <w:r w:rsidR="00C8146F" w:rsidRPr="00CE2B8D">
        <w:rPr>
          <w:rFonts w:cs="Arial"/>
          <w:szCs w:val="24"/>
        </w:rPr>
        <w:t>The FLITECONTROL FLEX wad system performs through both standard and ported turkey chokes, opening from the rear for full, consistent patterns.</w:t>
      </w:r>
    </w:p>
    <w:p w14:paraId="2A39675C" w14:textId="77777777" w:rsidR="00C73B7D" w:rsidRPr="00CE2B8D" w:rsidRDefault="00C73B7D" w:rsidP="00C73B7D">
      <w:pPr>
        <w:rPr>
          <w:rFonts w:cs="Arial"/>
          <w:szCs w:val="24"/>
        </w:rPr>
      </w:pPr>
    </w:p>
    <w:p w14:paraId="773F0D5C" w14:textId="77777777" w:rsidR="00C73B7D" w:rsidRPr="00CE2B8D" w:rsidRDefault="00C73B7D" w:rsidP="00C73B7D">
      <w:pPr>
        <w:rPr>
          <w:rFonts w:cs="Arial"/>
          <w:bCs/>
          <w:szCs w:val="24"/>
        </w:rPr>
      </w:pPr>
      <w:r w:rsidRPr="00CE2B8D">
        <w:rPr>
          <w:rFonts w:cs="Arial"/>
          <w:bCs/>
          <w:szCs w:val="24"/>
        </w:rPr>
        <w:t>Features &amp; Benefits</w:t>
      </w:r>
    </w:p>
    <w:p w14:paraId="48F07390" w14:textId="77777777" w:rsidR="00C73B7D" w:rsidRPr="00CE2B8D" w:rsidRDefault="00C73B7D" w:rsidP="00CE2B8D">
      <w:pPr>
        <w:pStyle w:val="ListParagraph"/>
        <w:numPr>
          <w:ilvl w:val="0"/>
          <w:numId w:val="14"/>
        </w:numPr>
        <w:rPr>
          <w:rFonts w:ascii="Arial" w:hAnsi="Arial" w:cs="Arial"/>
        </w:rPr>
      </w:pPr>
      <w:r w:rsidRPr="00CE2B8D">
        <w:rPr>
          <w:rFonts w:ascii="Arial" w:hAnsi="Arial" w:cs="Arial"/>
        </w:rPr>
        <w:t>FLITECONTROL FLEX wad works in all standard and ported turkey chokes and maximizes the flight characteristics of all three shot types</w:t>
      </w:r>
    </w:p>
    <w:p w14:paraId="4B8E3FF1" w14:textId="77777777" w:rsidR="00C73B7D" w:rsidRPr="00CE2B8D" w:rsidRDefault="00C73B7D" w:rsidP="00CE2B8D">
      <w:pPr>
        <w:pStyle w:val="ListParagraph"/>
        <w:numPr>
          <w:ilvl w:val="0"/>
          <w:numId w:val="14"/>
        </w:numPr>
        <w:rPr>
          <w:rFonts w:ascii="Arial" w:hAnsi="Arial" w:cs="Arial"/>
        </w:rPr>
      </w:pPr>
      <w:r w:rsidRPr="00CE2B8D">
        <w:rPr>
          <w:rFonts w:ascii="Arial" w:hAnsi="Arial" w:cs="Arial"/>
        </w:rPr>
        <w:t>Three-stage payload creates optimal patterns for the entire range spectrum</w:t>
      </w:r>
    </w:p>
    <w:p w14:paraId="2B37D838" w14:textId="77777777" w:rsidR="00C73B7D" w:rsidRPr="00CE2B8D" w:rsidRDefault="00C73B7D" w:rsidP="00CE2B8D">
      <w:pPr>
        <w:pStyle w:val="ListParagraph"/>
        <w:numPr>
          <w:ilvl w:val="0"/>
          <w:numId w:val="14"/>
        </w:numPr>
        <w:rPr>
          <w:rFonts w:ascii="Arial" w:hAnsi="Arial" w:cs="Arial"/>
        </w:rPr>
      </w:pPr>
      <w:r w:rsidRPr="00CE2B8D">
        <w:rPr>
          <w:rFonts w:ascii="Arial" w:hAnsi="Arial" w:cs="Arial"/>
        </w:rPr>
        <w:t>20 percent No. 6 FLITESTOPPER pellets for forgiving close-range patterns</w:t>
      </w:r>
    </w:p>
    <w:p w14:paraId="186EA3C1" w14:textId="77777777" w:rsidR="00C73B7D" w:rsidRPr="00CE2B8D" w:rsidRDefault="00C73B7D" w:rsidP="00CE2B8D">
      <w:pPr>
        <w:pStyle w:val="ListParagraph"/>
        <w:numPr>
          <w:ilvl w:val="0"/>
          <w:numId w:val="14"/>
        </w:numPr>
        <w:rPr>
          <w:rFonts w:ascii="Arial" w:hAnsi="Arial" w:cs="Arial"/>
        </w:rPr>
      </w:pPr>
      <w:r w:rsidRPr="00CE2B8D">
        <w:rPr>
          <w:rFonts w:ascii="Arial" w:hAnsi="Arial" w:cs="Arial"/>
        </w:rPr>
        <w:t xml:space="preserve">40 percent copper-plated No. 5 lead for lethal performance at mid-range </w:t>
      </w:r>
    </w:p>
    <w:p w14:paraId="678CDA8F" w14:textId="77777777" w:rsidR="00C73B7D" w:rsidRPr="00CE2B8D" w:rsidRDefault="00C73B7D" w:rsidP="00CE2B8D">
      <w:pPr>
        <w:pStyle w:val="ListParagraph"/>
        <w:numPr>
          <w:ilvl w:val="0"/>
          <w:numId w:val="14"/>
        </w:numPr>
        <w:rPr>
          <w:rFonts w:ascii="Arial" w:hAnsi="Arial" w:cs="Arial"/>
        </w:rPr>
      </w:pPr>
      <w:r w:rsidRPr="00CE2B8D">
        <w:rPr>
          <w:rFonts w:ascii="Arial" w:hAnsi="Arial" w:cs="Arial"/>
        </w:rPr>
        <w:t>40 percent HEAVYWEIGHT TSS for extra-dense, high-energy patterns at 40-plus yards</w:t>
      </w:r>
    </w:p>
    <w:p w14:paraId="21A989AD" w14:textId="77777777" w:rsidR="00C73B7D" w:rsidRPr="00CE2B8D" w:rsidRDefault="00C73B7D" w:rsidP="00CE2B8D">
      <w:pPr>
        <w:pStyle w:val="ListParagraph"/>
        <w:numPr>
          <w:ilvl w:val="0"/>
          <w:numId w:val="14"/>
        </w:numPr>
        <w:rPr>
          <w:rFonts w:ascii="Arial" w:hAnsi="Arial" w:cs="Arial"/>
          <w:bCs/>
        </w:rPr>
      </w:pPr>
      <w:r w:rsidRPr="00CE2B8D">
        <w:rPr>
          <w:rFonts w:ascii="Arial" w:hAnsi="Arial" w:cs="Arial"/>
          <w:bCs/>
        </w:rPr>
        <w:t xml:space="preserve">A portion of the proceeds are donated to the National Wild Turkey Federation </w:t>
      </w:r>
    </w:p>
    <w:p w14:paraId="001370A4" w14:textId="77777777" w:rsidR="00C73B7D" w:rsidRPr="00CE2B8D" w:rsidRDefault="00C73B7D" w:rsidP="00CE2B8D">
      <w:pPr>
        <w:pStyle w:val="ListParagraph"/>
        <w:numPr>
          <w:ilvl w:val="0"/>
          <w:numId w:val="14"/>
        </w:numPr>
        <w:rPr>
          <w:rFonts w:ascii="Arial" w:hAnsi="Arial" w:cs="Arial"/>
          <w:bCs/>
        </w:rPr>
      </w:pPr>
      <w:r w:rsidRPr="00CE2B8D">
        <w:rPr>
          <w:rFonts w:ascii="Arial" w:hAnsi="Arial" w:cs="Arial"/>
          <w:bCs/>
        </w:rPr>
        <w:t>5-count pack</w:t>
      </w:r>
    </w:p>
    <w:p w14:paraId="27A87B18" w14:textId="77777777" w:rsidR="00523E3D" w:rsidRPr="00CE2B8D" w:rsidRDefault="00523E3D" w:rsidP="00E11465">
      <w:pPr>
        <w:pStyle w:val="Header"/>
        <w:rPr>
          <w:rFonts w:ascii="Arial" w:hAnsi="Arial" w:cs="Arial"/>
          <w:highlight w:val="yellow"/>
        </w:rPr>
      </w:pPr>
    </w:p>
    <w:p w14:paraId="1777894A" w14:textId="7A51021A" w:rsidR="001A0CFE" w:rsidRPr="00CE2B8D" w:rsidRDefault="00E11465" w:rsidP="00F7618F">
      <w:pPr>
        <w:tabs>
          <w:tab w:val="left" w:pos="1620"/>
          <w:tab w:val="left" w:pos="5400"/>
          <w:tab w:val="left" w:pos="7920"/>
        </w:tabs>
        <w:autoSpaceDE w:val="0"/>
        <w:autoSpaceDN w:val="0"/>
        <w:adjustRightInd w:val="0"/>
        <w:rPr>
          <w:rFonts w:cs="Arial"/>
          <w:b/>
          <w:szCs w:val="24"/>
        </w:rPr>
      </w:pPr>
      <w:r w:rsidRPr="00CE2B8D">
        <w:rPr>
          <w:rFonts w:cs="Arial"/>
          <w:b/>
          <w:szCs w:val="24"/>
        </w:rPr>
        <w:t>Part No. / Description / MSRP</w:t>
      </w:r>
    </w:p>
    <w:p w14:paraId="79A6DFDA" w14:textId="0F3DF4B2" w:rsidR="00C8146F" w:rsidRPr="00CE2B8D" w:rsidRDefault="00772C45" w:rsidP="00C8146F">
      <w:pPr>
        <w:tabs>
          <w:tab w:val="left" w:pos="1530"/>
          <w:tab w:val="left" w:pos="7020"/>
          <w:tab w:val="left" w:pos="8910"/>
        </w:tabs>
        <w:rPr>
          <w:rFonts w:eastAsia="Arial Unicode MS" w:cs="Arial"/>
          <w:szCs w:val="24"/>
        </w:rPr>
      </w:pPr>
      <w:r w:rsidRPr="00CE2B8D">
        <w:rPr>
          <w:rFonts w:eastAsia="Arial Unicode MS" w:cs="Arial"/>
          <w:szCs w:val="24"/>
        </w:rPr>
        <w:t xml:space="preserve">PTDX139 567 / </w:t>
      </w:r>
      <w:r w:rsidR="00C8146F" w:rsidRPr="00CE2B8D">
        <w:rPr>
          <w:rFonts w:eastAsia="Arial Unicode MS" w:cs="Arial"/>
          <w:szCs w:val="24"/>
        </w:rPr>
        <w:t>3</w:t>
      </w:r>
      <w:r w:rsidR="00C8146F" w:rsidRPr="00CE2B8D">
        <w:rPr>
          <w:rFonts w:eastAsia="Arial Unicode MS" w:cs="Arial"/>
          <w:szCs w:val="24"/>
          <w:vertAlign w:val="superscript"/>
        </w:rPr>
        <w:t>rd</w:t>
      </w:r>
      <w:r w:rsidR="00C8146F" w:rsidRPr="00CE2B8D">
        <w:rPr>
          <w:rFonts w:eastAsia="Arial Unicode MS" w:cs="Arial"/>
          <w:szCs w:val="24"/>
        </w:rPr>
        <w:t xml:space="preserve"> Degree 12-gauge, 3 1/2-inch, 2-ounce, 5-6-7 shot, 1250 fps</w:t>
      </w:r>
      <w:r w:rsidRPr="00CE2B8D">
        <w:rPr>
          <w:rFonts w:eastAsia="Arial Unicode MS" w:cs="Arial"/>
          <w:szCs w:val="24"/>
        </w:rPr>
        <w:t xml:space="preserve"> / </w:t>
      </w:r>
      <w:r w:rsidR="00C8146F" w:rsidRPr="00CE2B8D">
        <w:rPr>
          <w:rFonts w:eastAsia="Arial Unicode MS" w:cs="Arial"/>
          <w:szCs w:val="24"/>
        </w:rPr>
        <w:t>$25.95</w:t>
      </w:r>
    </w:p>
    <w:p w14:paraId="11E6947A" w14:textId="139C1168" w:rsidR="00C8146F" w:rsidRPr="00CE2B8D" w:rsidRDefault="00772C45" w:rsidP="00C8146F">
      <w:pPr>
        <w:tabs>
          <w:tab w:val="left" w:pos="1530"/>
          <w:tab w:val="left" w:pos="7020"/>
          <w:tab w:val="left" w:pos="8910"/>
        </w:tabs>
        <w:rPr>
          <w:rFonts w:eastAsia="Arial Unicode MS" w:cs="Arial"/>
          <w:szCs w:val="24"/>
        </w:rPr>
      </w:pPr>
      <w:r w:rsidRPr="00CE2B8D">
        <w:rPr>
          <w:rFonts w:eastAsia="Arial Unicode MS" w:cs="Arial"/>
          <w:szCs w:val="24"/>
        </w:rPr>
        <w:t xml:space="preserve">PTDX157 567 / </w:t>
      </w:r>
      <w:r w:rsidR="00C8146F" w:rsidRPr="00CE2B8D">
        <w:rPr>
          <w:rFonts w:eastAsia="Arial Unicode MS" w:cs="Arial"/>
          <w:szCs w:val="24"/>
        </w:rPr>
        <w:t>3</w:t>
      </w:r>
      <w:r w:rsidR="00C8146F" w:rsidRPr="00CE2B8D">
        <w:rPr>
          <w:rFonts w:eastAsia="Arial Unicode MS" w:cs="Arial"/>
          <w:szCs w:val="24"/>
          <w:vertAlign w:val="superscript"/>
        </w:rPr>
        <w:t>rd</w:t>
      </w:r>
      <w:r w:rsidR="00C8146F" w:rsidRPr="00CE2B8D">
        <w:rPr>
          <w:rFonts w:eastAsia="Arial Unicode MS" w:cs="Arial"/>
          <w:szCs w:val="24"/>
        </w:rPr>
        <w:t xml:space="preserve"> Degree 12-gauge, 3-inch, 1 3/4-ounce, 5-6-7 shot, 1250 fps / $22.95 </w:t>
      </w:r>
    </w:p>
    <w:p w14:paraId="29EFD69A" w14:textId="5DD948C7" w:rsidR="00302A4B" w:rsidRPr="00CE2B8D" w:rsidRDefault="00C8146F" w:rsidP="00C8146F">
      <w:pPr>
        <w:tabs>
          <w:tab w:val="left" w:pos="2340"/>
          <w:tab w:val="left" w:pos="6930"/>
          <w:tab w:val="left" w:pos="9270"/>
        </w:tabs>
        <w:rPr>
          <w:rFonts w:eastAsia="Arial Unicode MS" w:cs="Arial"/>
          <w:szCs w:val="24"/>
        </w:rPr>
      </w:pPr>
      <w:r w:rsidRPr="00CE2B8D">
        <w:rPr>
          <w:rFonts w:eastAsia="Arial Unicode MS" w:cs="Arial"/>
          <w:szCs w:val="24"/>
        </w:rPr>
        <w:t>PTDX258 567 / 3</w:t>
      </w:r>
      <w:r w:rsidRPr="00CE2B8D">
        <w:rPr>
          <w:rFonts w:eastAsia="Arial Unicode MS" w:cs="Arial"/>
          <w:szCs w:val="24"/>
          <w:vertAlign w:val="superscript"/>
        </w:rPr>
        <w:t>rd</w:t>
      </w:r>
      <w:r w:rsidR="00033E94">
        <w:rPr>
          <w:rFonts w:eastAsia="Arial Unicode MS" w:cs="Arial"/>
          <w:szCs w:val="24"/>
        </w:rPr>
        <w:t xml:space="preserve"> Degree 20-gauge, 3-inch, 1 1/2</w:t>
      </w:r>
      <w:bookmarkStart w:id="0" w:name="_GoBack"/>
      <w:bookmarkEnd w:id="0"/>
      <w:r w:rsidRPr="00CE2B8D">
        <w:rPr>
          <w:rFonts w:eastAsia="Arial Unicode MS" w:cs="Arial"/>
          <w:szCs w:val="24"/>
        </w:rPr>
        <w:t>-ounce, 5-6-7 shot, 1100 fps</w:t>
      </w:r>
      <w:r w:rsidR="00772C45" w:rsidRPr="00CE2B8D">
        <w:rPr>
          <w:rFonts w:eastAsia="Arial Unicode MS" w:cs="Arial"/>
          <w:szCs w:val="24"/>
        </w:rPr>
        <w:t xml:space="preserve"> / </w:t>
      </w:r>
      <w:r w:rsidRPr="00CE2B8D">
        <w:rPr>
          <w:rFonts w:eastAsia="Arial Unicode MS" w:cs="Arial"/>
          <w:szCs w:val="24"/>
        </w:rPr>
        <w:t>$21.95</w:t>
      </w:r>
    </w:p>
    <w:p w14:paraId="655473B5" w14:textId="77777777" w:rsidR="00772C45" w:rsidRPr="00CE2B8D" w:rsidRDefault="00772C45" w:rsidP="00C8146F">
      <w:pPr>
        <w:tabs>
          <w:tab w:val="left" w:pos="2340"/>
          <w:tab w:val="left" w:pos="6930"/>
          <w:tab w:val="left" w:pos="9270"/>
        </w:tabs>
        <w:rPr>
          <w:rFonts w:cs="Arial"/>
          <w:szCs w:val="24"/>
        </w:rPr>
      </w:pPr>
    </w:p>
    <w:p w14:paraId="01137C5F" w14:textId="77322817" w:rsidR="00E018A7" w:rsidRPr="00CE2B8D" w:rsidRDefault="005844B4" w:rsidP="00B5324B">
      <w:pPr>
        <w:tabs>
          <w:tab w:val="left" w:pos="2340"/>
          <w:tab w:val="left" w:pos="6930"/>
          <w:tab w:val="left" w:pos="9270"/>
        </w:tabs>
        <w:rPr>
          <w:rFonts w:eastAsia="Arial Unicode MS" w:cs="Arial"/>
          <w:szCs w:val="24"/>
        </w:rPr>
      </w:pPr>
      <w:r w:rsidRPr="00CE2B8D">
        <w:rPr>
          <w:rFonts w:cs="Arial"/>
          <w:szCs w:val="24"/>
        </w:rPr>
        <w:t xml:space="preserve">Federal Premium </w:t>
      </w:r>
      <w:r w:rsidR="009C1249" w:rsidRPr="00CE2B8D">
        <w:rPr>
          <w:rFonts w:cs="Arial"/>
          <w:szCs w:val="24"/>
        </w:rPr>
        <w:t>is a</w:t>
      </w:r>
      <w:r w:rsidRPr="00CE2B8D">
        <w:rPr>
          <w:rFonts w:cs="Arial"/>
          <w:szCs w:val="24"/>
        </w:rPr>
        <w:t xml:space="preserve"> brand of Vista Outdoor Inc., an outdoor sports and recreation company. For mor</w:t>
      </w:r>
      <w:r w:rsidR="003776CF" w:rsidRPr="00CE2B8D">
        <w:rPr>
          <w:rFonts w:cs="Arial"/>
          <w:szCs w:val="24"/>
        </w:rPr>
        <w:t>e information</w:t>
      </w:r>
      <w:r w:rsidR="009C1249" w:rsidRPr="00CE2B8D">
        <w:rPr>
          <w:rFonts w:cs="Arial"/>
          <w:szCs w:val="24"/>
        </w:rPr>
        <w:t xml:space="preserve"> on Federal Premium</w:t>
      </w:r>
      <w:r w:rsidRPr="00CE2B8D">
        <w:rPr>
          <w:rFonts w:cs="Arial"/>
          <w:szCs w:val="24"/>
        </w:rPr>
        <w:t xml:space="preserve">, go to </w:t>
      </w:r>
      <w:hyperlink r:id="rId10" w:history="1">
        <w:r w:rsidRPr="00CE2B8D">
          <w:rPr>
            <w:rStyle w:val="Hyperlink"/>
            <w:rFonts w:cs="Arial"/>
            <w:szCs w:val="24"/>
          </w:rPr>
          <w:t>www.federalpremium.com</w:t>
        </w:r>
      </w:hyperlink>
      <w:r w:rsidR="009C1249" w:rsidRPr="00CE2B8D">
        <w:rPr>
          <w:rFonts w:cs="Arial"/>
          <w:szCs w:val="24"/>
        </w:rPr>
        <w:t>.</w:t>
      </w:r>
    </w:p>
    <w:p w14:paraId="0F627980" w14:textId="77777777" w:rsidR="00A02FBB" w:rsidRDefault="00A02FBB" w:rsidP="00A02FBB">
      <w:pPr>
        <w:rPr>
          <w:rFonts w:cs="Arial"/>
          <w:szCs w:val="24"/>
        </w:rPr>
      </w:pPr>
    </w:p>
    <w:p w14:paraId="0867FD98" w14:textId="77777777" w:rsidR="00A236BD" w:rsidRDefault="00A236BD" w:rsidP="00A236BD">
      <w:pPr>
        <w:rPr>
          <w:rFonts w:cs="Arial"/>
          <w:b/>
          <w:bCs/>
          <w:szCs w:val="24"/>
        </w:rPr>
      </w:pPr>
      <w:r>
        <w:rPr>
          <w:b/>
          <w:bCs/>
        </w:rPr>
        <w:t>About Vista Outdoor</w:t>
      </w:r>
    </w:p>
    <w:p w14:paraId="187866D8" w14:textId="77777777" w:rsidR="00A236BD" w:rsidRDefault="00A236BD" w:rsidP="00A236BD">
      <w:pPr>
        <w:rPr>
          <w:rFonts w:ascii="Calibri" w:hAnsi="Calibri"/>
          <w:sz w:val="22"/>
          <w:szCs w:val="22"/>
        </w:rPr>
      </w:pPr>
      <w: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Pr>
            <w:rStyle w:val="Hyperlink"/>
          </w:rPr>
          <w:t>www.vistaoutdoor.com</w:t>
        </w:r>
      </w:hyperlink>
      <w:r>
        <w:t xml:space="preserve"> or follow us on Twitter @</w:t>
      </w:r>
      <w:proofErr w:type="spellStart"/>
      <w:r>
        <w:t>VistaOutdoorInc</w:t>
      </w:r>
      <w:proofErr w:type="spellEnd"/>
      <w:r>
        <w:t xml:space="preserve"> and Facebook at </w:t>
      </w:r>
      <w:hyperlink r:id="rId12" w:history="1">
        <w:r>
          <w:rPr>
            <w:rStyle w:val="Hyperlink"/>
          </w:rPr>
          <w:t>www.facebook.com/vistaoutdoor</w:t>
        </w:r>
      </w:hyperlink>
      <w:r>
        <w:t>.</w:t>
      </w:r>
    </w:p>
    <w:p w14:paraId="4FDBEECD" w14:textId="77777777" w:rsidR="00A02FBB" w:rsidRDefault="00A02FBB" w:rsidP="00A02FBB">
      <w:pPr>
        <w:rPr>
          <w:rFonts w:cs="Arial"/>
          <w:szCs w:val="24"/>
        </w:rPr>
      </w:pPr>
    </w:p>
    <w:p w14:paraId="6D5CE7AE" w14:textId="77777777" w:rsidR="006222EF" w:rsidRPr="00F7618F" w:rsidRDefault="006222EF" w:rsidP="00A02FBB">
      <w:pPr>
        <w:rPr>
          <w:rFonts w:cs="Arial"/>
          <w:szCs w:val="24"/>
        </w:rPr>
      </w:pPr>
    </w:p>
    <w:p w14:paraId="43651D5E" w14:textId="77777777" w:rsidR="00A02FBB" w:rsidRPr="006817C0" w:rsidRDefault="00A02FBB" w:rsidP="00A02FBB">
      <w:pPr>
        <w:jc w:val="center"/>
        <w:rPr>
          <w:rFonts w:cs="Arial"/>
          <w:szCs w:val="24"/>
        </w:rPr>
      </w:pPr>
      <w:r w:rsidRPr="00F7618F">
        <w:rPr>
          <w:rFonts w:cs="Arial"/>
          <w:szCs w:val="24"/>
        </w:rPr>
        <w:t>###</w:t>
      </w:r>
    </w:p>
    <w:p w14:paraId="0054E2F4" w14:textId="7ED7E3DE" w:rsidR="00FA36C5" w:rsidRPr="006817C0" w:rsidRDefault="00FA36C5" w:rsidP="00A02FBB">
      <w:pPr>
        <w:rPr>
          <w:rFonts w:cs="Arial"/>
          <w:szCs w:val="24"/>
        </w:rPr>
      </w:pPr>
    </w:p>
    <w:sectPr w:rsidR="00FA36C5"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F5B5A" w14:textId="77777777" w:rsidR="00E2112E" w:rsidRDefault="00E2112E">
      <w:r>
        <w:separator/>
      </w:r>
    </w:p>
  </w:endnote>
  <w:endnote w:type="continuationSeparator" w:id="0">
    <w:p w14:paraId="3600F068" w14:textId="77777777" w:rsidR="00E2112E" w:rsidRDefault="00E2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5C6CF960"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033E9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33E94">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2B2BE" w14:textId="77777777" w:rsidR="00E2112E" w:rsidRDefault="00E2112E">
      <w:r>
        <w:separator/>
      </w:r>
    </w:p>
  </w:footnote>
  <w:footnote w:type="continuationSeparator" w:id="0">
    <w:p w14:paraId="7878E184" w14:textId="77777777" w:rsidR="00E2112E" w:rsidRDefault="00E21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376CE3"/>
    <w:multiLevelType w:val="hybridMultilevel"/>
    <w:tmpl w:val="3B4C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
  </w:num>
  <w:num w:numId="4">
    <w:abstractNumId w:val="11"/>
  </w:num>
  <w:num w:numId="5">
    <w:abstractNumId w:val="9"/>
  </w:num>
  <w:num w:numId="6">
    <w:abstractNumId w:val="7"/>
  </w:num>
  <w:num w:numId="7">
    <w:abstractNumId w:val="0"/>
  </w:num>
  <w:num w:numId="8">
    <w:abstractNumId w:val="10"/>
  </w:num>
  <w:num w:numId="9">
    <w:abstractNumId w:val="2"/>
  </w:num>
  <w:num w:numId="10">
    <w:abstractNumId w:val="8"/>
  </w:num>
  <w:num w:numId="11">
    <w:abstractNumId w:val="4"/>
  </w:num>
  <w:num w:numId="12">
    <w:abstractNumId w:val="6"/>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3E9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A0634"/>
    <w:rsid w:val="001A06FE"/>
    <w:rsid w:val="001A0CFE"/>
    <w:rsid w:val="001A42F8"/>
    <w:rsid w:val="001A4C25"/>
    <w:rsid w:val="001A5467"/>
    <w:rsid w:val="001A7096"/>
    <w:rsid w:val="001B1B9B"/>
    <w:rsid w:val="001B1D8D"/>
    <w:rsid w:val="001B42CA"/>
    <w:rsid w:val="001B4F67"/>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5634"/>
    <w:rsid w:val="0024700C"/>
    <w:rsid w:val="002540E8"/>
    <w:rsid w:val="002579EF"/>
    <w:rsid w:val="00261445"/>
    <w:rsid w:val="00264279"/>
    <w:rsid w:val="00264E6D"/>
    <w:rsid w:val="00265C6C"/>
    <w:rsid w:val="0026637C"/>
    <w:rsid w:val="00284049"/>
    <w:rsid w:val="00290E5F"/>
    <w:rsid w:val="0029227C"/>
    <w:rsid w:val="002946D0"/>
    <w:rsid w:val="0029730C"/>
    <w:rsid w:val="00297E2C"/>
    <w:rsid w:val="002A0381"/>
    <w:rsid w:val="002B2024"/>
    <w:rsid w:val="002B2E77"/>
    <w:rsid w:val="002B3015"/>
    <w:rsid w:val="002B3EBA"/>
    <w:rsid w:val="002C10C5"/>
    <w:rsid w:val="002C1686"/>
    <w:rsid w:val="002C25B0"/>
    <w:rsid w:val="002D3835"/>
    <w:rsid w:val="002D616E"/>
    <w:rsid w:val="002E08B7"/>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4390"/>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22EF"/>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405F1"/>
    <w:rsid w:val="00742DA9"/>
    <w:rsid w:val="00744A7B"/>
    <w:rsid w:val="00753322"/>
    <w:rsid w:val="007542BF"/>
    <w:rsid w:val="00756EA0"/>
    <w:rsid w:val="007626FA"/>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3C5C"/>
    <w:rsid w:val="00884A8C"/>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2A44"/>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D2364"/>
    <w:rsid w:val="00CD5C2A"/>
    <w:rsid w:val="00CE2B8D"/>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48"/>
    <w:rsid w:val="00D34F2E"/>
    <w:rsid w:val="00D362DE"/>
    <w:rsid w:val="00D37439"/>
    <w:rsid w:val="00D5100B"/>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112E"/>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783C"/>
    <w:rsid w:val="00F20D7A"/>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929B7"/>
    <w:rsid w:val="00F93C32"/>
    <w:rsid w:val="00F96BBF"/>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F89B6AE-8A74-48BD-956D-AB268203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AE78D-0ABA-4BB3-8325-2F6787291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3121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5</cp:revision>
  <cp:lastPrinted>2016-11-30T19:44:00Z</cp:lastPrinted>
  <dcterms:created xsi:type="dcterms:W3CDTF">2018-02-13T20:53:00Z</dcterms:created>
  <dcterms:modified xsi:type="dcterms:W3CDTF">2018-02-15T19:14:00Z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