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901A99"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901A9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r w:rsidR="00963A5F" w:rsidRPr="00901A99">
        <w:rPr>
          <w:rFonts w:cs="Arial"/>
          <w:b/>
          <w:szCs w:val="24"/>
        </w:rPr>
        <w:t xml:space="preserve">Contact: </w:t>
      </w:r>
      <w:r w:rsidRPr="00901A99">
        <w:rPr>
          <w:rFonts w:cs="Arial"/>
          <w:b/>
          <w:szCs w:val="24"/>
        </w:rPr>
        <w:t>JJ Reich</w:t>
      </w:r>
    </w:p>
    <w:p w14:paraId="37B32DA7" w14:textId="2DEDC521"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27A43CAF" w:rsidR="00BC4983" w:rsidRPr="00901A9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2E493F0E" w14:textId="16AFC149"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71B1DA8C" w:rsidR="00FE2916" w:rsidRPr="00901A99"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r>
      <w:r w:rsidR="006817C0" w:rsidRPr="00901A99">
        <w:rPr>
          <w:rFonts w:cs="Arial"/>
          <w:szCs w:val="24"/>
        </w:rPr>
        <w:t xml:space="preserve"> </w:t>
      </w:r>
      <w:r w:rsidRPr="00901A99">
        <w:rPr>
          <w:rFonts w:cs="Arial"/>
          <w:szCs w:val="24"/>
        </w:rPr>
        <w:t xml:space="preserve"> E-mail: </w:t>
      </w:r>
      <w:hyperlink r:id="rId9" w:history="1">
        <w:r w:rsidR="009512DC" w:rsidRPr="00901A99">
          <w:rPr>
            <w:rStyle w:val="Hyperlink"/>
            <w:rFonts w:cs="Arial"/>
            <w:szCs w:val="24"/>
          </w:rPr>
          <w:t>pressroom@vistaoutdoor.com</w:t>
        </w:r>
      </w:hyperlink>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44D7C957" w14:textId="0C5BA424" w:rsidR="001067AB" w:rsidRPr="00901A99" w:rsidRDefault="00905EFE" w:rsidP="00800053">
      <w:pPr>
        <w:jc w:val="center"/>
        <w:rPr>
          <w:rFonts w:eastAsia="Arial Unicode MS" w:cs="Arial"/>
          <w:b/>
          <w:sz w:val="28"/>
          <w:szCs w:val="28"/>
        </w:rPr>
      </w:pPr>
      <w:r w:rsidRPr="00901A99">
        <w:rPr>
          <w:rFonts w:cs="Arial"/>
          <w:b/>
          <w:sz w:val="28"/>
          <w:szCs w:val="28"/>
        </w:rPr>
        <w:t xml:space="preserve">Federal Premium </w:t>
      </w:r>
      <w:r w:rsidR="00435378">
        <w:rPr>
          <w:rFonts w:cs="Arial"/>
          <w:b/>
          <w:sz w:val="28"/>
          <w:szCs w:val="28"/>
        </w:rPr>
        <w:t xml:space="preserve">Continues Long-Term </w:t>
      </w:r>
      <w:r w:rsidR="00EC6F35">
        <w:rPr>
          <w:rFonts w:cs="Arial"/>
          <w:b/>
          <w:sz w:val="28"/>
          <w:szCs w:val="28"/>
        </w:rPr>
        <w:t xml:space="preserve">Relationship </w:t>
      </w:r>
      <w:r w:rsidR="00435378">
        <w:rPr>
          <w:rFonts w:cs="Arial"/>
          <w:b/>
          <w:sz w:val="28"/>
          <w:szCs w:val="28"/>
        </w:rPr>
        <w:t xml:space="preserve">with Lake City </w:t>
      </w:r>
      <w:r w:rsidR="00EC6F35">
        <w:rPr>
          <w:rFonts w:cs="Arial"/>
          <w:b/>
          <w:sz w:val="28"/>
          <w:szCs w:val="28"/>
        </w:rPr>
        <w:t xml:space="preserve">Army </w:t>
      </w:r>
      <w:r w:rsidR="00435378">
        <w:rPr>
          <w:rFonts w:cs="Arial"/>
          <w:b/>
          <w:sz w:val="28"/>
          <w:szCs w:val="28"/>
        </w:rPr>
        <w:t>Ammunition Plant</w:t>
      </w:r>
    </w:p>
    <w:p w14:paraId="198D276E" w14:textId="77777777" w:rsidR="00E11465" w:rsidRPr="00901A99" w:rsidRDefault="00E11465" w:rsidP="00E11465">
      <w:pPr>
        <w:jc w:val="center"/>
        <w:rPr>
          <w:rFonts w:cs="Arial"/>
          <w:szCs w:val="24"/>
        </w:rPr>
      </w:pPr>
    </w:p>
    <w:p w14:paraId="581C9438" w14:textId="53DA1A95" w:rsidR="00901A99" w:rsidRPr="007E5485" w:rsidRDefault="00BC4983" w:rsidP="00AA5BE7">
      <w:pPr>
        <w:rPr>
          <w:rFonts w:cs="Arial"/>
          <w:b/>
          <w:szCs w:val="24"/>
          <w:highlight w:val="yellow"/>
        </w:rPr>
      </w:pPr>
      <w:r w:rsidRPr="00B675FF">
        <w:rPr>
          <w:rFonts w:cs="Arial"/>
          <w:b/>
          <w:szCs w:val="24"/>
        </w:rPr>
        <w:t xml:space="preserve">ANOKA, </w:t>
      </w:r>
      <w:r w:rsidRPr="007E5485">
        <w:rPr>
          <w:rFonts w:cs="Arial"/>
          <w:b/>
          <w:szCs w:val="24"/>
        </w:rPr>
        <w:t>Minnesota</w:t>
      </w:r>
      <w:r w:rsidR="00A02FBB" w:rsidRPr="007E5485">
        <w:rPr>
          <w:rFonts w:cs="Arial"/>
          <w:b/>
          <w:szCs w:val="24"/>
        </w:rPr>
        <w:t xml:space="preserve"> –</w:t>
      </w:r>
      <w:r w:rsidR="00825EC1" w:rsidRPr="007E5485">
        <w:rPr>
          <w:rFonts w:cs="Arial"/>
          <w:b/>
          <w:szCs w:val="24"/>
        </w:rPr>
        <w:t xml:space="preserve"> </w:t>
      </w:r>
      <w:r w:rsidR="007E5485" w:rsidRPr="007E5485">
        <w:rPr>
          <w:rFonts w:cs="Arial"/>
          <w:b/>
          <w:szCs w:val="24"/>
        </w:rPr>
        <w:t>January 23</w:t>
      </w:r>
      <w:r w:rsidR="006222EF" w:rsidRPr="007E5485">
        <w:rPr>
          <w:rFonts w:cs="Arial"/>
          <w:b/>
          <w:szCs w:val="24"/>
        </w:rPr>
        <w:t>, 2018</w:t>
      </w:r>
      <w:r w:rsidR="009E4649" w:rsidRPr="007E5485">
        <w:rPr>
          <w:rFonts w:cs="Arial"/>
          <w:b/>
          <w:szCs w:val="24"/>
        </w:rPr>
        <w:t xml:space="preserve"> </w:t>
      </w:r>
      <w:r w:rsidR="00896CE8" w:rsidRPr="007E5485">
        <w:rPr>
          <w:rFonts w:cs="Arial"/>
          <w:b/>
          <w:szCs w:val="24"/>
        </w:rPr>
        <w:t>–</w:t>
      </w:r>
      <w:r w:rsidR="00857432" w:rsidRPr="007E5485">
        <w:rPr>
          <w:rFonts w:cs="Arial"/>
          <w:szCs w:val="24"/>
        </w:rPr>
        <w:t xml:space="preserve"> </w:t>
      </w:r>
      <w:r w:rsidR="00C8146F" w:rsidRPr="007E5485">
        <w:rPr>
          <w:rFonts w:cs="Arial"/>
          <w:szCs w:val="24"/>
        </w:rPr>
        <w:t>Federal</w:t>
      </w:r>
      <w:r w:rsidR="00C8146F" w:rsidRPr="00B675FF">
        <w:rPr>
          <w:rFonts w:cs="Arial"/>
          <w:szCs w:val="24"/>
        </w:rPr>
        <w:t xml:space="preserve"> </w:t>
      </w:r>
      <w:r w:rsidR="002C0CCA">
        <w:rPr>
          <w:rFonts w:cs="Arial"/>
          <w:szCs w:val="24"/>
        </w:rPr>
        <w:t xml:space="preserve">Premium </w:t>
      </w:r>
      <w:r w:rsidR="00435378" w:rsidRPr="00B675FF">
        <w:rPr>
          <w:rFonts w:cs="Arial"/>
          <w:szCs w:val="24"/>
        </w:rPr>
        <w:t xml:space="preserve">is proud to continue its long-term </w:t>
      </w:r>
      <w:r w:rsidR="00EC6F35">
        <w:rPr>
          <w:rFonts w:cs="Arial"/>
          <w:szCs w:val="24"/>
        </w:rPr>
        <w:t>working relationship</w:t>
      </w:r>
      <w:r w:rsidR="00EC6F35" w:rsidRPr="00B675FF">
        <w:rPr>
          <w:rFonts w:cs="Arial"/>
          <w:szCs w:val="24"/>
        </w:rPr>
        <w:t xml:space="preserve"> </w:t>
      </w:r>
      <w:r w:rsidR="00435378" w:rsidRPr="00B675FF">
        <w:rPr>
          <w:rFonts w:cs="Arial"/>
          <w:szCs w:val="24"/>
        </w:rPr>
        <w:t xml:space="preserve">with </w:t>
      </w:r>
      <w:r w:rsidR="006F1FF3">
        <w:rPr>
          <w:rFonts w:cs="Arial"/>
          <w:iCs/>
          <w:szCs w:val="24"/>
        </w:rPr>
        <w:t>the Lake City Army Ammunition P</w:t>
      </w:r>
      <w:r w:rsidR="00435378" w:rsidRPr="00B675FF">
        <w:rPr>
          <w:rFonts w:cs="Arial"/>
          <w:iCs/>
          <w:szCs w:val="24"/>
        </w:rPr>
        <w:t xml:space="preserve">lant in Independence, Missouri. </w:t>
      </w:r>
      <w:r w:rsidR="00435378" w:rsidRPr="00B675FF">
        <w:rPr>
          <w:rFonts w:cs="Arial"/>
          <w:szCs w:val="24"/>
        </w:rPr>
        <w:t>For 1</w:t>
      </w:r>
      <w:bookmarkStart w:id="0" w:name="_GoBack"/>
      <w:bookmarkEnd w:id="0"/>
      <w:r w:rsidR="00435378" w:rsidRPr="00B675FF">
        <w:rPr>
          <w:rFonts w:cs="Arial"/>
          <w:szCs w:val="24"/>
        </w:rPr>
        <w:t xml:space="preserve">0 years, Federal has been working hand-in-hand with the </w:t>
      </w:r>
      <w:r w:rsidR="00EC6F35">
        <w:rPr>
          <w:rFonts w:cs="Arial"/>
          <w:szCs w:val="24"/>
        </w:rPr>
        <w:t>facility</w:t>
      </w:r>
      <w:r w:rsidR="00435378" w:rsidRPr="00B675FF">
        <w:rPr>
          <w:rFonts w:cs="Arial"/>
          <w:szCs w:val="24"/>
        </w:rPr>
        <w:t>, fueling the shooting sports and American freedom with the industry’s most consistent, reliable and affordable small arms rounds.</w:t>
      </w:r>
    </w:p>
    <w:p w14:paraId="1E1D9DC2" w14:textId="049F8374" w:rsidR="00C00C5D" w:rsidRPr="00B675FF" w:rsidRDefault="00C00C5D" w:rsidP="00AA5BE7">
      <w:pPr>
        <w:rPr>
          <w:rFonts w:cs="Arial"/>
          <w:szCs w:val="24"/>
        </w:rPr>
      </w:pPr>
    </w:p>
    <w:p w14:paraId="51185BBE" w14:textId="65835927" w:rsidR="00435378" w:rsidRPr="00B675FF" w:rsidRDefault="00435378" w:rsidP="00435378">
      <w:pPr>
        <w:rPr>
          <w:rFonts w:cs="Arial"/>
          <w:iCs/>
          <w:szCs w:val="24"/>
        </w:rPr>
      </w:pPr>
      <w:r w:rsidRPr="00B675FF">
        <w:rPr>
          <w:rFonts w:cs="Arial"/>
          <w:iCs/>
          <w:szCs w:val="24"/>
        </w:rPr>
        <w:t xml:space="preserve">“For the past decade, we have fostered a </w:t>
      </w:r>
      <w:r w:rsidR="00EC6F35">
        <w:rPr>
          <w:rFonts w:cs="Arial"/>
          <w:iCs/>
          <w:szCs w:val="24"/>
        </w:rPr>
        <w:t xml:space="preserve">relationship </w:t>
      </w:r>
      <w:r w:rsidRPr="00B675FF">
        <w:rPr>
          <w:rFonts w:cs="Arial"/>
          <w:iCs/>
          <w:szCs w:val="24"/>
        </w:rPr>
        <w:t>with the Lake City Army Ammunition plant to build some of the industry’s leading ammunition,” said Federal Premium Centerfire Product Director Mike Holm. “We're proud to continue this today and deliver shooters a full spectrum of military-grade, American-made loads.”</w:t>
      </w:r>
    </w:p>
    <w:p w14:paraId="741E7FC3" w14:textId="77777777" w:rsidR="00435378" w:rsidRPr="00B675FF" w:rsidRDefault="00435378" w:rsidP="00AA5BE7">
      <w:pPr>
        <w:rPr>
          <w:rFonts w:cs="Arial"/>
          <w:szCs w:val="24"/>
        </w:rPr>
      </w:pPr>
    </w:p>
    <w:p w14:paraId="4BF8CFFF" w14:textId="6D95B751" w:rsidR="00435378" w:rsidRDefault="00EC6F35" w:rsidP="00435378">
      <w:pPr>
        <w:rPr>
          <w:rFonts w:cs="Arial"/>
          <w:szCs w:val="24"/>
        </w:rPr>
      </w:pPr>
      <w:r>
        <w:rPr>
          <w:rFonts w:cs="Arial"/>
          <w:szCs w:val="24"/>
        </w:rPr>
        <w:t>E</w:t>
      </w:r>
      <w:r w:rsidR="00435378" w:rsidRPr="00B675FF">
        <w:rPr>
          <w:rFonts w:cs="Arial"/>
          <w:szCs w:val="24"/>
        </w:rPr>
        <w:t xml:space="preserve">xamples of quality Federal ammunition produced at the Lake City Army Ammunition plant include Federal’s </w:t>
      </w:r>
      <w:r w:rsidR="00B675FF" w:rsidRPr="00B675FF">
        <w:rPr>
          <w:rFonts w:cs="Arial"/>
          <w:szCs w:val="24"/>
        </w:rPr>
        <w:t xml:space="preserve">XM855 </w:t>
      </w:r>
      <w:r w:rsidR="00435378" w:rsidRPr="00B675FF">
        <w:rPr>
          <w:rFonts w:cs="Arial"/>
          <w:szCs w:val="24"/>
        </w:rPr>
        <w:t>5.56</w:t>
      </w:r>
      <w:r>
        <w:rPr>
          <w:rFonts w:cs="Arial"/>
          <w:szCs w:val="24"/>
        </w:rPr>
        <w:t>x45</w:t>
      </w:r>
      <w:r w:rsidR="00435378" w:rsidRPr="00B675FF">
        <w:rPr>
          <w:rFonts w:cs="Arial"/>
          <w:szCs w:val="24"/>
        </w:rPr>
        <w:t xml:space="preserve">mm 62-grain </w:t>
      </w:r>
      <w:r>
        <w:rPr>
          <w:rFonts w:cs="Arial"/>
          <w:szCs w:val="24"/>
        </w:rPr>
        <w:t>g</w:t>
      </w:r>
      <w:r w:rsidR="00435378" w:rsidRPr="00B675FF">
        <w:rPr>
          <w:rFonts w:cs="Arial"/>
          <w:szCs w:val="24"/>
        </w:rPr>
        <w:t xml:space="preserve">reen </w:t>
      </w:r>
      <w:r>
        <w:rPr>
          <w:rFonts w:cs="Arial"/>
          <w:szCs w:val="24"/>
        </w:rPr>
        <w:t>t</w:t>
      </w:r>
      <w:r w:rsidR="00435378" w:rsidRPr="00B675FF">
        <w:rPr>
          <w:rFonts w:cs="Arial"/>
          <w:szCs w:val="24"/>
        </w:rPr>
        <w:t xml:space="preserve">ip </w:t>
      </w:r>
      <w:r>
        <w:rPr>
          <w:rFonts w:cs="Arial"/>
          <w:szCs w:val="24"/>
        </w:rPr>
        <w:t>full metal jacket</w:t>
      </w:r>
      <w:r w:rsidR="00435378" w:rsidRPr="00B675FF">
        <w:rPr>
          <w:rFonts w:cs="Arial"/>
          <w:szCs w:val="24"/>
        </w:rPr>
        <w:t xml:space="preserve"> and </w:t>
      </w:r>
      <w:r w:rsidR="00B675FF" w:rsidRPr="00B675FF">
        <w:rPr>
          <w:rFonts w:cs="Arial"/>
          <w:szCs w:val="24"/>
        </w:rPr>
        <w:t xml:space="preserve">XM33C </w:t>
      </w:r>
      <w:r w:rsidR="00435378" w:rsidRPr="00B675FF">
        <w:rPr>
          <w:rFonts w:cs="Arial"/>
          <w:szCs w:val="24"/>
        </w:rPr>
        <w:t xml:space="preserve">50 BMG </w:t>
      </w:r>
      <w:r>
        <w:rPr>
          <w:rFonts w:cs="Arial"/>
          <w:szCs w:val="24"/>
        </w:rPr>
        <w:t>full metal jacket</w:t>
      </w:r>
      <w:r w:rsidR="00435378" w:rsidRPr="00B675FF">
        <w:rPr>
          <w:rFonts w:cs="Arial"/>
          <w:szCs w:val="24"/>
        </w:rPr>
        <w:t xml:space="preserve">. Both </w:t>
      </w:r>
      <w:r>
        <w:rPr>
          <w:rFonts w:cs="Arial"/>
          <w:szCs w:val="24"/>
        </w:rPr>
        <w:t xml:space="preserve">are </w:t>
      </w:r>
      <w:r w:rsidR="00435378" w:rsidRPr="00B675FF">
        <w:rPr>
          <w:rFonts w:cs="Arial"/>
          <w:szCs w:val="24"/>
        </w:rPr>
        <w:t>loaded to true NATO specifications and meet strict quality assura</w:t>
      </w:r>
      <w:r w:rsidR="00B675FF" w:rsidRPr="00B675FF">
        <w:rPr>
          <w:rFonts w:cs="Arial"/>
          <w:szCs w:val="24"/>
        </w:rPr>
        <w:t>nce standards</w:t>
      </w:r>
      <w:r w:rsidR="00435378" w:rsidRPr="00B675FF">
        <w:rPr>
          <w:rFonts w:cs="Arial"/>
          <w:szCs w:val="24"/>
        </w:rPr>
        <w:t>. Each round is brass-cased, boxer-primed, non-</w:t>
      </w:r>
      <w:r w:rsidR="00B675FF" w:rsidRPr="00B675FF">
        <w:rPr>
          <w:rFonts w:cs="Arial"/>
          <w:szCs w:val="24"/>
        </w:rPr>
        <w:t>corrosive and reloadable. The</w:t>
      </w:r>
      <w:r>
        <w:rPr>
          <w:rFonts w:cs="Arial"/>
          <w:szCs w:val="24"/>
        </w:rPr>
        <w:t xml:space="preserve">y </w:t>
      </w:r>
      <w:r w:rsidR="00B675FF" w:rsidRPr="00B675FF">
        <w:rPr>
          <w:rFonts w:cs="Arial"/>
          <w:szCs w:val="24"/>
        </w:rPr>
        <w:t>are</w:t>
      </w:r>
      <w:r w:rsidR="00435378" w:rsidRPr="00B675FF">
        <w:rPr>
          <w:rFonts w:cs="Arial"/>
          <w:szCs w:val="24"/>
        </w:rPr>
        <w:t xml:space="preserve"> both economical and precision manufactured in the U</w:t>
      </w:r>
      <w:r>
        <w:rPr>
          <w:rFonts w:cs="Arial"/>
          <w:szCs w:val="24"/>
        </w:rPr>
        <w:t>.</w:t>
      </w:r>
      <w:r w:rsidR="00435378" w:rsidRPr="00B675FF">
        <w:rPr>
          <w:rFonts w:cs="Arial"/>
          <w:szCs w:val="24"/>
        </w:rPr>
        <w:t>S</w:t>
      </w:r>
      <w:r>
        <w:rPr>
          <w:rFonts w:cs="Arial"/>
          <w:szCs w:val="24"/>
        </w:rPr>
        <w:t>.</w:t>
      </w:r>
      <w:r w:rsidR="00435378" w:rsidRPr="00B675FF">
        <w:rPr>
          <w:rFonts w:cs="Arial"/>
          <w:szCs w:val="24"/>
        </w:rPr>
        <w:t>A.</w:t>
      </w:r>
    </w:p>
    <w:p w14:paraId="105B436A" w14:textId="77777777" w:rsidR="00EC6F35" w:rsidRDefault="00EC6F35" w:rsidP="00435378">
      <w:pPr>
        <w:rPr>
          <w:rFonts w:cs="Arial"/>
          <w:szCs w:val="24"/>
        </w:rPr>
      </w:pPr>
    </w:p>
    <w:p w14:paraId="1835E92A" w14:textId="67DAC69B" w:rsidR="00EC6F35" w:rsidRPr="00B675FF" w:rsidRDefault="00EC6F35" w:rsidP="008A2BFC">
      <w:pPr>
        <w:tabs>
          <w:tab w:val="left" w:pos="2340"/>
          <w:tab w:val="left" w:pos="6930"/>
          <w:tab w:val="left" w:pos="9270"/>
        </w:tabs>
        <w:rPr>
          <w:rFonts w:cs="Arial"/>
          <w:szCs w:val="24"/>
        </w:rPr>
      </w:pPr>
      <w:r w:rsidRPr="00B675FF">
        <w:rPr>
          <w:rFonts w:cs="Arial"/>
          <w:szCs w:val="24"/>
        </w:rPr>
        <w:t>With the capacity to produce millions of rounds per day, all with Lake City’s famed mil-spec brass and bullets, the facility ensures Federal continues to provide its customers with the ammunition they need and the quality they expect.</w:t>
      </w:r>
    </w:p>
    <w:p w14:paraId="0B4AA8B9" w14:textId="77777777" w:rsidR="00435378" w:rsidRPr="00B675FF" w:rsidRDefault="00435378" w:rsidP="00C8146F">
      <w:pPr>
        <w:tabs>
          <w:tab w:val="left" w:pos="2340"/>
          <w:tab w:val="left" w:pos="6930"/>
          <w:tab w:val="left" w:pos="9270"/>
        </w:tabs>
        <w:rPr>
          <w:rFonts w:cs="Arial"/>
          <w:szCs w:val="24"/>
        </w:rPr>
      </w:pPr>
    </w:p>
    <w:p w14:paraId="09BFDDF4" w14:textId="525D8345" w:rsidR="003C6609" w:rsidRPr="00B675FF" w:rsidRDefault="00435378" w:rsidP="003C6609">
      <w:pPr>
        <w:rPr>
          <w:rFonts w:cs="Arial"/>
          <w:szCs w:val="24"/>
        </w:rPr>
      </w:pPr>
      <w:r w:rsidRPr="00B675FF">
        <w:rPr>
          <w:rFonts w:cs="Arial"/>
          <w:szCs w:val="24"/>
        </w:rPr>
        <w:t>“Like Federal, the</w:t>
      </w:r>
      <w:r w:rsidR="00B675FF" w:rsidRPr="00B675FF">
        <w:rPr>
          <w:rFonts w:cs="Arial"/>
          <w:szCs w:val="24"/>
        </w:rPr>
        <w:t xml:space="preserve"> Lake City</w:t>
      </w:r>
      <w:r w:rsidRPr="00B675FF">
        <w:rPr>
          <w:rFonts w:cs="Arial"/>
          <w:szCs w:val="24"/>
        </w:rPr>
        <w:t xml:space="preserve"> facility’s reputation is built on hard work, attention to detail and the dedication to produce the very best,” said Holm. “Its 76-year track record of crafting high-quality ammunition speaks for itself, and Lake City components have earned the trust of the most discriminating shooters.</w:t>
      </w:r>
      <w:r w:rsidR="00B675FF" w:rsidRPr="00B675FF">
        <w:rPr>
          <w:rFonts w:cs="Arial"/>
          <w:szCs w:val="24"/>
        </w:rPr>
        <w:t xml:space="preserve"> We look forward to </w:t>
      </w:r>
      <w:r w:rsidR="00EC6F35">
        <w:rPr>
          <w:rFonts w:cs="Arial"/>
          <w:szCs w:val="24"/>
        </w:rPr>
        <w:t>working together for</w:t>
      </w:r>
      <w:r w:rsidR="00EC6F35" w:rsidRPr="00B675FF">
        <w:rPr>
          <w:rFonts w:cs="Arial"/>
          <w:szCs w:val="24"/>
        </w:rPr>
        <w:t xml:space="preserve"> </w:t>
      </w:r>
      <w:r w:rsidR="00B675FF" w:rsidRPr="00B675FF">
        <w:rPr>
          <w:rFonts w:cs="Arial"/>
          <w:szCs w:val="24"/>
        </w:rPr>
        <w:t xml:space="preserve">many more years </w:t>
      </w:r>
      <w:r w:rsidR="00EC6F35">
        <w:rPr>
          <w:rFonts w:cs="Arial"/>
          <w:szCs w:val="24"/>
        </w:rPr>
        <w:t>to come</w:t>
      </w:r>
      <w:r w:rsidR="00B675FF" w:rsidRPr="00B675FF">
        <w:rPr>
          <w:rFonts w:cs="Arial"/>
          <w:szCs w:val="24"/>
        </w:rPr>
        <w:t>, delivering quality ammunition to customers worldwide</w:t>
      </w:r>
      <w:r w:rsidR="009D53D6">
        <w:rPr>
          <w:rFonts w:cs="Arial"/>
          <w:szCs w:val="24"/>
        </w:rPr>
        <w:t>.</w:t>
      </w:r>
      <w:r w:rsidRPr="00B675FF">
        <w:rPr>
          <w:rFonts w:cs="Arial"/>
          <w:szCs w:val="24"/>
        </w:rPr>
        <w:t>”</w:t>
      </w:r>
    </w:p>
    <w:p w14:paraId="030499A2" w14:textId="77777777" w:rsidR="00435378" w:rsidRPr="00B675FF" w:rsidRDefault="00435378" w:rsidP="003C6609">
      <w:pPr>
        <w:rPr>
          <w:rFonts w:cs="Arial"/>
          <w:bCs/>
          <w:szCs w:val="24"/>
        </w:rPr>
      </w:pPr>
    </w:p>
    <w:p w14:paraId="2B36E0A6" w14:textId="77777777" w:rsidR="00435378" w:rsidRPr="00B675FF" w:rsidRDefault="00435378" w:rsidP="003C6609">
      <w:pPr>
        <w:rPr>
          <w:rFonts w:cs="Arial"/>
          <w:bCs/>
          <w:szCs w:val="24"/>
        </w:rPr>
      </w:pPr>
    </w:p>
    <w:p w14:paraId="59BC8343" w14:textId="77777777" w:rsidR="003C6609" w:rsidRPr="00B675FF" w:rsidRDefault="003C6609" w:rsidP="003C6609">
      <w:pPr>
        <w:tabs>
          <w:tab w:val="left" w:pos="2340"/>
          <w:tab w:val="left" w:pos="6930"/>
          <w:tab w:val="left" w:pos="9270"/>
        </w:tabs>
        <w:rPr>
          <w:rFonts w:eastAsia="Arial Unicode MS" w:cs="Arial"/>
          <w:szCs w:val="24"/>
        </w:rPr>
      </w:pPr>
      <w:r w:rsidRPr="00B675FF">
        <w:rPr>
          <w:rFonts w:cs="Arial"/>
          <w:szCs w:val="24"/>
        </w:rPr>
        <w:lastRenderedPageBreak/>
        <w:t xml:space="preserve">Federal Premium is a brand of Vista Outdoor Inc., an outdoor sports and recreation company. For more information on Federal Premium, go to </w:t>
      </w:r>
      <w:hyperlink r:id="rId10" w:history="1">
        <w:r w:rsidRPr="00B675FF">
          <w:rPr>
            <w:rStyle w:val="Hyperlink"/>
            <w:rFonts w:cs="Arial"/>
            <w:color w:val="auto"/>
            <w:szCs w:val="24"/>
          </w:rPr>
          <w:t>www.federalpremium.com</w:t>
        </w:r>
      </w:hyperlink>
      <w:r w:rsidRPr="00B675FF">
        <w:rPr>
          <w:rFonts w:cs="Arial"/>
          <w:szCs w:val="24"/>
        </w:rPr>
        <w:t>.</w:t>
      </w:r>
    </w:p>
    <w:p w14:paraId="7352F816" w14:textId="77777777" w:rsidR="00A25C2E" w:rsidRDefault="00A25C2E" w:rsidP="00A02FBB">
      <w:pPr>
        <w:rPr>
          <w:rFonts w:cs="Arial"/>
          <w:szCs w:val="24"/>
        </w:rPr>
      </w:pPr>
    </w:p>
    <w:p w14:paraId="30047989" w14:textId="77777777" w:rsidR="003C6609" w:rsidRPr="00584062" w:rsidRDefault="003C6609" w:rsidP="00A02FBB">
      <w:pPr>
        <w:rPr>
          <w:rFonts w:cs="Arial"/>
          <w:szCs w:val="24"/>
        </w:rPr>
      </w:pPr>
    </w:p>
    <w:p w14:paraId="0867FD98" w14:textId="77777777" w:rsidR="00A236BD" w:rsidRPr="00584062" w:rsidRDefault="00A236BD" w:rsidP="00A236BD">
      <w:pPr>
        <w:rPr>
          <w:rFonts w:cs="Arial"/>
          <w:b/>
          <w:bCs/>
          <w:szCs w:val="24"/>
        </w:rPr>
      </w:pPr>
      <w:r w:rsidRPr="00584062">
        <w:rPr>
          <w:b/>
          <w:bCs/>
        </w:rPr>
        <w:t>About Vista Outdoor</w:t>
      </w:r>
    </w:p>
    <w:p w14:paraId="0054E2F4" w14:textId="38A30FD1" w:rsidR="00FA36C5" w:rsidRPr="001F217C" w:rsidRDefault="00A236BD" w:rsidP="00C83136">
      <w:pPr>
        <w:rPr>
          <w:rFonts w:ascii="Calibri" w:hAnsi="Calibri"/>
          <w:sz w:val="22"/>
          <w:szCs w:val="22"/>
        </w:rPr>
      </w:pPr>
      <w:r w:rsidRPr="00584062">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584062">
          <w:rPr>
            <w:rStyle w:val="Hyperlink"/>
          </w:rPr>
          <w:t>www.vistaoutdoor.com</w:t>
        </w:r>
      </w:hyperlink>
      <w:r w:rsidRPr="00584062">
        <w:t xml:space="preserve"> or follow us on Twitter @</w:t>
      </w:r>
      <w:proofErr w:type="spellStart"/>
      <w:r w:rsidRPr="00584062">
        <w:t>VistaOutdoorInc</w:t>
      </w:r>
      <w:proofErr w:type="spellEnd"/>
      <w:r w:rsidRPr="00584062">
        <w:t xml:space="preserve"> and Facebook at </w:t>
      </w:r>
      <w:hyperlink r:id="rId12" w:history="1">
        <w:r w:rsidRPr="00584062">
          <w:rPr>
            <w:rStyle w:val="Hyperlink"/>
          </w:rPr>
          <w:t>www.facebook.com/vistaoutdoor</w:t>
        </w:r>
      </w:hyperlink>
      <w:r w:rsidRPr="00584062">
        <w:t>.</w:t>
      </w:r>
    </w:p>
    <w:sectPr w:rsidR="00FA36C5" w:rsidRPr="001F217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FB2A" w14:textId="77777777" w:rsidR="00F8649B" w:rsidRDefault="00F8649B">
      <w:r>
        <w:separator/>
      </w:r>
    </w:p>
  </w:endnote>
  <w:endnote w:type="continuationSeparator" w:id="0">
    <w:p w14:paraId="56AC8BE7" w14:textId="77777777" w:rsidR="00F8649B" w:rsidRDefault="00F8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DB67C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B67C1">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EB3BA" w14:textId="77777777" w:rsidR="00F8649B" w:rsidRDefault="00F8649B">
      <w:r>
        <w:separator/>
      </w:r>
    </w:p>
  </w:footnote>
  <w:footnote w:type="continuationSeparator" w:id="0">
    <w:p w14:paraId="327315E4" w14:textId="77777777" w:rsidR="00F8649B" w:rsidRDefault="00F8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0CCA"/>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6609"/>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5B99"/>
    <w:rsid w:val="004176AF"/>
    <w:rsid w:val="00420AD1"/>
    <w:rsid w:val="00424011"/>
    <w:rsid w:val="00433F9E"/>
    <w:rsid w:val="00435378"/>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456E"/>
    <w:rsid w:val="00537EBA"/>
    <w:rsid w:val="00542914"/>
    <w:rsid w:val="005438CF"/>
    <w:rsid w:val="0054448E"/>
    <w:rsid w:val="00551295"/>
    <w:rsid w:val="00552F05"/>
    <w:rsid w:val="005579B3"/>
    <w:rsid w:val="0056404E"/>
    <w:rsid w:val="00572D92"/>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4F30"/>
    <w:rsid w:val="006B5F05"/>
    <w:rsid w:val="006B6B5D"/>
    <w:rsid w:val="006C76FC"/>
    <w:rsid w:val="006D0224"/>
    <w:rsid w:val="006D0E06"/>
    <w:rsid w:val="006D1BA4"/>
    <w:rsid w:val="006D3B18"/>
    <w:rsid w:val="006D3E99"/>
    <w:rsid w:val="006E0BAA"/>
    <w:rsid w:val="006E0EC5"/>
    <w:rsid w:val="006E18E4"/>
    <w:rsid w:val="006F1FF3"/>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485"/>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2BFC"/>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D53D6"/>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251F"/>
    <w:rsid w:val="00B5324B"/>
    <w:rsid w:val="00B62699"/>
    <w:rsid w:val="00B675FF"/>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67C1"/>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2588"/>
    <w:rsid w:val="00E246C3"/>
    <w:rsid w:val="00E24E19"/>
    <w:rsid w:val="00E253FB"/>
    <w:rsid w:val="00E27C4A"/>
    <w:rsid w:val="00E32C54"/>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6F35"/>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8649B"/>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1548-642E-46C4-B909-9F0ABE2A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3331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Hinton, Jared</cp:lastModifiedBy>
  <cp:revision>7</cp:revision>
  <cp:lastPrinted>2018-01-23T21:15:00Z</cp:lastPrinted>
  <dcterms:created xsi:type="dcterms:W3CDTF">2018-01-04T18:54:00Z</dcterms:created>
  <dcterms:modified xsi:type="dcterms:W3CDTF">2018-01-23T21:20:00Z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