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901A99"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901A9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r w:rsidR="00963A5F" w:rsidRPr="00901A99">
        <w:rPr>
          <w:rFonts w:cs="Arial"/>
          <w:b/>
          <w:szCs w:val="24"/>
        </w:rPr>
        <w:t xml:space="preserve">Contact: </w:t>
      </w:r>
      <w:r w:rsidRPr="00901A99">
        <w:rPr>
          <w:rFonts w:cs="Arial"/>
          <w:b/>
          <w:szCs w:val="24"/>
        </w:rPr>
        <w:t>JJ Reich</w:t>
      </w:r>
    </w:p>
    <w:p w14:paraId="37B32DA7" w14:textId="2DEDC521"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27A43CAF" w:rsidR="00BC4983" w:rsidRPr="00901A9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2E493F0E" w14:textId="16AFC149"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71B1DA8C" w:rsidR="00FE2916" w:rsidRPr="00901A99"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r>
      <w:r w:rsidR="006817C0" w:rsidRPr="00901A99">
        <w:rPr>
          <w:rFonts w:cs="Arial"/>
          <w:szCs w:val="24"/>
        </w:rPr>
        <w:t xml:space="preserve"> </w:t>
      </w:r>
      <w:r w:rsidRPr="00901A99">
        <w:rPr>
          <w:rFonts w:cs="Arial"/>
          <w:szCs w:val="24"/>
        </w:rPr>
        <w:t xml:space="preserve"> E-mail: </w:t>
      </w:r>
      <w:hyperlink r:id="rId9" w:history="1">
        <w:r w:rsidR="009512DC" w:rsidRPr="00901A99">
          <w:rPr>
            <w:rStyle w:val="Hyperlink"/>
            <w:rFonts w:cs="Arial"/>
            <w:szCs w:val="24"/>
          </w:rPr>
          <w:t>pressroom@vistaoutdoor.com</w:t>
        </w:r>
      </w:hyperlink>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48620820" w14:textId="567BE35A" w:rsidR="00F3579D" w:rsidRDefault="003418F6" w:rsidP="003418F6">
      <w:pPr>
        <w:jc w:val="center"/>
        <w:rPr>
          <w:rFonts w:cs="Arial"/>
          <w:b/>
          <w:sz w:val="28"/>
          <w:szCs w:val="28"/>
        </w:rPr>
      </w:pPr>
      <w:r w:rsidRPr="00DE3B25">
        <w:rPr>
          <w:rFonts w:cs="Arial"/>
          <w:b/>
          <w:sz w:val="28"/>
          <w:szCs w:val="28"/>
        </w:rPr>
        <w:t xml:space="preserve">Federal </w:t>
      </w:r>
      <w:r w:rsidR="001116B7">
        <w:rPr>
          <w:rFonts w:cs="Arial"/>
          <w:b/>
          <w:sz w:val="28"/>
          <w:szCs w:val="28"/>
        </w:rPr>
        <w:t xml:space="preserve">Premium 224 </w:t>
      </w:r>
      <w:r>
        <w:rPr>
          <w:rFonts w:cs="Arial"/>
          <w:b/>
          <w:sz w:val="28"/>
          <w:szCs w:val="28"/>
        </w:rPr>
        <w:t>Valkyrie</w:t>
      </w:r>
      <w:r w:rsidRPr="00DE3B25">
        <w:rPr>
          <w:rFonts w:cs="Arial"/>
          <w:b/>
          <w:sz w:val="28"/>
          <w:szCs w:val="28"/>
        </w:rPr>
        <w:t xml:space="preserve"> Wins </w:t>
      </w:r>
      <w:r w:rsidR="006340CC">
        <w:rPr>
          <w:rFonts w:cs="Arial"/>
          <w:b/>
          <w:sz w:val="28"/>
          <w:szCs w:val="28"/>
        </w:rPr>
        <w:t>Best New Ammunition</w:t>
      </w:r>
      <w:r>
        <w:rPr>
          <w:rFonts w:cs="Arial"/>
          <w:b/>
          <w:sz w:val="28"/>
          <w:szCs w:val="28"/>
        </w:rPr>
        <w:t xml:space="preserve"> </w:t>
      </w:r>
    </w:p>
    <w:p w14:paraId="5BC2001A" w14:textId="73DEA0F1" w:rsidR="003418F6" w:rsidRPr="006210FD" w:rsidRDefault="003418F6" w:rsidP="003418F6">
      <w:pPr>
        <w:jc w:val="center"/>
        <w:rPr>
          <w:rFonts w:cs="Arial"/>
          <w:b/>
          <w:sz w:val="28"/>
          <w:szCs w:val="28"/>
        </w:rPr>
      </w:pPr>
      <w:r w:rsidRPr="006210FD">
        <w:rPr>
          <w:rFonts w:cs="Arial"/>
          <w:b/>
          <w:sz w:val="28"/>
          <w:szCs w:val="28"/>
        </w:rPr>
        <w:t xml:space="preserve">Big Rock Sports </w:t>
      </w:r>
      <w:r w:rsidR="00F3579D" w:rsidRPr="006210FD">
        <w:rPr>
          <w:rFonts w:cs="Arial"/>
          <w:b/>
          <w:sz w:val="28"/>
          <w:szCs w:val="28"/>
        </w:rPr>
        <w:t xml:space="preserve">East </w:t>
      </w:r>
      <w:r w:rsidRPr="006210FD">
        <w:rPr>
          <w:rFonts w:cs="Arial"/>
          <w:b/>
          <w:sz w:val="28"/>
          <w:szCs w:val="28"/>
        </w:rPr>
        <w:t>Award</w:t>
      </w:r>
    </w:p>
    <w:p w14:paraId="3C8ACC9F" w14:textId="77777777" w:rsidR="003418F6" w:rsidRPr="006210FD" w:rsidRDefault="003418F6" w:rsidP="003418F6">
      <w:pPr>
        <w:jc w:val="center"/>
        <w:rPr>
          <w:rFonts w:cs="Arial"/>
          <w:szCs w:val="24"/>
        </w:rPr>
      </w:pPr>
    </w:p>
    <w:p w14:paraId="1CFFABBA" w14:textId="0399EBB7" w:rsidR="00F3579D" w:rsidRPr="00523E1D" w:rsidRDefault="003418F6" w:rsidP="00F3579D">
      <w:pPr>
        <w:rPr>
          <w:rFonts w:cs="Arial"/>
          <w:szCs w:val="24"/>
        </w:rPr>
      </w:pPr>
      <w:r w:rsidRPr="006210FD">
        <w:rPr>
          <w:rFonts w:cs="Arial"/>
          <w:b/>
          <w:szCs w:val="24"/>
        </w:rPr>
        <w:t xml:space="preserve">ANOKA, Minnesota – January </w:t>
      </w:r>
      <w:r w:rsidR="006210FD" w:rsidRPr="006210FD">
        <w:rPr>
          <w:rFonts w:cs="Arial"/>
          <w:b/>
          <w:szCs w:val="24"/>
        </w:rPr>
        <w:t>15</w:t>
      </w:r>
      <w:r w:rsidRPr="006210FD">
        <w:rPr>
          <w:rFonts w:cs="Arial"/>
          <w:b/>
          <w:szCs w:val="24"/>
        </w:rPr>
        <w:t>, 2018 –</w:t>
      </w:r>
      <w:r w:rsidRPr="006210FD">
        <w:rPr>
          <w:rFonts w:cs="Arial"/>
          <w:szCs w:val="24"/>
        </w:rPr>
        <w:t xml:space="preserve"> </w:t>
      </w:r>
      <w:r w:rsidR="00F3579D" w:rsidRPr="006210FD">
        <w:rPr>
          <w:rFonts w:cs="Arial"/>
          <w:szCs w:val="24"/>
        </w:rPr>
        <w:t xml:space="preserve">Federal Premium 224 Valkyrie </w:t>
      </w:r>
      <w:r w:rsidR="001116B7" w:rsidRPr="006210FD">
        <w:rPr>
          <w:rFonts w:cs="Arial"/>
          <w:szCs w:val="24"/>
        </w:rPr>
        <w:t xml:space="preserve">was </w:t>
      </w:r>
      <w:r w:rsidR="00957D65" w:rsidRPr="006210FD">
        <w:rPr>
          <w:rFonts w:cs="Arial"/>
          <w:szCs w:val="24"/>
        </w:rPr>
        <w:t xml:space="preserve">recently </w:t>
      </w:r>
      <w:r w:rsidR="001116B7" w:rsidRPr="006210FD">
        <w:rPr>
          <w:rFonts w:cs="Arial"/>
          <w:szCs w:val="24"/>
        </w:rPr>
        <w:t>named</w:t>
      </w:r>
      <w:r w:rsidR="00F3579D" w:rsidRPr="006210FD">
        <w:rPr>
          <w:rFonts w:cs="Arial"/>
          <w:szCs w:val="24"/>
        </w:rPr>
        <w:t xml:space="preserve"> Best New Ammunition at </w:t>
      </w:r>
      <w:r w:rsidR="001116B7" w:rsidRPr="006210FD">
        <w:rPr>
          <w:rFonts w:cs="Arial"/>
          <w:szCs w:val="24"/>
        </w:rPr>
        <w:t xml:space="preserve">the </w:t>
      </w:r>
      <w:r w:rsidR="00F3579D" w:rsidRPr="006210FD">
        <w:rPr>
          <w:rFonts w:cs="Arial"/>
          <w:szCs w:val="24"/>
        </w:rPr>
        <w:t>2018 Bi</w:t>
      </w:r>
      <w:r w:rsidR="00832AD0" w:rsidRPr="006210FD">
        <w:rPr>
          <w:rFonts w:cs="Arial"/>
          <w:szCs w:val="24"/>
        </w:rPr>
        <w:t>g Rock</w:t>
      </w:r>
      <w:r w:rsidR="006210FD" w:rsidRPr="006210FD">
        <w:rPr>
          <w:rFonts w:cs="Arial"/>
          <w:szCs w:val="24"/>
        </w:rPr>
        <w:t xml:space="preserve"> Sports</w:t>
      </w:r>
      <w:r w:rsidR="00832AD0" w:rsidRPr="006210FD">
        <w:rPr>
          <w:rFonts w:cs="Arial"/>
          <w:szCs w:val="24"/>
        </w:rPr>
        <w:t xml:space="preserve"> Eas</w:t>
      </w:r>
      <w:bookmarkStart w:id="0" w:name="_GoBack"/>
      <w:bookmarkEnd w:id="0"/>
      <w:r w:rsidR="00832AD0" w:rsidRPr="006210FD">
        <w:rPr>
          <w:rFonts w:cs="Arial"/>
          <w:szCs w:val="24"/>
        </w:rPr>
        <w:t>t distributor show in Raleigh, N</w:t>
      </w:r>
      <w:r w:rsidR="00C00646" w:rsidRPr="006210FD">
        <w:rPr>
          <w:rFonts w:cs="Arial"/>
          <w:szCs w:val="24"/>
        </w:rPr>
        <w:t>orth Carolina. T</w:t>
      </w:r>
      <w:r w:rsidR="001178AF" w:rsidRPr="006210FD">
        <w:rPr>
          <w:rFonts w:cs="Arial"/>
          <w:szCs w:val="24"/>
        </w:rPr>
        <w:t>he</w:t>
      </w:r>
      <w:r w:rsidR="00393989" w:rsidRPr="006210FD">
        <w:rPr>
          <w:rFonts w:cs="Arial"/>
          <w:color w:val="000000"/>
          <w:szCs w:val="24"/>
        </w:rPr>
        <w:t xml:space="preserve"> new cartridge provides extremely flat trajectories</w:t>
      </w:r>
      <w:r w:rsidR="001116B7" w:rsidRPr="006210FD">
        <w:rPr>
          <w:rFonts w:cs="Arial"/>
          <w:color w:val="000000"/>
          <w:szCs w:val="24"/>
        </w:rPr>
        <w:t xml:space="preserve">, </w:t>
      </w:r>
      <w:r w:rsidR="00393989" w:rsidRPr="006210FD">
        <w:rPr>
          <w:rFonts w:cs="Arial"/>
          <w:color w:val="000000"/>
          <w:szCs w:val="24"/>
        </w:rPr>
        <w:t xml:space="preserve">match accuracy </w:t>
      </w:r>
      <w:r w:rsidR="001116B7" w:rsidRPr="006210FD">
        <w:rPr>
          <w:rFonts w:cs="Arial"/>
          <w:color w:val="000000"/>
          <w:szCs w:val="24"/>
        </w:rPr>
        <w:t>and supersonic v</w:t>
      </w:r>
      <w:r w:rsidR="001116B7">
        <w:rPr>
          <w:rFonts w:cs="Arial"/>
          <w:color w:val="000000"/>
          <w:szCs w:val="24"/>
        </w:rPr>
        <w:t xml:space="preserve">elocities </w:t>
      </w:r>
      <w:r w:rsidR="00393989" w:rsidRPr="00523E1D">
        <w:rPr>
          <w:rFonts w:cs="Arial"/>
          <w:color w:val="000000"/>
          <w:szCs w:val="24"/>
        </w:rPr>
        <w:t xml:space="preserve">beyond 1,300 yards. </w:t>
      </w:r>
      <w:r w:rsidR="001116B7">
        <w:rPr>
          <w:rFonts w:cs="Arial"/>
          <w:color w:val="000000"/>
          <w:szCs w:val="24"/>
        </w:rPr>
        <w:t>It also</w:t>
      </w:r>
      <w:r w:rsidR="00393989" w:rsidRPr="00523E1D">
        <w:rPr>
          <w:rFonts w:cs="Arial"/>
          <w:color w:val="000000"/>
          <w:szCs w:val="24"/>
        </w:rPr>
        <w:t xml:space="preserve"> offers significantly less wind drift and drop than other loads in its class, as well as less than half the recoil of cartridges with comparable ballistics.</w:t>
      </w:r>
    </w:p>
    <w:p w14:paraId="0093C575" w14:textId="77777777" w:rsidR="00832AD0" w:rsidRPr="00523E1D" w:rsidRDefault="00832AD0" w:rsidP="00393989">
      <w:pPr>
        <w:rPr>
          <w:rFonts w:cs="Arial"/>
          <w:color w:val="000000"/>
          <w:szCs w:val="24"/>
        </w:rPr>
      </w:pPr>
    </w:p>
    <w:p w14:paraId="2FD953E6" w14:textId="0AC63F30" w:rsidR="005E561E" w:rsidRPr="00523E1D" w:rsidRDefault="00832AD0" w:rsidP="005E561E">
      <w:pPr>
        <w:rPr>
          <w:rFonts w:cs="Arial"/>
          <w:color w:val="000000"/>
          <w:szCs w:val="24"/>
        </w:rPr>
      </w:pPr>
      <w:r w:rsidRPr="00523E1D">
        <w:rPr>
          <w:rFonts w:cs="Arial"/>
          <w:color w:val="000000"/>
          <w:szCs w:val="24"/>
        </w:rPr>
        <w:t>“</w:t>
      </w:r>
      <w:r w:rsidR="00393989" w:rsidRPr="00523E1D">
        <w:rPr>
          <w:rFonts w:cs="Arial"/>
          <w:color w:val="000000"/>
          <w:szCs w:val="24"/>
        </w:rPr>
        <w:t xml:space="preserve">We are honored that a strong distribution partner such as Big Rock Sports recognizes </w:t>
      </w:r>
      <w:r w:rsidR="00C44D5A">
        <w:rPr>
          <w:rFonts w:cs="Arial"/>
          <w:color w:val="000000"/>
          <w:szCs w:val="24"/>
        </w:rPr>
        <w:t>the</w:t>
      </w:r>
      <w:r w:rsidR="00393989" w:rsidRPr="00523E1D">
        <w:rPr>
          <w:rFonts w:cs="Arial"/>
          <w:color w:val="000000"/>
          <w:szCs w:val="24"/>
        </w:rPr>
        <w:t xml:space="preserve"> significance and performance potential of this inno</w:t>
      </w:r>
      <w:r w:rsidRPr="00523E1D">
        <w:rPr>
          <w:rFonts w:cs="Arial"/>
          <w:color w:val="000000"/>
          <w:szCs w:val="24"/>
        </w:rPr>
        <w:t xml:space="preserve">vative and exciting new </w:t>
      </w:r>
      <w:r w:rsidR="009B0093">
        <w:rPr>
          <w:rFonts w:cs="Arial"/>
          <w:color w:val="000000"/>
          <w:szCs w:val="24"/>
        </w:rPr>
        <w:t>cartridge</w:t>
      </w:r>
      <w:r w:rsidRPr="00523E1D">
        <w:rPr>
          <w:rFonts w:cs="Arial"/>
          <w:color w:val="000000"/>
          <w:szCs w:val="24"/>
        </w:rPr>
        <w:t>,” said Federal Premium Product Director Mike Holm</w:t>
      </w:r>
      <w:r w:rsidR="00523E1D" w:rsidRPr="00523E1D">
        <w:rPr>
          <w:rFonts w:cs="Arial"/>
          <w:color w:val="000000"/>
          <w:szCs w:val="24"/>
        </w:rPr>
        <w:t xml:space="preserve">. </w:t>
      </w:r>
      <w:r w:rsidR="005E561E">
        <w:rPr>
          <w:rFonts w:cs="Arial"/>
          <w:color w:val="000000"/>
          <w:szCs w:val="24"/>
        </w:rPr>
        <w:t>“</w:t>
      </w:r>
      <w:r w:rsidR="005E561E">
        <w:rPr>
          <w:rFonts w:cs="Arial"/>
          <w:szCs w:val="24"/>
        </w:rPr>
        <w:t xml:space="preserve">It </w:t>
      </w:r>
      <w:r w:rsidR="005E561E" w:rsidRPr="00523E1D">
        <w:rPr>
          <w:rFonts w:cs="Arial"/>
          <w:color w:val="000000"/>
          <w:szCs w:val="24"/>
        </w:rPr>
        <w:t xml:space="preserve">transforms the </w:t>
      </w:r>
      <w:r w:rsidR="00957D65">
        <w:rPr>
          <w:rFonts w:cs="Arial"/>
          <w:color w:val="000000"/>
          <w:szCs w:val="24"/>
        </w:rPr>
        <w:t>MSR 15 platform</w:t>
      </w:r>
      <w:r w:rsidR="005E561E">
        <w:rPr>
          <w:rFonts w:cs="Arial"/>
          <w:color w:val="000000"/>
          <w:szCs w:val="24"/>
        </w:rPr>
        <w:t xml:space="preserve">. </w:t>
      </w:r>
      <w:r w:rsidR="004C1350">
        <w:rPr>
          <w:rFonts w:cs="Arial"/>
          <w:color w:val="000000"/>
          <w:szCs w:val="24"/>
        </w:rPr>
        <w:t xml:space="preserve">Loaded in a full </w:t>
      </w:r>
      <w:r w:rsidR="005E561E" w:rsidRPr="00523E1D">
        <w:rPr>
          <w:rFonts w:cs="Arial"/>
          <w:color w:val="000000"/>
          <w:szCs w:val="24"/>
        </w:rPr>
        <w:t>array of high-performance projectiles, 224 Valkyrie is the new choice for both long-range target shooters and hunters.</w:t>
      </w:r>
      <w:r w:rsidR="005E561E">
        <w:rPr>
          <w:rFonts w:cs="Arial"/>
          <w:color w:val="000000"/>
          <w:szCs w:val="24"/>
        </w:rPr>
        <w:t>”</w:t>
      </w:r>
      <w:r w:rsidR="005E561E" w:rsidRPr="00523E1D">
        <w:rPr>
          <w:rFonts w:cs="Arial"/>
          <w:color w:val="000000"/>
          <w:szCs w:val="24"/>
        </w:rPr>
        <w:t xml:space="preserve"> </w:t>
      </w:r>
    </w:p>
    <w:p w14:paraId="510FE644" w14:textId="0343DFDA" w:rsidR="00F3579D" w:rsidRPr="00523E1D" w:rsidRDefault="00F3579D" w:rsidP="00F3579D">
      <w:pPr>
        <w:rPr>
          <w:rFonts w:cs="Arial"/>
          <w:szCs w:val="24"/>
        </w:rPr>
      </w:pPr>
    </w:p>
    <w:p w14:paraId="7EA72B62" w14:textId="5D21AD88" w:rsidR="00F3579D" w:rsidRDefault="00393989" w:rsidP="00393989">
      <w:pPr>
        <w:rPr>
          <w:rFonts w:cs="Arial"/>
          <w:szCs w:val="24"/>
        </w:rPr>
      </w:pPr>
      <w:r w:rsidRPr="00523E1D">
        <w:rPr>
          <w:rFonts w:cs="Arial"/>
          <w:szCs w:val="24"/>
        </w:rPr>
        <w:t>Federal Premium’s new 224 Valkyrie cartridge will be initially available in four of its proven product lines, offering serious options for competitors, long-range target shooters and hunters pursuing varmints up to deer-sized game.</w:t>
      </w:r>
      <w:r w:rsidR="00832AD0" w:rsidRPr="00523E1D">
        <w:rPr>
          <w:rFonts w:cs="Arial"/>
          <w:szCs w:val="24"/>
        </w:rPr>
        <w:t xml:space="preserve"> These options include 90-grain </w:t>
      </w:r>
      <w:r w:rsidRPr="00523E1D">
        <w:rPr>
          <w:rFonts w:cs="Arial"/>
          <w:szCs w:val="24"/>
        </w:rPr>
        <w:t>Gold Medal Sierra MatchKing</w:t>
      </w:r>
      <w:r w:rsidR="00832AD0" w:rsidRPr="00523E1D">
        <w:rPr>
          <w:rFonts w:cs="Arial"/>
          <w:szCs w:val="24"/>
        </w:rPr>
        <w:t xml:space="preserve">, </w:t>
      </w:r>
      <w:r w:rsidRPr="00523E1D">
        <w:rPr>
          <w:rFonts w:cs="Arial"/>
          <w:szCs w:val="24"/>
        </w:rPr>
        <w:t>60-grain Nosler Ballistic Tip Varmint</w:t>
      </w:r>
      <w:r w:rsidR="00832AD0" w:rsidRPr="00523E1D">
        <w:rPr>
          <w:rFonts w:cs="Arial"/>
          <w:szCs w:val="24"/>
        </w:rPr>
        <w:t xml:space="preserve">, </w:t>
      </w:r>
      <w:r w:rsidRPr="00523E1D">
        <w:rPr>
          <w:rFonts w:cs="Arial"/>
          <w:szCs w:val="24"/>
        </w:rPr>
        <w:t>90-grain Fusion MSR</w:t>
      </w:r>
      <w:r w:rsidR="00832AD0" w:rsidRPr="00523E1D">
        <w:rPr>
          <w:rFonts w:cs="Arial"/>
          <w:szCs w:val="24"/>
        </w:rPr>
        <w:t xml:space="preserve"> and </w:t>
      </w:r>
      <w:r w:rsidRPr="00523E1D">
        <w:rPr>
          <w:rFonts w:cs="Arial"/>
          <w:szCs w:val="24"/>
        </w:rPr>
        <w:t>75-grain American Eagle TMJ</w:t>
      </w:r>
      <w:r w:rsidR="00832AD0" w:rsidRPr="00523E1D">
        <w:rPr>
          <w:rFonts w:cs="Arial"/>
          <w:szCs w:val="24"/>
        </w:rPr>
        <w:t>.</w:t>
      </w:r>
    </w:p>
    <w:p w14:paraId="5DEF5814" w14:textId="77777777" w:rsidR="004B13E7" w:rsidRDefault="004B13E7" w:rsidP="00393989">
      <w:pPr>
        <w:rPr>
          <w:rFonts w:cs="Arial"/>
          <w:szCs w:val="24"/>
        </w:rPr>
      </w:pPr>
    </w:p>
    <w:p w14:paraId="6A035DEB" w14:textId="77777777" w:rsidR="004B13E7" w:rsidRPr="00523E1D" w:rsidRDefault="004B13E7" w:rsidP="004B13E7">
      <w:pPr>
        <w:rPr>
          <w:rFonts w:cs="Arial"/>
          <w:szCs w:val="24"/>
        </w:rPr>
      </w:pPr>
      <w:r w:rsidRPr="00523E1D">
        <w:rPr>
          <w:rFonts w:cs="Arial"/>
          <w:szCs w:val="24"/>
        </w:rPr>
        <w:t>Located in Newport, North Carolina,</w:t>
      </w:r>
      <w:r>
        <w:rPr>
          <w:rFonts w:cs="Arial"/>
          <w:szCs w:val="24"/>
        </w:rPr>
        <w:t xml:space="preserve"> </w:t>
      </w:r>
      <w:r w:rsidRPr="00523E1D">
        <w:rPr>
          <w:rFonts w:cs="Arial"/>
          <w:szCs w:val="24"/>
        </w:rPr>
        <w:t xml:space="preserve">Big Rock Sports carries </w:t>
      </w:r>
      <w:r>
        <w:rPr>
          <w:rFonts w:cs="Arial"/>
          <w:szCs w:val="24"/>
        </w:rPr>
        <w:t>more than</w:t>
      </w:r>
      <w:r w:rsidRPr="00523E1D">
        <w:rPr>
          <w:rFonts w:cs="Arial"/>
          <w:szCs w:val="24"/>
        </w:rPr>
        <w:t xml:space="preserve"> 190,000 product SKUs and services more than 15,000 fishing, shooting, camping, taxidermy and marine retailers across the U</w:t>
      </w:r>
      <w:r>
        <w:rPr>
          <w:rFonts w:cs="Arial"/>
          <w:szCs w:val="24"/>
        </w:rPr>
        <w:t>.</w:t>
      </w:r>
      <w:r w:rsidRPr="00523E1D">
        <w:rPr>
          <w:rFonts w:cs="Arial"/>
          <w:szCs w:val="24"/>
        </w:rPr>
        <w:t>S</w:t>
      </w:r>
      <w:r>
        <w:rPr>
          <w:rFonts w:cs="Arial"/>
          <w:szCs w:val="24"/>
        </w:rPr>
        <w:t>.</w:t>
      </w:r>
      <w:r w:rsidRPr="00523E1D">
        <w:rPr>
          <w:rFonts w:cs="Arial"/>
          <w:szCs w:val="24"/>
        </w:rPr>
        <w:t xml:space="preserve">, Canada, the Caribbean and eight other countries. New products, new vendors, new ideas and the right product mix for each regional market draw more than 9,000 retailers and 900 manufacturers </w:t>
      </w:r>
      <w:r>
        <w:rPr>
          <w:rFonts w:cs="Arial"/>
          <w:szCs w:val="24"/>
        </w:rPr>
        <w:t xml:space="preserve">to its </w:t>
      </w:r>
      <w:r w:rsidRPr="00523E1D">
        <w:rPr>
          <w:rFonts w:cs="Arial"/>
          <w:szCs w:val="24"/>
        </w:rPr>
        <w:t>trade shows every year.</w:t>
      </w:r>
    </w:p>
    <w:p w14:paraId="1E36E24E" w14:textId="77777777" w:rsidR="004B13E7" w:rsidRDefault="004B13E7" w:rsidP="004B13E7">
      <w:pPr>
        <w:rPr>
          <w:rFonts w:cs="Arial"/>
          <w:szCs w:val="24"/>
        </w:rPr>
      </w:pPr>
    </w:p>
    <w:p w14:paraId="0E6D848F" w14:textId="77777777" w:rsidR="004B13E7" w:rsidRDefault="004B13E7" w:rsidP="004B13E7">
      <w:pPr>
        <w:rPr>
          <w:rFonts w:cs="Arial"/>
          <w:szCs w:val="24"/>
        </w:rPr>
      </w:pPr>
      <w:r w:rsidRPr="00523E1D">
        <w:rPr>
          <w:rFonts w:cs="Arial"/>
          <w:szCs w:val="24"/>
        </w:rPr>
        <w:t>“Big Rock Sports provides tremendous value and service</w:t>
      </w:r>
      <w:r>
        <w:rPr>
          <w:rFonts w:cs="Arial"/>
          <w:szCs w:val="24"/>
        </w:rPr>
        <w:t xml:space="preserve"> to the independent dealer base,” Holm said. “We </w:t>
      </w:r>
      <w:r w:rsidRPr="00523E1D">
        <w:rPr>
          <w:rFonts w:cs="Arial"/>
          <w:szCs w:val="24"/>
        </w:rPr>
        <w:t xml:space="preserve">appreciate </w:t>
      </w:r>
      <w:r>
        <w:rPr>
          <w:rFonts w:cs="Arial"/>
          <w:szCs w:val="24"/>
        </w:rPr>
        <w:t xml:space="preserve">the </w:t>
      </w:r>
      <w:r w:rsidRPr="00523E1D">
        <w:rPr>
          <w:rFonts w:cs="Arial"/>
          <w:szCs w:val="24"/>
        </w:rPr>
        <w:t xml:space="preserve">distribution services they </w:t>
      </w:r>
      <w:r>
        <w:rPr>
          <w:rFonts w:cs="Arial"/>
          <w:szCs w:val="24"/>
        </w:rPr>
        <w:t>provide to each and every one of</w:t>
      </w:r>
      <w:r w:rsidRPr="00523E1D">
        <w:rPr>
          <w:rFonts w:cs="Arial"/>
          <w:szCs w:val="24"/>
        </w:rPr>
        <w:t xml:space="preserve"> our independent dealers, providing our latest and greatest new products as well as our </w:t>
      </w:r>
      <w:r>
        <w:rPr>
          <w:rFonts w:cs="Arial"/>
          <w:szCs w:val="24"/>
        </w:rPr>
        <w:t xml:space="preserve">existing, </w:t>
      </w:r>
      <w:r w:rsidRPr="00523E1D">
        <w:rPr>
          <w:rFonts w:cs="Arial"/>
          <w:szCs w:val="24"/>
        </w:rPr>
        <w:t xml:space="preserve">time-tested and </w:t>
      </w:r>
      <w:r>
        <w:rPr>
          <w:rFonts w:cs="Arial"/>
          <w:szCs w:val="24"/>
        </w:rPr>
        <w:t>industry-</w:t>
      </w:r>
      <w:r w:rsidRPr="00523E1D">
        <w:rPr>
          <w:rFonts w:cs="Arial"/>
          <w:szCs w:val="24"/>
        </w:rPr>
        <w:t>proven core products.”</w:t>
      </w:r>
    </w:p>
    <w:p w14:paraId="14D01C4A" w14:textId="1A830AA3" w:rsidR="00523E1D" w:rsidRPr="004B13E7" w:rsidRDefault="00523E1D" w:rsidP="004B13E7">
      <w:pPr>
        <w:rPr>
          <w:rFonts w:cs="Arial"/>
          <w:szCs w:val="24"/>
        </w:rPr>
      </w:pPr>
      <w:r w:rsidRPr="00523E1D">
        <w:rPr>
          <w:rFonts w:cs="Arial"/>
          <w:szCs w:val="24"/>
        </w:rPr>
        <w:lastRenderedPageBreak/>
        <w:t xml:space="preserve">Federal Premium is a brand of Vista Outdoor Inc., an outdoor sports and recreation company. For more information on Federal Premium, go to </w:t>
      </w:r>
      <w:hyperlink r:id="rId10" w:history="1">
        <w:r w:rsidRPr="00523E1D">
          <w:rPr>
            <w:rStyle w:val="Hyperlink"/>
            <w:rFonts w:cs="Arial"/>
            <w:szCs w:val="24"/>
          </w:rPr>
          <w:t>www.federalpremium.com</w:t>
        </w:r>
      </w:hyperlink>
      <w:r w:rsidRPr="00523E1D">
        <w:rPr>
          <w:rFonts w:cs="Arial"/>
          <w:szCs w:val="24"/>
        </w:rPr>
        <w:t>.</w:t>
      </w:r>
    </w:p>
    <w:p w14:paraId="39372D42" w14:textId="77777777" w:rsidR="00523E1D" w:rsidRDefault="00523E1D" w:rsidP="00A02FBB">
      <w:pPr>
        <w:rPr>
          <w:rFonts w:cs="Arial"/>
          <w:szCs w:val="24"/>
        </w:rPr>
      </w:pPr>
    </w:p>
    <w:p w14:paraId="161623A0" w14:textId="77777777" w:rsidR="00523E1D" w:rsidRPr="00584062" w:rsidRDefault="00523E1D" w:rsidP="00A02FBB">
      <w:pPr>
        <w:rPr>
          <w:rFonts w:cs="Arial"/>
          <w:szCs w:val="24"/>
        </w:rPr>
      </w:pPr>
    </w:p>
    <w:p w14:paraId="0867FD98" w14:textId="77777777" w:rsidR="00A236BD" w:rsidRPr="00584062" w:rsidRDefault="00A236BD" w:rsidP="00A236BD">
      <w:pPr>
        <w:rPr>
          <w:rFonts w:cs="Arial"/>
          <w:b/>
          <w:bCs/>
          <w:szCs w:val="24"/>
        </w:rPr>
      </w:pPr>
      <w:r w:rsidRPr="00584062">
        <w:rPr>
          <w:b/>
          <w:bCs/>
        </w:rPr>
        <w:t>About Vista Outdoor</w:t>
      </w:r>
    </w:p>
    <w:p w14:paraId="0054E2F4" w14:textId="38A30FD1" w:rsidR="00FA36C5" w:rsidRPr="001F217C" w:rsidRDefault="00A236BD" w:rsidP="00C83136">
      <w:pPr>
        <w:rPr>
          <w:rFonts w:ascii="Calibri" w:hAnsi="Calibri"/>
          <w:sz w:val="22"/>
          <w:szCs w:val="22"/>
        </w:rPr>
      </w:pPr>
      <w:r w:rsidRPr="00584062">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584062">
          <w:rPr>
            <w:rStyle w:val="Hyperlink"/>
          </w:rPr>
          <w:t>www.vistaoutdoor.com</w:t>
        </w:r>
      </w:hyperlink>
      <w:r w:rsidRPr="00584062">
        <w:t xml:space="preserve"> or follow us on Twitter @VistaOutdoorInc and Facebook at </w:t>
      </w:r>
      <w:hyperlink r:id="rId12" w:history="1">
        <w:r w:rsidRPr="00584062">
          <w:rPr>
            <w:rStyle w:val="Hyperlink"/>
          </w:rPr>
          <w:t>www.facebook.com/vistaoutdoor</w:t>
        </w:r>
      </w:hyperlink>
      <w:r w:rsidRPr="00584062">
        <w:t>.</w:t>
      </w:r>
    </w:p>
    <w:sectPr w:rsidR="00FA36C5" w:rsidRPr="001F217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7E4D7" w14:textId="77777777" w:rsidR="0002096F" w:rsidRDefault="0002096F">
      <w:r>
        <w:separator/>
      </w:r>
    </w:p>
  </w:endnote>
  <w:endnote w:type="continuationSeparator" w:id="0">
    <w:p w14:paraId="1388233E" w14:textId="77777777" w:rsidR="0002096F" w:rsidRDefault="0002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6340C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40CC">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D49DB" w14:textId="77777777" w:rsidR="0002096F" w:rsidRDefault="0002096F">
      <w:r>
        <w:separator/>
      </w:r>
    </w:p>
  </w:footnote>
  <w:footnote w:type="continuationSeparator" w:id="0">
    <w:p w14:paraId="7E86C4B8" w14:textId="77777777" w:rsidR="0002096F" w:rsidRDefault="00020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096F"/>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E7158"/>
    <w:rsid w:val="000F7114"/>
    <w:rsid w:val="00100CBE"/>
    <w:rsid w:val="00100EDC"/>
    <w:rsid w:val="00101FC5"/>
    <w:rsid w:val="001055B3"/>
    <w:rsid w:val="001067AB"/>
    <w:rsid w:val="00111120"/>
    <w:rsid w:val="001116B7"/>
    <w:rsid w:val="0011346A"/>
    <w:rsid w:val="00114C66"/>
    <w:rsid w:val="00116DD3"/>
    <w:rsid w:val="001178AF"/>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3DB8"/>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0CCA"/>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18F6"/>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989"/>
    <w:rsid w:val="00397E21"/>
    <w:rsid w:val="003A1B2E"/>
    <w:rsid w:val="003A5924"/>
    <w:rsid w:val="003A5B5A"/>
    <w:rsid w:val="003A5CE6"/>
    <w:rsid w:val="003B3EEA"/>
    <w:rsid w:val="003B5E02"/>
    <w:rsid w:val="003C4638"/>
    <w:rsid w:val="003C4B44"/>
    <w:rsid w:val="003C4E71"/>
    <w:rsid w:val="003C6609"/>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2B96"/>
    <w:rsid w:val="003F6159"/>
    <w:rsid w:val="003F6B51"/>
    <w:rsid w:val="00400670"/>
    <w:rsid w:val="004018D9"/>
    <w:rsid w:val="00405C49"/>
    <w:rsid w:val="00410D94"/>
    <w:rsid w:val="00415B99"/>
    <w:rsid w:val="004176AF"/>
    <w:rsid w:val="00420AD1"/>
    <w:rsid w:val="00424011"/>
    <w:rsid w:val="00433F9E"/>
    <w:rsid w:val="00435378"/>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13E7"/>
    <w:rsid w:val="004C1350"/>
    <w:rsid w:val="004C3A52"/>
    <w:rsid w:val="004C6391"/>
    <w:rsid w:val="004D0FDB"/>
    <w:rsid w:val="004D11DA"/>
    <w:rsid w:val="004D343F"/>
    <w:rsid w:val="004D3705"/>
    <w:rsid w:val="004D4591"/>
    <w:rsid w:val="004E0357"/>
    <w:rsid w:val="004E0C27"/>
    <w:rsid w:val="004E1C98"/>
    <w:rsid w:val="004E3BD3"/>
    <w:rsid w:val="004E4368"/>
    <w:rsid w:val="004E4BF8"/>
    <w:rsid w:val="004E5879"/>
    <w:rsid w:val="004E5F37"/>
    <w:rsid w:val="004F05E2"/>
    <w:rsid w:val="00501551"/>
    <w:rsid w:val="00504A6E"/>
    <w:rsid w:val="00506915"/>
    <w:rsid w:val="005163CA"/>
    <w:rsid w:val="00521918"/>
    <w:rsid w:val="00523E1D"/>
    <w:rsid w:val="00523E3D"/>
    <w:rsid w:val="00525DD2"/>
    <w:rsid w:val="005326B3"/>
    <w:rsid w:val="0053456E"/>
    <w:rsid w:val="00537EBA"/>
    <w:rsid w:val="00542914"/>
    <w:rsid w:val="005438CF"/>
    <w:rsid w:val="0054448E"/>
    <w:rsid w:val="00551295"/>
    <w:rsid w:val="00552F05"/>
    <w:rsid w:val="005579B3"/>
    <w:rsid w:val="0056404E"/>
    <w:rsid w:val="00572D92"/>
    <w:rsid w:val="00574085"/>
    <w:rsid w:val="0058036D"/>
    <w:rsid w:val="005813DB"/>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E561E"/>
    <w:rsid w:val="005F1C83"/>
    <w:rsid w:val="005F40A5"/>
    <w:rsid w:val="00610558"/>
    <w:rsid w:val="0061455B"/>
    <w:rsid w:val="00616161"/>
    <w:rsid w:val="00616171"/>
    <w:rsid w:val="0061634E"/>
    <w:rsid w:val="00617AF4"/>
    <w:rsid w:val="00617EBE"/>
    <w:rsid w:val="006210FD"/>
    <w:rsid w:val="00621371"/>
    <w:rsid w:val="006222EF"/>
    <w:rsid w:val="00624A14"/>
    <w:rsid w:val="0062505A"/>
    <w:rsid w:val="00625E33"/>
    <w:rsid w:val="00627031"/>
    <w:rsid w:val="006327B3"/>
    <w:rsid w:val="006340CC"/>
    <w:rsid w:val="00641710"/>
    <w:rsid w:val="00645095"/>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4F30"/>
    <w:rsid w:val="006B5F05"/>
    <w:rsid w:val="006B6B5D"/>
    <w:rsid w:val="006C76FC"/>
    <w:rsid w:val="006D0224"/>
    <w:rsid w:val="006D0E06"/>
    <w:rsid w:val="006D1BA4"/>
    <w:rsid w:val="006D3B18"/>
    <w:rsid w:val="006D3E99"/>
    <w:rsid w:val="006E0BAA"/>
    <w:rsid w:val="006E0EC5"/>
    <w:rsid w:val="006E18E4"/>
    <w:rsid w:val="006F1FF3"/>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09B2"/>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2AD0"/>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2BFC"/>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57D65"/>
    <w:rsid w:val="0096389C"/>
    <w:rsid w:val="00963A5F"/>
    <w:rsid w:val="0097477D"/>
    <w:rsid w:val="0097511D"/>
    <w:rsid w:val="00986C8A"/>
    <w:rsid w:val="00990AF1"/>
    <w:rsid w:val="009932DD"/>
    <w:rsid w:val="009978F2"/>
    <w:rsid w:val="009A66BA"/>
    <w:rsid w:val="009B0093"/>
    <w:rsid w:val="009B0853"/>
    <w:rsid w:val="009C1249"/>
    <w:rsid w:val="009C171B"/>
    <w:rsid w:val="009C44A6"/>
    <w:rsid w:val="009C742A"/>
    <w:rsid w:val="009D0871"/>
    <w:rsid w:val="009D2972"/>
    <w:rsid w:val="009D4680"/>
    <w:rsid w:val="009D53D6"/>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251F"/>
    <w:rsid w:val="00B5324B"/>
    <w:rsid w:val="00B62699"/>
    <w:rsid w:val="00B675FF"/>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646"/>
    <w:rsid w:val="00C00A12"/>
    <w:rsid w:val="00C00C5D"/>
    <w:rsid w:val="00C046AB"/>
    <w:rsid w:val="00C05038"/>
    <w:rsid w:val="00C051F3"/>
    <w:rsid w:val="00C0521B"/>
    <w:rsid w:val="00C056A6"/>
    <w:rsid w:val="00C05952"/>
    <w:rsid w:val="00C06938"/>
    <w:rsid w:val="00C12902"/>
    <w:rsid w:val="00C16B2A"/>
    <w:rsid w:val="00C21758"/>
    <w:rsid w:val="00C21981"/>
    <w:rsid w:val="00C22A6D"/>
    <w:rsid w:val="00C24037"/>
    <w:rsid w:val="00C32BCE"/>
    <w:rsid w:val="00C33E28"/>
    <w:rsid w:val="00C44D5A"/>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4CEC"/>
    <w:rsid w:val="00CA17C6"/>
    <w:rsid w:val="00CA4ED1"/>
    <w:rsid w:val="00CB1380"/>
    <w:rsid w:val="00CB1533"/>
    <w:rsid w:val="00CB1AE8"/>
    <w:rsid w:val="00CB5A2F"/>
    <w:rsid w:val="00CD2364"/>
    <w:rsid w:val="00CD5C2A"/>
    <w:rsid w:val="00CE5F3B"/>
    <w:rsid w:val="00CF00BA"/>
    <w:rsid w:val="00CF1DCA"/>
    <w:rsid w:val="00CF50EB"/>
    <w:rsid w:val="00D009F8"/>
    <w:rsid w:val="00D027E4"/>
    <w:rsid w:val="00D02BA2"/>
    <w:rsid w:val="00D04547"/>
    <w:rsid w:val="00D048E8"/>
    <w:rsid w:val="00D06767"/>
    <w:rsid w:val="00D07B0C"/>
    <w:rsid w:val="00D10016"/>
    <w:rsid w:val="00D10F07"/>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2588"/>
    <w:rsid w:val="00E246C3"/>
    <w:rsid w:val="00E24E19"/>
    <w:rsid w:val="00E253FB"/>
    <w:rsid w:val="00E27C4A"/>
    <w:rsid w:val="00E32C54"/>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6F35"/>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348CD"/>
    <w:rsid w:val="00F3579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8649B"/>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DCDE-524F-416E-B919-4156F29A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3523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2018-01-10T17:43:00Z</dcterms:created>
  <dcterms:modified xsi:type="dcterms:W3CDTF">2018-01-15T19:53:00Z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