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F58835F" w:rsidR="000777EE" w:rsidRPr="00F7618F" w:rsidRDefault="00097854"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97854">
        <w:rPr>
          <w:rFonts w:cs="Arial"/>
          <w:noProof/>
          <w:szCs w:val="24"/>
        </w:rPr>
        <w:drawing>
          <wp:inline distT="0" distB="0" distL="0" distR="0" wp14:anchorId="52F34E73" wp14:editId="5B15688B">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70FBD19A" w:rsidR="002D139F" w:rsidRPr="002D139F" w:rsidRDefault="002B224E" w:rsidP="002D139F">
      <w:pPr>
        <w:jc w:val="center"/>
        <w:rPr>
          <w:rFonts w:cs="Arial"/>
          <w:b/>
          <w:sz w:val="28"/>
          <w:szCs w:val="28"/>
        </w:rPr>
      </w:pPr>
      <w:r>
        <w:rPr>
          <w:rFonts w:cs="Arial"/>
          <w:b/>
          <w:sz w:val="28"/>
          <w:szCs w:val="28"/>
        </w:rPr>
        <w:t>Federal Premium Black Cloud TSS Hits Waterfowl Hard</w:t>
      </w:r>
      <w:r w:rsidR="001E7526">
        <w:rPr>
          <w:rFonts w:cs="Arial"/>
          <w:b/>
          <w:sz w:val="28"/>
          <w:szCs w:val="28"/>
        </w:rPr>
        <w:t>er, Farther</w:t>
      </w:r>
    </w:p>
    <w:p w14:paraId="198D276E" w14:textId="77777777" w:rsidR="00E11465" w:rsidRPr="0030438B" w:rsidRDefault="00E11465" w:rsidP="00E11465">
      <w:pPr>
        <w:jc w:val="center"/>
        <w:rPr>
          <w:rFonts w:cs="Arial"/>
          <w:szCs w:val="24"/>
        </w:rPr>
      </w:pPr>
    </w:p>
    <w:p w14:paraId="46871D4C" w14:textId="21B85030" w:rsidR="009A2F56" w:rsidRPr="009A2F56" w:rsidRDefault="00BC4983" w:rsidP="009A2F56">
      <w:pPr>
        <w:rPr>
          <w:rFonts w:cs="Arial"/>
          <w:bCs/>
        </w:rPr>
      </w:pPr>
      <w:r w:rsidRPr="009A2F56">
        <w:rPr>
          <w:rFonts w:cs="Arial"/>
          <w:b/>
        </w:rPr>
        <w:t>ANOKA, Minnesota</w:t>
      </w:r>
      <w:r w:rsidR="00A02FBB" w:rsidRPr="009A2F56">
        <w:rPr>
          <w:rFonts w:cs="Arial"/>
          <w:b/>
        </w:rPr>
        <w:t xml:space="preserve"> –</w:t>
      </w:r>
      <w:r w:rsidR="00825EC1" w:rsidRPr="009A2F56">
        <w:rPr>
          <w:rFonts w:cs="Arial"/>
          <w:b/>
        </w:rPr>
        <w:t xml:space="preserve"> </w:t>
      </w:r>
      <w:r w:rsidR="009A2F56" w:rsidRPr="009A2F56">
        <w:rPr>
          <w:rFonts w:cs="Arial"/>
          <w:b/>
        </w:rPr>
        <w:t>April 15</w:t>
      </w:r>
      <w:r w:rsidR="00F906C5" w:rsidRPr="009A2F56">
        <w:rPr>
          <w:rFonts w:cs="Arial"/>
          <w:b/>
        </w:rPr>
        <w:t xml:space="preserve">, 2019 </w:t>
      </w:r>
      <w:r w:rsidR="00896CE8" w:rsidRPr="009A2F56">
        <w:rPr>
          <w:rFonts w:cs="Arial"/>
          <w:b/>
        </w:rPr>
        <w:t>–</w:t>
      </w:r>
      <w:r w:rsidR="00AC1224" w:rsidRPr="009A2F56">
        <w:rPr>
          <w:rFonts w:cs="Arial"/>
          <w:b/>
        </w:rPr>
        <w:t xml:space="preserve"> </w:t>
      </w:r>
      <w:r w:rsidR="00531322" w:rsidRPr="009A2F56">
        <w:rPr>
          <w:rFonts w:cs="Arial"/>
        </w:rPr>
        <w:t>Federal</w:t>
      </w:r>
      <w:r w:rsidR="00AC1FB5" w:rsidRPr="009A2F56">
        <w:rPr>
          <w:rFonts w:cs="Arial"/>
        </w:rPr>
        <w:t xml:space="preserve"> </w:t>
      </w:r>
      <w:r w:rsidR="001E7526" w:rsidRPr="009A2F56">
        <w:rPr>
          <w:rFonts w:cs="Arial"/>
        </w:rPr>
        <w:t>introduces</w:t>
      </w:r>
      <w:r w:rsidR="00097854" w:rsidRPr="009A2F56">
        <w:rPr>
          <w:rFonts w:cs="Arial"/>
        </w:rPr>
        <w:t xml:space="preserve"> Federal Premium</w:t>
      </w:r>
      <w:r w:rsidR="001E7526" w:rsidRPr="009A2F56">
        <w:rPr>
          <w:rFonts w:cs="Arial"/>
        </w:rPr>
        <w:t xml:space="preserve"> Black Cloud TSS waterfowl shells, which deliver </w:t>
      </w:r>
      <w:r w:rsidR="001707F3" w:rsidRPr="009A2F56">
        <w:rPr>
          <w:rFonts w:cs="Arial"/>
        </w:rPr>
        <w:t>hard-hitting</w:t>
      </w:r>
      <w:r w:rsidR="001E7526" w:rsidRPr="009A2F56">
        <w:rPr>
          <w:rFonts w:cs="Arial"/>
        </w:rPr>
        <w:t xml:space="preserve"> performance on high-flying birds. </w:t>
      </w:r>
      <w:r w:rsidR="009A2F56">
        <w:rPr>
          <w:rFonts w:cs="Arial"/>
          <w:bCs/>
        </w:rPr>
        <w:t>These b</w:t>
      </w:r>
      <w:r w:rsidR="00306FB9">
        <w:rPr>
          <w:rFonts w:cs="Arial"/>
          <w:bCs/>
        </w:rPr>
        <w:t>lended loads feature</w:t>
      </w:r>
      <w:r w:rsidR="009A2F56" w:rsidRPr="009A2F56">
        <w:rPr>
          <w:rFonts w:cs="Arial"/>
          <w:bCs/>
        </w:rPr>
        <w:t xml:space="preserve"> No. 7 or 9 TSS with BB or No. 3 FLITESTOPPER steel</w:t>
      </w:r>
      <w:r w:rsidR="009A2F56">
        <w:rPr>
          <w:rFonts w:cs="Arial"/>
          <w:bCs/>
        </w:rPr>
        <w:t>.</w:t>
      </w:r>
    </w:p>
    <w:p w14:paraId="2F18BC9F" w14:textId="46DF6395" w:rsidR="00233888" w:rsidRPr="003F3FEE" w:rsidRDefault="00B865F0" w:rsidP="00233888">
      <w:pPr>
        <w:rPr>
          <w:rFonts w:cs="Arial"/>
        </w:rPr>
      </w:pPr>
      <w:r>
        <w:rPr>
          <w:rFonts w:cs="Arial"/>
          <w:szCs w:val="24"/>
        </w:rPr>
        <w:t xml:space="preserve">Shipments of </w:t>
      </w:r>
      <w:r w:rsidR="001B735D">
        <w:rPr>
          <w:rFonts w:cs="Arial"/>
          <w:szCs w:val="24"/>
        </w:rPr>
        <w:t xml:space="preserve">Federal </w:t>
      </w:r>
      <w:r w:rsidR="003E3088">
        <w:rPr>
          <w:rFonts w:cs="Arial"/>
          <w:szCs w:val="24"/>
        </w:rPr>
        <w:t xml:space="preserve">Premium </w:t>
      </w:r>
      <w:r w:rsidR="006C5820">
        <w:rPr>
          <w:rFonts w:cs="Arial"/>
          <w:szCs w:val="24"/>
        </w:rPr>
        <w:t>Black Cloud TSS ammo</w:t>
      </w:r>
      <w:r w:rsidR="001B735D">
        <w:rPr>
          <w:rFonts w:cs="Arial"/>
          <w:szCs w:val="24"/>
        </w:rPr>
        <w:t xml:space="preserve">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0E6C63C4" w:rsidR="003F3FEE" w:rsidRPr="003F3FEE" w:rsidRDefault="003F3FEE" w:rsidP="003F3FEE">
      <w:pPr>
        <w:contextualSpacing/>
        <w:rPr>
          <w:rFonts w:cs="Arial"/>
        </w:rPr>
      </w:pPr>
      <w:bookmarkStart w:id="0" w:name="_GoBack"/>
      <w:bookmarkEnd w:id="0"/>
    </w:p>
    <w:p w14:paraId="663A73F5" w14:textId="25C3AE01" w:rsidR="00EB3DC8" w:rsidRDefault="00EB3DC8" w:rsidP="00EB3DC8">
      <w:pPr>
        <w:rPr>
          <w:rFonts w:cs="Arial"/>
        </w:rPr>
      </w:pPr>
      <w:r>
        <w:rPr>
          <w:rFonts w:cs="Arial"/>
        </w:rPr>
        <w:t xml:space="preserve">Black Cloud TSS carries on a lethal legacy, blending proven FLITESTOPPER Steel pellets and 18 g/cc Tungsten Super Shot. With 56 percent higher density than lead and more than double the density of steel, TSS pellets maintain velocity farther, hit harder and penetrate deeper than any waterfowl payload ever has. The swarm of shot leaves no chance for escape with the FLITECONTROL FLEX wad, which opens from the rear for a controlled release of the payload and the deadliest, most consistent patterns. </w:t>
      </w:r>
    </w:p>
    <w:p w14:paraId="6B7F7A15" w14:textId="77777777" w:rsidR="00EB3DC8" w:rsidRDefault="00EB3DC8" w:rsidP="00EB3DC8">
      <w:pPr>
        <w:rPr>
          <w:rFonts w:ascii="Arial Black" w:hAnsi="Arial Black" w:cs="Arial"/>
          <w:bCs/>
        </w:rPr>
      </w:pPr>
    </w:p>
    <w:p w14:paraId="147B700B" w14:textId="77777777" w:rsidR="00EB3DC8" w:rsidRPr="003C6D5B" w:rsidRDefault="00EB3DC8" w:rsidP="00EB3DC8">
      <w:pPr>
        <w:rPr>
          <w:rFonts w:cs="Arial"/>
          <w:b/>
          <w:bCs/>
        </w:rPr>
      </w:pPr>
      <w:r w:rsidRPr="003C6D5B">
        <w:rPr>
          <w:rFonts w:cs="Arial"/>
          <w:b/>
          <w:bCs/>
        </w:rPr>
        <w:t>Features &amp; Benefits</w:t>
      </w:r>
    </w:p>
    <w:p w14:paraId="5E860593" w14:textId="77777777" w:rsidR="00EB3DC8" w:rsidRPr="003D4D5C" w:rsidRDefault="00EB3DC8" w:rsidP="00EB3DC8">
      <w:pPr>
        <w:pStyle w:val="ListParagraph"/>
        <w:numPr>
          <w:ilvl w:val="0"/>
          <w:numId w:val="19"/>
        </w:numPr>
        <w:rPr>
          <w:rFonts w:ascii="Arial" w:hAnsi="Arial" w:cs="Arial"/>
          <w:bCs/>
        </w:rPr>
      </w:pPr>
      <w:r w:rsidRPr="003D4D5C">
        <w:rPr>
          <w:rFonts w:ascii="Arial" w:hAnsi="Arial" w:cs="Arial"/>
          <w:bCs/>
        </w:rPr>
        <w:t>Extend</w:t>
      </w:r>
      <w:r>
        <w:rPr>
          <w:rFonts w:ascii="Arial" w:hAnsi="Arial" w:cs="Arial"/>
          <w:bCs/>
        </w:rPr>
        <w:t>s</w:t>
      </w:r>
      <w:r w:rsidRPr="003D4D5C">
        <w:rPr>
          <w:rFonts w:ascii="Arial" w:hAnsi="Arial" w:cs="Arial"/>
          <w:bCs/>
        </w:rPr>
        <w:t xml:space="preserve"> </w:t>
      </w:r>
      <w:r>
        <w:rPr>
          <w:rFonts w:ascii="Arial" w:hAnsi="Arial" w:cs="Arial"/>
          <w:bCs/>
        </w:rPr>
        <w:t xml:space="preserve">effective </w:t>
      </w:r>
      <w:r w:rsidRPr="003D4D5C">
        <w:rPr>
          <w:rFonts w:ascii="Arial" w:hAnsi="Arial" w:cs="Arial"/>
          <w:bCs/>
        </w:rPr>
        <w:t xml:space="preserve">range past </w:t>
      </w:r>
      <w:r>
        <w:rPr>
          <w:rFonts w:ascii="Arial" w:hAnsi="Arial" w:cs="Arial"/>
          <w:bCs/>
        </w:rPr>
        <w:t>50</w:t>
      </w:r>
      <w:r w:rsidRPr="003D4D5C">
        <w:rPr>
          <w:rFonts w:ascii="Arial" w:hAnsi="Arial" w:cs="Arial"/>
          <w:bCs/>
        </w:rPr>
        <w:t xml:space="preserve"> yards</w:t>
      </w:r>
    </w:p>
    <w:p w14:paraId="5690BF5A" w14:textId="77777777" w:rsidR="00EB3DC8" w:rsidRDefault="00EB3DC8" w:rsidP="00EB3DC8">
      <w:pPr>
        <w:pStyle w:val="ListParagraph"/>
        <w:numPr>
          <w:ilvl w:val="0"/>
          <w:numId w:val="19"/>
        </w:numPr>
        <w:rPr>
          <w:rFonts w:ascii="Arial" w:hAnsi="Arial" w:cs="Arial"/>
          <w:bCs/>
        </w:rPr>
      </w:pPr>
      <w:r>
        <w:rPr>
          <w:rFonts w:ascii="Arial" w:hAnsi="Arial" w:cs="Arial"/>
          <w:bCs/>
        </w:rPr>
        <w:t>60</w:t>
      </w:r>
      <w:r w:rsidRPr="003D4D5C">
        <w:rPr>
          <w:rFonts w:ascii="Arial" w:hAnsi="Arial" w:cs="Arial"/>
          <w:bCs/>
        </w:rPr>
        <w:t xml:space="preserve"> percent HEAVYWEIGHT TSS pellets</w:t>
      </w:r>
    </w:p>
    <w:p w14:paraId="0A09CF91" w14:textId="77777777" w:rsidR="00EB3DC8" w:rsidRPr="003D4D5C" w:rsidRDefault="00EB3DC8" w:rsidP="00EB3DC8">
      <w:pPr>
        <w:pStyle w:val="ListParagraph"/>
        <w:numPr>
          <w:ilvl w:val="0"/>
          <w:numId w:val="19"/>
        </w:numPr>
        <w:rPr>
          <w:rFonts w:ascii="Arial" w:hAnsi="Arial" w:cs="Arial"/>
          <w:bCs/>
        </w:rPr>
      </w:pPr>
      <w:r>
        <w:rPr>
          <w:rFonts w:ascii="Arial" w:hAnsi="Arial" w:cs="Arial"/>
          <w:bCs/>
        </w:rPr>
        <w:t>TSS is more than double the density of steel and 56 percent denser than lead</w:t>
      </w:r>
    </w:p>
    <w:p w14:paraId="356CA86C" w14:textId="77777777" w:rsidR="00EB3DC8" w:rsidRDefault="00EB3DC8" w:rsidP="00EB3DC8">
      <w:pPr>
        <w:pStyle w:val="ListParagraph"/>
        <w:numPr>
          <w:ilvl w:val="0"/>
          <w:numId w:val="19"/>
        </w:numPr>
        <w:rPr>
          <w:rFonts w:ascii="Arial" w:hAnsi="Arial" w:cs="Arial"/>
          <w:bCs/>
        </w:rPr>
      </w:pPr>
      <w:r>
        <w:rPr>
          <w:rFonts w:ascii="Arial" w:hAnsi="Arial" w:cs="Arial"/>
          <w:bCs/>
        </w:rPr>
        <w:t>40</w:t>
      </w:r>
      <w:r w:rsidRPr="003D4D5C">
        <w:rPr>
          <w:rFonts w:ascii="Arial" w:hAnsi="Arial" w:cs="Arial"/>
          <w:bCs/>
        </w:rPr>
        <w:t xml:space="preserve"> percent FLITESTOPPER Steel</w:t>
      </w:r>
    </w:p>
    <w:p w14:paraId="2485FA4C" w14:textId="77777777" w:rsidR="00EB3DC8" w:rsidRDefault="00EB3DC8" w:rsidP="00EB3DC8">
      <w:pPr>
        <w:pStyle w:val="ListParagraph"/>
        <w:numPr>
          <w:ilvl w:val="0"/>
          <w:numId w:val="19"/>
        </w:numPr>
        <w:rPr>
          <w:rFonts w:ascii="Arial" w:hAnsi="Arial" w:cs="Arial"/>
          <w:bCs/>
        </w:rPr>
      </w:pPr>
      <w:r>
        <w:rPr>
          <w:rFonts w:ascii="Arial" w:hAnsi="Arial" w:cs="Arial"/>
          <w:bCs/>
        </w:rPr>
        <w:t>FLITECONTROL FLEX</w:t>
      </w:r>
      <w:r w:rsidRPr="003D4D5C">
        <w:rPr>
          <w:rFonts w:ascii="Arial" w:hAnsi="Arial" w:cs="Arial"/>
          <w:bCs/>
        </w:rPr>
        <w:t xml:space="preserve"> wad </w:t>
      </w:r>
      <w:r>
        <w:rPr>
          <w:rFonts w:ascii="Arial" w:hAnsi="Arial" w:cs="Arial"/>
          <w:bCs/>
        </w:rPr>
        <w:t>provides</w:t>
      </w:r>
      <w:r w:rsidRPr="003D4D5C">
        <w:rPr>
          <w:rFonts w:ascii="Arial" w:hAnsi="Arial" w:cs="Arial"/>
          <w:bCs/>
        </w:rPr>
        <w:t xml:space="preserve"> the most consistent patterns in all waterfowl chokes</w:t>
      </w:r>
    </w:p>
    <w:p w14:paraId="42DFFEE4" w14:textId="2F9A7A9E" w:rsidR="00EB3DC8" w:rsidRPr="003D4D5C" w:rsidRDefault="00EB3DC8" w:rsidP="00EB3DC8">
      <w:pPr>
        <w:pStyle w:val="ListParagraph"/>
        <w:numPr>
          <w:ilvl w:val="0"/>
          <w:numId w:val="19"/>
        </w:numPr>
        <w:rPr>
          <w:rFonts w:ascii="Arial" w:hAnsi="Arial" w:cs="Arial"/>
          <w:bCs/>
        </w:rPr>
      </w:pPr>
      <w:r>
        <w:rPr>
          <w:rFonts w:ascii="Arial" w:hAnsi="Arial" w:cs="Arial"/>
          <w:bCs/>
        </w:rPr>
        <w:t>Lead-free Catalyst p</w:t>
      </w:r>
      <w:r w:rsidRPr="00C55369">
        <w:rPr>
          <w:rFonts w:ascii="Arial" w:hAnsi="Arial" w:cs="Arial"/>
          <w:bCs/>
        </w:rPr>
        <w:t xml:space="preserve">rimer and </w:t>
      </w:r>
      <w:r>
        <w:rPr>
          <w:rFonts w:ascii="Arial" w:hAnsi="Arial" w:cs="Arial"/>
          <w:bCs/>
        </w:rPr>
        <w:t>clean, fast-burning propellant</w:t>
      </w:r>
    </w:p>
    <w:p w14:paraId="26423D08" w14:textId="77777777" w:rsidR="00EB3DC8" w:rsidRPr="003F7BBB" w:rsidRDefault="00EB3DC8" w:rsidP="00EB3DC8">
      <w:pPr>
        <w:pStyle w:val="ListParagraph"/>
        <w:numPr>
          <w:ilvl w:val="0"/>
          <w:numId w:val="19"/>
        </w:numPr>
        <w:rPr>
          <w:rFonts w:ascii="Arial" w:hAnsi="Arial" w:cs="Arial"/>
          <w:bCs/>
        </w:rPr>
      </w:pPr>
      <w:r>
        <w:rPr>
          <w:rFonts w:ascii="Arial" w:hAnsi="Arial" w:cs="Arial"/>
          <w:bCs/>
        </w:rPr>
        <w:t>Blended loads featuring No. 7 or 9 TSS with BB or No. 3 FLITESTOPPER steel</w:t>
      </w:r>
    </w:p>
    <w:p w14:paraId="278FDE55" w14:textId="77777777" w:rsidR="00C017D5" w:rsidRPr="00531322" w:rsidRDefault="00C017D5" w:rsidP="00C017D5">
      <w:pPr>
        <w:contextualSpacing/>
        <w:rPr>
          <w:rFonts w:cs="Arial"/>
          <w:bCs/>
          <w:szCs w:val="24"/>
        </w:rPr>
      </w:pPr>
    </w:p>
    <w:p w14:paraId="20A7EBAB" w14:textId="0EA6287D" w:rsidR="008D445B" w:rsidRPr="003C6D5B" w:rsidRDefault="008D445B" w:rsidP="008D445B">
      <w:pPr>
        <w:tabs>
          <w:tab w:val="left" w:pos="1440"/>
          <w:tab w:val="left" w:pos="1620"/>
          <w:tab w:val="left" w:pos="7200"/>
          <w:tab w:val="left" w:pos="9270"/>
        </w:tabs>
        <w:autoSpaceDE w:val="0"/>
        <w:autoSpaceDN w:val="0"/>
        <w:adjustRightInd w:val="0"/>
        <w:rPr>
          <w:rFonts w:cs="Arial"/>
          <w:b/>
        </w:rPr>
      </w:pPr>
      <w:r w:rsidRPr="003C6D5B">
        <w:rPr>
          <w:rFonts w:cs="Arial"/>
          <w:b/>
        </w:rPr>
        <w:t>Part No. / Description / MSRP</w:t>
      </w:r>
    </w:p>
    <w:p w14:paraId="310C6119" w14:textId="3E57B360" w:rsidR="006E35B9" w:rsidRPr="006E35B9" w:rsidRDefault="006E35B9" w:rsidP="006E35B9">
      <w:pPr>
        <w:tabs>
          <w:tab w:val="left" w:pos="1890"/>
          <w:tab w:val="left" w:pos="7470"/>
          <w:tab w:val="left" w:pos="9180"/>
          <w:tab w:val="left" w:pos="9360"/>
        </w:tabs>
        <w:autoSpaceDE w:val="0"/>
        <w:autoSpaceDN w:val="0"/>
        <w:adjustRightInd w:val="0"/>
        <w:rPr>
          <w:rFonts w:cs="Arial"/>
          <w:sz w:val="22"/>
          <w:szCs w:val="22"/>
        </w:rPr>
      </w:pPr>
      <w:r>
        <w:rPr>
          <w:rFonts w:cs="Arial"/>
          <w:sz w:val="22"/>
          <w:szCs w:val="22"/>
        </w:rPr>
        <w:t xml:space="preserve">PWBTSSX142 7BB / </w:t>
      </w:r>
      <w:r w:rsidRPr="006E35B9">
        <w:rPr>
          <w:rFonts w:cs="Arial"/>
          <w:sz w:val="22"/>
          <w:szCs w:val="22"/>
        </w:rPr>
        <w:t>12-gauge, 3-inch, 1 ¼-ounce BB FS Steel/No. 7 TSS, 1450 fps</w:t>
      </w:r>
      <w:r>
        <w:rPr>
          <w:rFonts w:cs="Arial"/>
          <w:sz w:val="22"/>
          <w:szCs w:val="22"/>
        </w:rPr>
        <w:t xml:space="preserve"> / </w:t>
      </w:r>
      <w:r w:rsidRPr="006E35B9">
        <w:rPr>
          <w:rFonts w:cs="Arial"/>
          <w:sz w:val="22"/>
          <w:szCs w:val="22"/>
        </w:rPr>
        <w:t>$37.95</w:t>
      </w:r>
    </w:p>
    <w:p w14:paraId="42F5BA46" w14:textId="5782D8C5" w:rsidR="006E35B9" w:rsidRPr="006E35B9" w:rsidRDefault="006E35B9" w:rsidP="006E35B9">
      <w:pPr>
        <w:tabs>
          <w:tab w:val="left" w:pos="1890"/>
          <w:tab w:val="left" w:pos="7470"/>
          <w:tab w:val="left" w:pos="9180"/>
          <w:tab w:val="left" w:pos="9360"/>
        </w:tabs>
        <w:autoSpaceDE w:val="0"/>
        <w:autoSpaceDN w:val="0"/>
        <w:adjustRightInd w:val="0"/>
        <w:rPr>
          <w:rFonts w:cs="Arial"/>
          <w:sz w:val="22"/>
          <w:szCs w:val="22"/>
        </w:rPr>
      </w:pPr>
      <w:r>
        <w:rPr>
          <w:rFonts w:cs="Arial"/>
          <w:sz w:val="22"/>
          <w:szCs w:val="22"/>
        </w:rPr>
        <w:t xml:space="preserve">PWBTSSX142 39 / </w:t>
      </w:r>
      <w:r w:rsidRPr="006E35B9">
        <w:rPr>
          <w:rFonts w:cs="Arial"/>
          <w:sz w:val="22"/>
          <w:szCs w:val="22"/>
        </w:rPr>
        <w:t>12-gauge, 3-inch, 1 ¼-ounce No. 3 FS Steel/No. 9 TSS, 1450 fps</w:t>
      </w:r>
      <w:r>
        <w:rPr>
          <w:rFonts w:cs="Arial"/>
          <w:sz w:val="22"/>
          <w:szCs w:val="22"/>
        </w:rPr>
        <w:t xml:space="preserve"> / </w:t>
      </w:r>
      <w:r w:rsidRPr="006E35B9">
        <w:rPr>
          <w:rFonts w:cs="Arial"/>
          <w:sz w:val="22"/>
          <w:szCs w:val="22"/>
        </w:rPr>
        <w:t>$37.95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38383DE" w14:textId="77777777" w:rsidR="009A2F56" w:rsidRDefault="009A2F56" w:rsidP="00D04F3A">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lastRenderedPageBreak/>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F16FD0" w:rsidRDefault="00F16FD0">
      <w:r>
        <w:separator/>
      </w:r>
    </w:p>
  </w:endnote>
  <w:endnote w:type="continuationSeparator" w:id="0">
    <w:p w14:paraId="257E5ACF" w14:textId="77777777" w:rsidR="00F16FD0" w:rsidRDefault="00F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306FB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06FB9">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F16FD0" w:rsidRDefault="00F16FD0">
      <w:r>
        <w:separator/>
      </w:r>
    </w:p>
  </w:footnote>
  <w:footnote w:type="continuationSeparator" w:id="0">
    <w:p w14:paraId="4A8D4DF3" w14:textId="77777777" w:rsidR="00F16FD0" w:rsidRDefault="00F1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B01608"/>
    <w:multiLevelType w:val="hybridMultilevel"/>
    <w:tmpl w:val="CB4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5"/>
  </w:num>
  <w:num w:numId="5">
    <w:abstractNumId w:val="13"/>
  </w:num>
  <w:num w:numId="6">
    <w:abstractNumId w:val="10"/>
  </w:num>
  <w:num w:numId="7">
    <w:abstractNumId w:val="0"/>
  </w:num>
  <w:num w:numId="8">
    <w:abstractNumId w:val="14"/>
  </w:num>
  <w:num w:numId="9">
    <w:abstractNumId w:val="3"/>
  </w:num>
  <w:num w:numId="10">
    <w:abstractNumId w:val="11"/>
  </w:num>
  <w:num w:numId="11">
    <w:abstractNumId w:val="5"/>
  </w:num>
  <w:num w:numId="12">
    <w:abstractNumId w:val="8"/>
  </w:num>
  <w:num w:numId="13">
    <w:abstractNumId w:val="6"/>
  </w:num>
  <w:num w:numId="14">
    <w:abstractNumId w:val="7"/>
  </w:num>
  <w:num w:numId="15">
    <w:abstractNumId w:val="18"/>
  </w:num>
  <w:num w:numId="16">
    <w:abstractNumId w:val="9"/>
  </w:num>
  <w:num w:numId="17">
    <w:abstractNumId w:val="12"/>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207"/>
    <w:rsid w:val="000456A6"/>
    <w:rsid w:val="00050658"/>
    <w:rsid w:val="000514A3"/>
    <w:rsid w:val="00053CCE"/>
    <w:rsid w:val="0007365F"/>
    <w:rsid w:val="00074A37"/>
    <w:rsid w:val="000777EE"/>
    <w:rsid w:val="0008122B"/>
    <w:rsid w:val="00082079"/>
    <w:rsid w:val="000851D6"/>
    <w:rsid w:val="000858B4"/>
    <w:rsid w:val="0008653B"/>
    <w:rsid w:val="00091A08"/>
    <w:rsid w:val="00097854"/>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5F8D"/>
    <w:rsid w:val="00126186"/>
    <w:rsid w:val="0013019B"/>
    <w:rsid w:val="00136A6D"/>
    <w:rsid w:val="00141070"/>
    <w:rsid w:val="001441F5"/>
    <w:rsid w:val="00155654"/>
    <w:rsid w:val="0015613C"/>
    <w:rsid w:val="00156F21"/>
    <w:rsid w:val="00157444"/>
    <w:rsid w:val="0016021F"/>
    <w:rsid w:val="00163718"/>
    <w:rsid w:val="00166B05"/>
    <w:rsid w:val="00167CDA"/>
    <w:rsid w:val="00170137"/>
    <w:rsid w:val="001707F3"/>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E7526"/>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24E"/>
    <w:rsid w:val="002B2E77"/>
    <w:rsid w:val="002B3015"/>
    <w:rsid w:val="002C10C5"/>
    <w:rsid w:val="002C1686"/>
    <w:rsid w:val="002C25B0"/>
    <w:rsid w:val="002D139F"/>
    <w:rsid w:val="002D3835"/>
    <w:rsid w:val="002D616E"/>
    <w:rsid w:val="002D7D79"/>
    <w:rsid w:val="002E6BC0"/>
    <w:rsid w:val="002E703F"/>
    <w:rsid w:val="002F243B"/>
    <w:rsid w:val="002F35D8"/>
    <w:rsid w:val="002F370F"/>
    <w:rsid w:val="00302A4B"/>
    <w:rsid w:val="0030438B"/>
    <w:rsid w:val="00304EDB"/>
    <w:rsid w:val="00305B08"/>
    <w:rsid w:val="00306E6C"/>
    <w:rsid w:val="00306FB9"/>
    <w:rsid w:val="003110BE"/>
    <w:rsid w:val="0031265F"/>
    <w:rsid w:val="00315321"/>
    <w:rsid w:val="00316F02"/>
    <w:rsid w:val="00320034"/>
    <w:rsid w:val="00323E34"/>
    <w:rsid w:val="00330343"/>
    <w:rsid w:val="0033287C"/>
    <w:rsid w:val="00333285"/>
    <w:rsid w:val="00333514"/>
    <w:rsid w:val="003418F2"/>
    <w:rsid w:val="00344156"/>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6D5B"/>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56111"/>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4F6EB4"/>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16CD"/>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3AAF"/>
    <w:rsid w:val="006A764C"/>
    <w:rsid w:val="006B18B4"/>
    <w:rsid w:val="006B4F30"/>
    <w:rsid w:val="006B5F05"/>
    <w:rsid w:val="006B6495"/>
    <w:rsid w:val="006B6B5D"/>
    <w:rsid w:val="006C2F8A"/>
    <w:rsid w:val="006C5820"/>
    <w:rsid w:val="006C76FC"/>
    <w:rsid w:val="006D0224"/>
    <w:rsid w:val="006D0E06"/>
    <w:rsid w:val="006D1BA4"/>
    <w:rsid w:val="006D3B18"/>
    <w:rsid w:val="006D3E99"/>
    <w:rsid w:val="006E0EC5"/>
    <w:rsid w:val="006E18E4"/>
    <w:rsid w:val="006E35B9"/>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6FBF"/>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2F56"/>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DE6"/>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E0B"/>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5F6E"/>
    <w:rsid w:val="00D362DE"/>
    <w:rsid w:val="00D37439"/>
    <w:rsid w:val="00D5100B"/>
    <w:rsid w:val="00D53FF6"/>
    <w:rsid w:val="00D54B32"/>
    <w:rsid w:val="00D56B4E"/>
    <w:rsid w:val="00D601DA"/>
    <w:rsid w:val="00D67FDC"/>
    <w:rsid w:val="00D73152"/>
    <w:rsid w:val="00D76D66"/>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2BA9"/>
    <w:rsid w:val="00EB320C"/>
    <w:rsid w:val="00EB329F"/>
    <w:rsid w:val="00EB3DC8"/>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4700E"/>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4CBA7244-26DF-4CFE-B155-A35075E1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0F70-BD3A-4B28-A0FD-D37448B4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471</Words>
  <Characters>2592</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66</cp:revision>
  <cp:lastPrinted>2018-12-03T22:13:00Z</cp:lastPrinted>
  <dcterms:created xsi:type="dcterms:W3CDTF">2018-12-20T14:01:00Z</dcterms:created>
  <dcterms:modified xsi:type="dcterms:W3CDTF">2019-04-15T20:43:00Z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