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4DDDB528" w:rsidR="002D139F" w:rsidRPr="002D139F" w:rsidRDefault="00697359" w:rsidP="002D139F">
      <w:pPr>
        <w:jc w:val="center"/>
        <w:rPr>
          <w:rFonts w:cs="Arial"/>
          <w:b/>
          <w:sz w:val="28"/>
          <w:szCs w:val="28"/>
        </w:rPr>
      </w:pPr>
      <w:r>
        <w:rPr>
          <w:rFonts w:cs="Arial"/>
          <w:b/>
          <w:sz w:val="28"/>
          <w:szCs w:val="28"/>
        </w:rPr>
        <w:t xml:space="preserve">New </w:t>
      </w:r>
      <w:proofErr w:type="spellStart"/>
      <w:r>
        <w:rPr>
          <w:rFonts w:cs="Arial"/>
          <w:b/>
          <w:sz w:val="28"/>
          <w:szCs w:val="28"/>
        </w:rPr>
        <w:t>Syntech</w:t>
      </w:r>
      <w:proofErr w:type="spellEnd"/>
      <w:r>
        <w:rPr>
          <w:rFonts w:cs="Arial"/>
          <w:b/>
          <w:sz w:val="28"/>
          <w:szCs w:val="28"/>
        </w:rPr>
        <w:t xml:space="preserve"> Defense Loads </w:t>
      </w:r>
      <w:r w:rsidR="004D5AA0">
        <w:rPr>
          <w:rFonts w:cs="Arial"/>
          <w:b/>
          <w:sz w:val="28"/>
          <w:szCs w:val="28"/>
        </w:rPr>
        <w:t>Produ</w:t>
      </w:r>
      <w:r>
        <w:rPr>
          <w:rFonts w:cs="Arial"/>
          <w:b/>
          <w:sz w:val="28"/>
          <w:szCs w:val="28"/>
        </w:rPr>
        <w:t>ce Top Terminal Performance</w:t>
      </w:r>
    </w:p>
    <w:p w14:paraId="198D276E" w14:textId="77777777" w:rsidR="00E11465" w:rsidRPr="0030438B" w:rsidRDefault="00E11465" w:rsidP="00E11465">
      <w:pPr>
        <w:jc w:val="center"/>
        <w:rPr>
          <w:rFonts w:cs="Arial"/>
          <w:szCs w:val="24"/>
        </w:rPr>
      </w:pPr>
    </w:p>
    <w:p w14:paraId="2F18BC9F" w14:textId="30D5E91A" w:rsidR="0024371C" w:rsidRPr="00531322" w:rsidRDefault="00BC4983" w:rsidP="0024371C">
      <w:pPr>
        <w:rPr>
          <w:rFonts w:cs="Arial"/>
          <w:szCs w:val="24"/>
          <w:highlight w:val="yellow"/>
        </w:rPr>
      </w:pPr>
      <w:r w:rsidRPr="00531322">
        <w:rPr>
          <w:rFonts w:cs="Arial"/>
          <w:b/>
          <w:szCs w:val="24"/>
        </w:rPr>
        <w:t>ANOKA, Minnesota</w:t>
      </w:r>
      <w:r w:rsidR="00A02FBB" w:rsidRPr="00531322">
        <w:rPr>
          <w:rFonts w:cs="Arial"/>
          <w:b/>
          <w:szCs w:val="24"/>
        </w:rPr>
        <w:t xml:space="preserve"> –</w:t>
      </w:r>
      <w:r w:rsidR="00825EC1" w:rsidRPr="00531322">
        <w:rPr>
          <w:rFonts w:cs="Arial"/>
          <w:b/>
          <w:szCs w:val="24"/>
        </w:rPr>
        <w:t xml:space="preserve"> </w:t>
      </w:r>
      <w:r w:rsidR="00FD4906" w:rsidRPr="00FD4906">
        <w:rPr>
          <w:rFonts w:cs="Arial"/>
          <w:b/>
          <w:szCs w:val="24"/>
        </w:rPr>
        <w:t>April 11</w:t>
      </w:r>
      <w:r w:rsidR="00F906C5" w:rsidRPr="00FD4906">
        <w:rPr>
          <w:rFonts w:cs="Arial"/>
          <w:b/>
          <w:szCs w:val="24"/>
        </w:rPr>
        <w:t xml:space="preserve">, 2019 </w:t>
      </w:r>
      <w:r w:rsidR="00896CE8" w:rsidRPr="00FD4906">
        <w:rPr>
          <w:rFonts w:cs="Arial"/>
          <w:b/>
          <w:szCs w:val="24"/>
        </w:rPr>
        <w:t>–</w:t>
      </w:r>
      <w:r w:rsidR="00AC1224" w:rsidRPr="00FD4906">
        <w:rPr>
          <w:rFonts w:cs="Arial"/>
          <w:b/>
          <w:szCs w:val="24"/>
        </w:rPr>
        <w:t xml:space="preserve"> </w:t>
      </w:r>
      <w:r w:rsidR="008A14DC" w:rsidRPr="00FD4906">
        <w:t>Fr</w:t>
      </w:r>
      <w:r w:rsidR="008A14DC">
        <w:t xml:space="preserve">om the No. 1 Brand in Handgun Ammunition, </w:t>
      </w:r>
      <w:r w:rsidR="00531322" w:rsidRPr="00A301FE">
        <w:rPr>
          <w:rFonts w:cs="Arial"/>
          <w:szCs w:val="24"/>
        </w:rPr>
        <w:t>Federal</w:t>
      </w:r>
      <w:r w:rsidR="0024371C" w:rsidRPr="00A301FE">
        <w:rPr>
          <w:rFonts w:cs="Arial"/>
          <w:szCs w:val="24"/>
        </w:rPr>
        <w:t xml:space="preserve"> </w:t>
      </w:r>
      <w:r w:rsidR="004D5AA0">
        <w:rPr>
          <w:rFonts w:cs="Arial"/>
          <w:szCs w:val="24"/>
        </w:rPr>
        <w:t>is proud t</w:t>
      </w:r>
      <w:r w:rsidR="008A14DC">
        <w:rPr>
          <w:rFonts w:cs="Arial"/>
          <w:szCs w:val="24"/>
        </w:rPr>
        <w:t xml:space="preserve">o introduce new </w:t>
      </w:r>
      <w:proofErr w:type="spellStart"/>
      <w:r w:rsidR="008A14DC">
        <w:rPr>
          <w:rFonts w:cs="Arial"/>
          <w:szCs w:val="24"/>
        </w:rPr>
        <w:t>Syntech</w:t>
      </w:r>
      <w:proofErr w:type="spellEnd"/>
      <w:r w:rsidR="008A14DC">
        <w:rPr>
          <w:rFonts w:cs="Arial"/>
          <w:szCs w:val="24"/>
        </w:rPr>
        <w:t xml:space="preserve"> Defense.</w:t>
      </w:r>
      <w:r w:rsidR="004D5AA0">
        <w:rPr>
          <w:rFonts w:cs="Arial"/>
          <w:szCs w:val="24"/>
        </w:rPr>
        <w:t xml:space="preserve"> </w:t>
      </w:r>
      <w:r w:rsidR="008A14DC">
        <w:rPr>
          <w:rFonts w:cs="Arial"/>
        </w:rPr>
        <w:t>These loads produce</w:t>
      </w:r>
      <w:r w:rsidR="004D5AA0">
        <w:rPr>
          <w:rFonts w:cs="Arial"/>
        </w:rPr>
        <w:t xml:space="preserve"> </w:t>
      </w:r>
      <w:r w:rsidR="004D5AA0" w:rsidRPr="003F3FEE">
        <w:rPr>
          <w:rFonts w:cs="Arial"/>
        </w:rPr>
        <w:t>dynamic terminal performance with a hollow-point bullet that separates into three segments and a deep-penetrating core on impact.</w:t>
      </w:r>
      <w:r w:rsidR="00F16FD0">
        <w:rPr>
          <w:rFonts w:cs="Arial"/>
        </w:rPr>
        <w:t xml:space="preserve"> </w:t>
      </w:r>
      <w:r w:rsidR="00F16FD0">
        <w:rPr>
          <w:rFonts w:cs="Arial"/>
          <w:szCs w:val="24"/>
        </w:rPr>
        <w:t xml:space="preserve">Shipments of </w:t>
      </w:r>
      <w:proofErr w:type="spellStart"/>
      <w:r w:rsidR="00F16FD0">
        <w:rPr>
          <w:rFonts w:cs="Arial"/>
          <w:szCs w:val="24"/>
        </w:rPr>
        <w:t>Syntech</w:t>
      </w:r>
      <w:proofErr w:type="spellEnd"/>
      <w:r w:rsidR="00F16FD0">
        <w:rPr>
          <w:rFonts w:cs="Arial"/>
          <w:szCs w:val="24"/>
        </w:rPr>
        <w:t xml:space="preserve"> Defense</w:t>
      </w:r>
      <w:r w:rsidR="00F16FD0" w:rsidRPr="00531322">
        <w:rPr>
          <w:rFonts w:cs="Arial"/>
          <w:szCs w:val="24"/>
        </w:rPr>
        <w:t xml:space="preserve"> ammunition </w:t>
      </w:r>
      <w:r w:rsidR="00F16FD0">
        <w:rPr>
          <w:rFonts w:cs="Arial"/>
          <w:szCs w:val="24"/>
        </w:rPr>
        <w:t>have been</w:t>
      </w:r>
      <w:r w:rsidR="00F16FD0" w:rsidRPr="00531322">
        <w:rPr>
          <w:rFonts w:cs="Arial"/>
          <w:szCs w:val="24"/>
        </w:rPr>
        <w:t xml:space="preserve"> delivered to dealers.</w:t>
      </w:r>
    </w:p>
    <w:p w14:paraId="15302999" w14:textId="77777777" w:rsidR="0024371C" w:rsidRPr="00531322" w:rsidRDefault="0024371C" w:rsidP="0024371C">
      <w:pPr>
        <w:tabs>
          <w:tab w:val="center" w:pos="4320"/>
          <w:tab w:val="right" w:pos="8640"/>
        </w:tabs>
        <w:rPr>
          <w:rFonts w:cs="Arial"/>
          <w:szCs w:val="24"/>
        </w:rPr>
      </w:pPr>
    </w:p>
    <w:p w14:paraId="7D6EED07" w14:textId="77777777" w:rsidR="008A14DC" w:rsidRDefault="00F16FD0" w:rsidP="003F3FEE">
      <w:pPr>
        <w:contextualSpacing/>
        <w:rPr>
          <w:rFonts w:cs="Arial"/>
        </w:rPr>
      </w:pPr>
      <w:r>
        <w:rPr>
          <w:rFonts w:cs="Arial"/>
        </w:rPr>
        <w:t xml:space="preserve">The original </w:t>
      </w:r>
      <w:proofErr w:type="spellStart"/>
      <w:r w:rsidR="003F3FEE" w:rsidRPr="003F3FEE">
        <w:rPr>
          <w:rFonts w:cs="Arial"/>
        </w:rPr>
        <w:t>Syntech</w:t>
      </w:r>
      <w:proofErr w:type="spellEnd"/>
      <w:r w:rsidR="003F3FEE" w:rsidRPr="003F3FEE">
        <w:rPr>
          <w:rFonts w:cs="Arial"/>
        </w:rPr>
        <w:t xml:space="preserve"> chang</w:t>
      </w:r>
      <w:bookmarkStart w:id="0" w:name="_GoBack"/>
      <w:bookmarkEnd w:id="0"/>
      <w:r w:rsidR="003F3FEE" w:rsidRPr="003F3FEE">
        <w:rPr>
          <w:rFonts w:cs="Arial"/>
        </w:rPr>
        <w:t>ed the range forever. Now</w:t>
      </w:r>
      <w:r>
        <w:rPr>
          <w:rFonts w:cs="Arial"/>
        </w:rPr>
        <w:t>,</w:t>
      </w:r>
      <w:r w:rsidR="003F3FEE" w:rsidRPr="003F3FEE">
        <w:rPr>
          <w:rFonts w:cs="Arial"/>
        </w:rPr>
        <w:t xml:space="preserve"> the technology </w:t>
      </w:r>
      <w:r w:rsidR="00697359">
        <w:rPr>
          <w:rFonts w:cs="Arial"/>
        </w:rPr>
        <w:t>is also revolutionizing protection</w:t>
      </w:r>
      <w:r w:rsidR="003F3FEE" w:rsidRPr="003F3FEE">
        <w:rPr>
          <w:rFonts w:cs="Arial"/>
        </w:rPr>
        <w:t xml:space="preserve">. </w:t>
      </w:r>
      <w:r>
        <w:rPr>
          <w:rFonts w:cs="Arial"/>
        </w:rPr>
        <w:t xml:space="preserve">The bullet in </w:t>
      </w:r>
      <w:proofErr w:type="spellStart"/>
      <w:r>
        <w:rPr>
          <w:rFonts w:cs="Arial"/>
        </w:rPr>
        <w:t>Syntech</w:t>
      </w:r>
      <w:proofErr w:type="spellEnd"/>
      <w:r>
        <w:rPr>
          <w:rFonts w:cs="Arial"/>
        </w:rPr>
        <w:t xml:space="preserve"> Defense has a core that </w:t>
      </w:r>
      <w:r w:rsidR="003F3FEE" w:rsidRPr="003F3FEE">
        <w:rPr>
          <w:rFonts w:cs="Arial"/>
        </w:rPr>
        <w:t>penetrates 12 to 18 inches through bare ballistics gel and heavy clothing</w:t>
      </w:r>
      <w:r w:rsidR="00704749">
        <w:rPr>
          <w:rFonts w:cs="Arial"/>
        </w:rPr>
        <w:t xml:space="preserve"> </w:t>
      </w:r>
      <w:r w:rsidR="003F3FEE" w:rsidRPr="003F3FEE">
        <w:rPr>
          <w:rFonts w:cs="Arial"/>
        </w:rPr>
        <w:t>—</w:t>
      </w:r>
      <w:r w:rsidR="00704749">
        <w:rPr>
          <w:rFonts w:cs="Arial"/>
        </w:rPr>
        <w:t xml:space="preserve"> </w:t>
      </w:r>
      <w:r w:rsidR="003F3FEE" w:rsidRPr="003F3FEE">
        <w:rPr>
          <w:rFonts w:cs="Arial"/>
        </w:rPr>
        <w:t xml:space="preserve">a critical benchmark in self-defense situations and the best terminal performance of any round in its class. The segments create three secondary wound channels, each more than 6 inches deep, adding to the terminal effect. </w:t>
      </w:r>
    </w:p>
    <w:p w14:paraId="362BC405" w14:textId="77777777" w:rsidR="008A14DC" w:rsidRDefault="008A14DC" w:rsidP="003F3FEE">
      <w:pPr>
        <w:contextualSpacing/>
        <w:rPr>
          <w:rFonts w:cs="Arial"/>
        </w:rPr>
      </w:pPr>
    </w:p>
    <w:p w14:paraId="07533AAB" w14:textId="2388121E" w:rsidR="003F3FEE" w:rsidRPr="003F3FEE" w:rsidRDefault="003F3FEE" w:rsidP="003F3FEE">
      <w:pPr>
        <w:contextualSpacing/>
        <w:rPr>
          <w:rFonts w:cs="Arial"/>
        </w:rPr>
      </w:pPr>
      <w:r w:rsidRPr="003F3FEE">
        <w:rPr>
          <w:rFonts w:cs="Arial"/>
        </w:rPr>
        <w:t xml:space="preserve">Like all </w:t>
      </w:r>
      <w:proofErr w:type="spellStart"/>
      <w:r w:rsidRPr="003F3FEE">
        <w:rPr>
          <w:rFonts w:cs="Arial"/>
        </w:rPr>
        <w:t>Syntech</w:t>
      </w:r>
      <w:proofErr w:type="spellEnd"/>
      <w:r w:rsidRPr="003F3FEE">
        <w:rPr>
          <w:rFonts w:cs="Arial"/>
        </w:rPr>
        <w:t xml:space="preserve"> loads, an advanced polymer jacket eliminates lead and copper fouling and drastically reduces damaging heat and fric</w:t>
      </w:r>
      <w:r w:rsidR="00704749">
        <w:rPr>
          <w:rFonts w:cs="Arial"/>
        </w:rPr>
        <w:t>tion in the barrel. Its Federal exclusive Catalyst</w:t>
      </w:r>
      <w:r w:rsidRPr="003F3FEE">
        <w:rPr>
          <w:rFonts w:cs="Arial"/>
        </w:rPr>
        <w:t xml:space="preserve"> primer provides hot, extremely reliable ignition without the use of lead.</w:t>
      </w:r>
    </w:p>
    <w:p w14:paraId="1EFE71BD" w14:textId="77777777" w:rsidR="003F3FEE" w:rsidRPr="003F3FEE" w:rsidRDefault="003F3FEE" w:rsidP="003F3FEE">
      <w:pPr>
        <w:contextualSpacing/>
        <w:rPr>
          <w:rFonts w:cs="Arial"/>
        </w:rPr>
      </w:pPr>
    </w:p>
    <w:p w14:paraId="225E1B4E" w14:textId="77777777" w:rsidR="003F3FEE" w:rsidRPr="004D5AA0" w:rsidRDefault="003F3FEE" w:rsidP="003F3FEE">
      <w:pPr>
        <w:contextualSpacing/>
        <w:rPr>
          <w:rFonts w:cs="Arial"/>
          <w:b/>
        </w:rPr>
      </w:pPr>
      <w:r w:rsidRPr="004D5AA0">
        <w:rPr>
          <w:rFonts w:cs="Arial"/>
          <w:b/>
        </w:rPr>
        <w:t>Features &amp; Benefits</w:t>
      </w:r>
    </w:p>
    <w:p w14:paraId="0F4A494B" w14:textId="77777777" w:rsidR="003F3FEE" w:rsidRPr="003F3FEE" w:rsidRDefault="003F3FEE" w:rsidP="003F3FEE">
      <w:pPr>
        <w:contextualSpacing/>
        <w:rPr>
          <w:rFonts w:cs="Arial"/>
        </w:rPr>
      </w:pPr>
      <w:r w:rsidRPr="003F3FEE">
        <w:rPr>
          <w:rFonts w:cs="Arial"/>
        </w:rPr>
        <w:t>•</w:t>
      </w:r>
      <w:r w:rsidRPr="003F3FEE">
        <w:rPr>
          <w:rFonts w:cs="Arial"/>
        </w:rPr>
        <w:tab/>
        <w:t>Best terminal performance in its class</w:t>
      </w:r>
    </w:p>
    <w:p w14:paraId="2FEA8070" w14:textId="77777777" w:rsidR="003F3FEE" w:rsidRPr="003F3FEE" w:rsidRDefault="003F3FEE" w:rsidP="008A14DC">
      <w:pPr>
        <w:ind w:left="720" w:hanging="720"/>
        <w:contextualSpacing/>
        <w:rPr>
          <w:rFonts w:cs="Arial"/>
        </w:rPr>
      </w:pPr>
      <w:r w:rsidRPr="003F3FEE">
        <w:rPr>
          <w:rFonts w:cs="Arial"/>
        </w:rPr>
        <w:t>•</w:t>
      </w:r>
      <w:r w:rsidRPr="003F3FEE">
        <w:rPr>
          <w:rFonts w:cs="Arial"/>
        </w:rPr>
        <w:tab/>
        <w:t>Hollow-point bullet separates into three segments and a deep-penetrating core on impact</w:t>
      </w:r>
    </w:p>
    <w:p w14:paraId="524E1962" w14:textId="77777777" w:rsidR="003F3FEE" w:rsidRPr="003F3FEE" w:rsidRDefault="003F3FEE" w:rsidP="008A14DC">
      <w:pPr>
        <w:ind w:left="720" w:hanging="720"/>
        <w:contextualSpacing/>
        <w:rPr>
          <w:rFonts w:cs="Arial"/>
        </w:rPr>
      </w:pPr>
      <w:r w:rsidRPr="003F3FEE">
        <w:rPr>
          <w:rFonts w:cs="Arial"/>
        </w:rPr>
        <w:t>•</w:t>
      </w:r>
      <w:r w:rsidRPr="003F3FEE">
        <w:rPr>
          <w:rFonts w:cs="Arial"/>
        </w:rPr>
        <w:tab/>
        <w:t xml:space="preserve">Core achieves 12 to 18 inches of penetration in both bare ballistics gel and </w:t>
      </w:r>
      <w:proofErr w:type="gramStart"/>
      <w:r w:rsidRPr="003F3FEE">
        <w:rPr>
          <w:rFonts w:cs="Arial"/>
        </w:rPr>
        <w:t>through</w:t>
      </w:r>
      <w:proofErr w:type="gramEnd"/>
      <w:r w:rsidRPr="003F3FEE">
        <w:rPr>
          <w:rFonts w:cs="Arial"/>
        </w:rPr>
        <w:t xml:space="preserve"> heavy clothing</w:t>
      </w:r>
    </w:p>
    <w:p w14:paraId="1930B67F" w14:textId="77777777" w:rsidR="003F3FEE" w:rsidRPr="003F3FEE" w:rsidRDefault="003F3FEE" w:rsidP="003F3FEE">
      <w:pPr>
        <w:contextualSpacing/>
        <w:rPr>
          <w:rFonts w:cs="Arial"/>
        </w:rPr>
      </w:pPr>
      <w:r w:rsidRPr="003F3FEE">
        <w:rPr>
          <w:rFonts w:cs="Arial"/>
        </w:rPr>
        <w:t>•</w:t>
      </w:r>
      <w:r w:rsidRPr="003F3FEE">
        <w:rPr>
          <w:rFonts w:cs="Arial"/>
        </w:rPr>
        <w:tab/>
        <w:t>Segments create three secondary wound channels more than 6 inches deep</w:t>
      </w:r>
    </w:p>
    <w:p w14:paraId="7CD5DD35" w14:textId="77777777" w:rsidR="003F3FEE" w:rsidRPr="003F3FEE" w:rsidRDefault="003F3FEE" w:rsidP="003F3FEE">
      <w:pPr>
        <w:contextualSpacing/>
        <w:rPr>
          <w:rFonts w:cs="Arial"/>
        </w:rPr>
      </w:pPr>
      <w:r w:rsidRPr="003F3FEE">
        <w:rPr>
          <w:rFonts w:cs="Arial"/>
        </w:rPr>
        <w:t>•</w:t>
      </w:r>
      <w:r w:rsidRPr="003F3FEE">
        <w:rPr>
          <w:rFonts w:cs="Arial"/>
        </w:rPr>
        <w:tab/>
        <w:t>Blue polymer jacket reduces barrel heat and friction and eliminates metal fouling</w:t>
      </w:r>
    </w:p>
    <w:p w14:paraId="33942780" w14:textId="77777777" w:rsidR="003F3FEE" w:rsidRPr="003F3FEE" w:rsidRDefault="003F3FEE" w:rsidP="003F3FEE">
      <w:pPr>
        <w:contextualSpacing/>
        <w:rPr>
          <w:rFonts w:cs="Arial"/>
        </w:rPr>
      </w:pPr>
      <w:r w:rsidRPr="003F3FEE">
        <w:rPr>
          <w:rFonts w:cs="Arial"/>
        </w:rPr>
        <w:t>•</w:t>
      </w:r>
      <w:r w:rsidRPr="003F3FEE">
        <w:rPr>
          <w:rFonts w:cs="Arial"/>
        </w:rPr>
        <w:tab/>
        <w:t>Extremely reliable Catalyst lead-free primer</w:t>
      </w:r>
    </w:p>
    <w:p w14:paraId="278FDE55" w14:textId="77777777" w:rsidR="00C017D5" w:rsidRPr="00531322" w:rsidRDefault="00C017D5" w:rsidP="00C017D5">
      <w:pPr>
        <w:contextualSpacing/>
        <w:rPr>
          <w:rFonts w:cs="Arial"/>
          <w:bCs/>
          <w:szCs w:val="24"/>
        </w:rPr>
      </w:pPr>
    </w:p>
    <w:p w14:paraId="20A7EBAB" w14:textId="0EA6287D" w:rsidR="008D445B" w:rsidRPr="00CB10B9" w:rsidRDefault="008D445B" w:rsidP="008D445B">
      <w:pPr>
        <w:tabs>
          <w:tab w:val="left" w:pos="1440"/>
          <w:tab w:val="left" w:pos="1620"/>
          <w:tab w:val="left" w:pos="7200"/>
          <w:tab w:val="left" w:pos="9270"/>
        </w:tabs>
        <w:autoSpaceDE w:val="0"/>
        <w:autoSpaceDN w:val="0"/>
        <w:adjustRightInd w:val="0"/>
        <w:rPr>
          <w:rFonts w:ascii="Arial Black" w:hAnsi="Arial Black" w:cs="Arial"/>
        </w:rPr>
      </w:pPr>
      <w:r>
        <w:rPr>
          <w:rFonts w:ascii="Arial Black" w:hAnsi="Arial Black" w:cs="Arial"/>
        </w:rPr>
        <w:t xml:space="preserve">Part No. / Description / </w:t>
      </w:r>
      <w:r w:rsidRPr="00CB10B9">
        <w:rPr>
          <w:rFonts w:ascii="Arial Black" w:hAnsi="Arial Black" w:cs="Arial"/>
        </w:rPr>
        <w:t>MSRP</w:t>
      </w:r>
    </w:p>
    <w:p w14:paraId="50960E73" w14:textId="29D1007C" w:rsidR="00704749" w:rsidRPr="00704749" w:rsidRDefault="00704749" w:rsidP="00704749">
      <w:pPr>
        <w:tabs>
          <w:tab w:val="left" w:pos="2340"/>
          <w:tab w:val="left" w:pos="6930"/>
          <w:tab w:val="left" w:pos="9270"/>
        </w:tabs>
        <w:rPr>
          <w:rFonts w:cs="Arial"/>
          <w:bCs/>
          <w:sz w:val="20"/>
        </w:rPr>
      </w:pPr>
      <w:r>
        <w:rPr>
          <w:rFonts w:cs="Arial"/>
          <w:bCs/>
          <w:sz w:val="20"/>
        </w:rPr>
        <w:t xml:space="preserve">S9SJT1 / </w:t>
      </w:r>
      <w:proofErr w:type="spellStart"/>
      <w:r w:rsidRPr="00704749">
        <w:rPr>
          <w:rFonts w:cs="Arial"/>
          <w:bCs/>
          <w:sz w:val="20"/>
        </w:rPr>
        <w:t>Syntech</w:t>
      </w:r>
      <w:proofErr w:type="spellEnd"/>
      <w:r w:rsidRPr="00704749">
        <w:rPr>
          <w:rFonts w:cs="Arial"/>
          <w:bCs/>
          <w:sz w:val="20"/>
        </w:rPr>
        <w:t xml:space="preserve"> Defens</w:t>
      </w:r>
      <w:r>
        <w:rPr>
          <w:rFonts w:cs="Arial"/>
          <w:bCs/>
          <w:sz w:val="20"/>
        </w:rPr>
        <w:t xml:space="preserve">e 9mm Luger 138 grain, 20-count / </w:t>
      </w:r>
      <w:r w:rsidRPr="00704749">
        <w:rPr>
          <w:rFonts w:cs="Arial"/>
          <w:bCs/>
          <w:sz w:val="20"/>
        </w:rPr>
        <w:t>$19.95</w:t>
      </w:r>
    </w:p>
    <w:p w14:paraId="27B53BBB" w14:textId="57361839" w:rsidR="00704749" w:rsidRPr="00704749" w:rsidRDefault="00704749" w:rsidP="00704749">
      <w:pPr>
        <w:tabs>
          <w:tab w:val="left" w:pos="2340"/>
          <w:tab w:val="left" w:pos="6930"/>
          <w:tab w:val="left" w:pos="9270"/>
        </w:tabs>
        <w:rPr>
          <w:rFonts w:cs="Arial"/>
          <w:bCs/>
          <w:sz w:val="20"/>
        </w:rPr>
      </w:pPr>
      <w:r w:rsidRPr="00704749">
        <w:rPr>
          <w:rFonts w:cs="Arial"/>
          <w:bCs/>
          <w:sz w:val="20"/>
        </w:rPr>
        <w:t>S40</w:t>
      </w:r>
      <w:r>
        <w:rPr>
          <w:rFonts w:cs="Arial"/>
          <w:bCs/>
          <w:sz w:val="20"/>
        </w:rPr>
        <w:t xml:space="preserve">SJT1 / </w:t>
      </w:r>
      <w:proofErr w:type="spellStart"/>
      <w:r w:rsidRPr="00704749">
        <w:rPr>
          <w:rFonts w:cs="Arial"/>
          <w:bCs/>
          <w:sz w:val="20"/>
        </w:rPr>
        <w:t>Syntech</w:t>
      </w:r>
      <w:proofErr w:type="spellEnd"/>
      <w:r w:rsidRPr="00704749">
        <w:rPr>
          <w:rFonts w:cs="Arial"/>
          <w:bCs/>
          <w:sz w:val="20"/>
        </w:rPr>
        <w:t xml:space="preserve"> Defe</w:t>
      </w:r>
      <w:r>
        <w:rPr>
          <w:rFonts w:cs="Arial"/>
          <w:bCs/>
          <w:sz w:val="20"/>
        </w:rPr>
        <w:t xml:space="preserve">nse 40 S&amp;W, 175 grain, 20-count / </w:t>
      </w:r>
      <w:r w:rsidRPr="00704749">
        <w:rPr>
          <w:rFonts w:cs="Arial"/>
          <w:bCs/>
          <w:sz w:val="20"/>
        </w:rPr>
        <w:t>$22.95</w:t>
      </w:r>
    </w:p>
    <w:p w14:paraId="6EC12DBA" w14:textId="6C173A5F" w:rsidR="00704749" w:rsidRPr="00704749" w:rsidRDefault="00704749" w:rsidP="00704749">
      <w:pPr>
        <w:tabs>
          <w:tab w:val="left" w:pos="2340"/>
          <w:tab w:val="left" w:pos="6930"/>
          <w:tab w:val="left" w:pos="9270"/>
        </w:tabs>
        <w:rPr>
          <w:rFonts w:cs="Arial"/>
          <w:bCs/>
          <w:sz w:val="20"/>
        </w:rPr>
      </w:pPr>
      <w:r>
        <w:rPr>
          <w:rFonts w:cs="Arial"/>
          <w:bCs/>
          <w:sz w:val="20"/>
        </w:rPr>
        <w:t xml:space="preserve">S45SJT1 / </w:t>
      </w:r>
      <w:proofErr w:type="spellStart"/>
      <w:r w:rsidRPr="00704749">
        <w:rPr>
          <w:rFonts w:cs="Arial"/>
          <w:bCs/>
          <w:sz w:val="20"/>
        </w:rPr>
        <w:t>Syntech</w:t>
      </w:r>
      <w:proofErr w:type="spellEnd"/>
      <w:r w:rsidRPr="00704749">
        <w:rPr>
          <w:rFonts w:cs="Arial"/>
          <w:bCs/>
          <w:sz w:val="20"/>
        </w:rPr>
        <w:t xml:space="preserve"> Defen</w:t>
      </w:r>
      <w:r>
        <w:rPr>
          <w:rFonts w:cs="Arial"/>
          <w:bCs/>
          <w:sz w:val="20"/>
        </w:rPr>
        <w:t xml:space="preserve">se 45 Auto, 205 grain, 20-count / </w:t>
      </w:r>
      <w:r w:rsidRPr="00704749">
        <w:rPr>
          <w:rFonts w:cs="Arial"/>
          <w:bCs/>
          <w:sz w:val="20"/>
        </w:rPr>
        <w:t>$24.95</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6A06483A" w14:textId="77777777" w:rsidR="00FE13CD" w:rsidRPr="00531322" w:rsidRDefault="00FE13CD" w:rsidP="00C017D5">
      <w:pPr>
        <w:rPr>
          <w:rFonts w:cs="Arial"/>
          <w:szCs w:val="24"/>
        </w:rPr>
      </w:pPr>
    </w:p>
    <w:p w14:paraId="480BB35B" w14:textId="77777777" w:rsidR="008A14DC" w:rsidRDefault="008A14DC"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lastRenderedPageBreak/>
        <w:t>Press Release Contact: JJ Reich</w:t>
      </w:r>
    </w:p>
    <w:p w14:paraId="188031BC" w14:textId="543756B5"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5D52C3CF" w14:textId="1EC955D1" w:rsidR="00D04F3A" w:rsidRPr="00D04F3A" w:rsidRDefault="00C017D5" w:rsidP="00D04F3A">
      <w:pPr>
        <w:rPr>
          <w:rFonts w:cs="Arial"/>
          <w:b/>
          <w:bCs/>
          <w:szCs w:val="24"/>
        </w:rPr>
      </w:pPr>
      <w:r w:rsidRPr="00531322">
        <w:rPr>
          <w:rFonts w:cs="Arial"/>
          <w:b/>
          <w:bCs/>
          <w:szCs w:val="24"/>
        </w:rPr>
        <w:t>About Federal Ammunition</w:t>
      </w:r>
    </w:p>
    <w:p w14:paraId="4B2ECC37" w14:textId="40533092" w:rsidR="00D04F3A" w:rsidRPr="00D04F3A" w:rsidRDefault="00D04F3A" w:rsidP="00D04F3A">
      <w:pPr>
        <w:rPr>
          <w:rFonts w:cs="Arial"/>
          <w:szCs w:val="24"/>
        </w:rPr>
      </w:pPr>
      <w:r>
        <w:rPr>
          <w:rFonts w:cs="Arial"/>
          <w:szCs w:val="24"/>
        </w:rPr>
        <w:t>Federal</w:t>
      </w:r>
      <w:r w:rsidRPr="00D04F3A">
        <w:rPr>
          <w:rFonts w:cs="Arial"/>
          <w:szCs w:val="24"/>
        </w:rPr>
        <w:t>,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D5D4906" w14:textId="77777777" w:rsidR="00D04F3A" w:rsidRPr="00D04F3A" w:rsidRDefault="00D04F3A" w:rsidP="00D04F3A">
      <w:pPr>
        <w:rPr>
          <w:rFonts w:cs="Arial"/>
          <w:szCs w:val="24"/>
        </w:rPr>
      </w:pPr>
    </w:p>
    <w:p w14:paraId="649BFF7C" w14:textId="7FF7A54C" w:rsidR="00C017D5" w:rsidRDefault="00D04F3A" w:rsidP="00D04F3A">
      <w:pPr>
        <w:rPr>
          <w:rFonts w:cs="Arial"/>
          <w:szCs w:val="24"/>
        </w:rPr>
      </w:pPr>
      <w:r w:rsidRPr="00D04F3A">
        <w:rPr>
          <w:rFonts w:cs="Arial"/>
          <w:szCs w:val="24"/>
        </w:rPr>
        <w:t xml:space="preserve">Federal is part of Vista Outdoor Inc., an outdoor sports and recreation corporation. For news and information on Vista Outdoor Inc., visit </w:t>
      </w:r>
      <w:hyperlink r:id="rId11" w:history="1">
        <w:r w:rsidR="006956FB" w:rsidRPr="005003C8">
          <w:rPr>
            <w:rStyle w:val="Hyperlink"/>
            <w:rFonts w:cs="Arial"/>
            <w:szCs w:val="24"/>
          </w:rPr>
          <w:t>www.vistaoutdoor.com</w:t>
        </w:r>
      </w:hyperlink>
      <w:r w:rsidRPr="00D04F3A">
        <w:rPr>
          <w:rFonts w:cs="Arial"/>
          <w:szCs w:val="24"/>
        </w:rPr>
        <w:t>.</w:t>
      </w:r>
      <w:r w:rsidR="006956FB">
        <w:rPr>
          <w:rFonts w:cs="Arial"/>
          <w:szCs w:val="24"/>
        </w:rPr>
        <w:t xml:space="preserve"> </w:t>
      </w:r>
    </w:p>
    <w:p w14:paraId="122C412A" w14:textId="77777777" w:rsidR="009E4C87" w:rsidRDefault="009E4C87" w:rsidP="00C017D5">
      <w:pPr>
        <w:rPr>
          <w:rFonts w:cs="Arial"/>
          <w:szCs w:val="24"/>
        </w:rPr>
      </w:pPr>
    </w:p>
    <w:p w14:paraId="0E0DB72F" w14:textId="77777777" w:rsidR="00FE13CD" w:rsidRPr="00531322" w:rsidRDefault="00FE13CD"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3C79" w14:textId="77777777" w:rsidR="00F16FD0" w:rsidRDefault="00F16FD0">
      <w:r>
        <w:separator/>
      </w:r>
    </w:p>
  </w:endnote>
  <w:endnote w:type="continuationSeparator" w:id="0">
    <w:p w14:paraId="257E5ACF" w14:textId="77777777" w:rsidR="00F16FD0" w:rsidRDefault="00F1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FD490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D4906">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C17D" w14:textId="77777777" w:rsidR="00F16FD0" w:rsidRDefault="00F16FD0">
      <w:r>
        <w:separator/>
      </w:r>
    </w:p>
  </w:footnote>
  <w:footnote w:type="continuationSeparator" w:id="0">
    <w:p w14:paraId="4A8D4DF3" w14:textId="77777777" w:rsidR="00F16FD0" w:rsidRDefault="00F16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7"/>
  </w:num>
  <w:num w:numId="13">
    <w:abstractNumId w:val="5"/>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047EB"/>
    <w:rsid w:val="00210408"/>
    <w:rsid w:val="002159F1"/>
    <w:rsid w:val="002167EB"/>
    <w:rsid w:val="0021710C"/>
    <w:rsid w:val="00222373"/>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3FEE"/>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A38B9"/>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608D8"/>
    <w:rsid w:val="006640FC"/>
    <w:rsid w:val="0067233B"/>
    <w:rsid w:val="0067303B"/>
    <w:rsid w:val="00673D30"/>
    <w:rsid w:val="006748FE"/>
    <w:rsid w:val="00676481"/>
    <w:rsid w:val="006817C0"/>
    <w:rsid w:val="00683466"/>
    <w:rsid w:val="00690EF4"/>
    <w:rsid w:val="00691DB9"/>
    <w:rsid w:val="006956FB"/>
    <w:rsid w:val="00697359"/>
    <w:rsid w:val="006A140F"/>
    <w:rsid w:val="006A764C"/>
    <w:rsid w:val="006B18B4"/>
    <w:rsid w:val="006B4F30"/>
    <w:rsid w:val="006B5F05"/>
    <w:rsid w:val="006B6495"/>
    <w:rsid w:val="006B6B5D"/>
    <w:rsid w:val="006C2F8A"/>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14DC"/>
    <w:rsid w:val="008A72C4"/>
    <w:rsid w:val="008B37C8"/>
    <w:rsid w:val="008B3E98"/>
    <w:rsid w:val="008B5270"/>
    <w:rsid w:val="008C2E3E"/>
    <w:rsid w:val="008C52B3"/>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2C2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06C5"/>
    <w:rsid w:val="00F929B7"/>
    <w:rsid w:val="00F93C32"/>
    <w:rsid w:val="00F96BBF"/>
    <w:rsid w:val="00FA11A7"/>
    <w:rsid w:val="00FA36C5"/>
    <w:rsid w:val="00FA4D3A"/>
    <w:rsid w:val="00FA698D"/>
    <w:rsid w:val="00FB25C6"/>
    <w:rsid w:val="00FC113B"/>
    <w:rsid w:val="00FC6819"/>
    <w:rsid w:val="00FC6D9C"/>
    <w:rsid w:val="00FC7F72"/>
    <w:rsid w:val="00FD064F"/>
    <w:rsid w:val="00FD4906"/>
    <w:rsid w:val="00FD579D"/>
    <w:rsid w:val="00FD6E93"/>
    <w:rsid w:val="00FD7A95"/>
    <w:rsid w:val="00FE052F"/>
    <w:rsid w:val="00FE13CD"/>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8A1B29D1-336F-493C-846F-168710E1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09EF0-1F77-4829-9D4E-EAA14E6F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3335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2018-12-03T22:13:00Z</cp:lastPrinted>
  <dcterms:created xsi:type="dcterms:W3CDTF">2019-04-11T19:30:00Z</dcterms:created>
  <dcterms:modified xsi:type="dcterms:W3CDTF">2019-04-11T19:33:00Z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