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EA248" w14:textId="71D1E5E8" w:rsidR="000777EE" w:rsidRPr="005F56CD"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F56CD">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5F56CD"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F56CD">
        <w:rPr>
          <w:rFonts w:cs="Arial"/>
          <w:szCs w:val="24"/>
        </w:rPr>
        <w:tab/>
      </w:r>
      <w:r w:rsidRPr="005F56CD">
        <w:rPr>
          <w:rFonts w:cs="Arial"/>
          <w:szCs w:val="24"/>
        </w:rPr>
        <w:tab/>
      </w:r>
      <w:r w:rsidRPr="005F56CD">
        <w:rPr>
          <w:rFonts w:cs="Arial"/>
          <w:szCs w:val="24"/>
        </w:rPr>
        <w:tab/>
      </w:r>
      <w:r w:rsidRPr="005F56CD">
        <w:rPr>
          <w:rFonts w:cs="Arial"/>
          <w:szCs w:val="24"/>
        </w:rPr>
        <w:tab/>
      </w:r>
      <w:r w:rsidRPr="005F56CD">
        <w:rPr>
          <w:rFonts w:cs="Arial"/>
          <w:szCs w:val="24"/>
        </w:rPr>
        <w:tab/>
      </w:r>
      <w:r w:rsidRPr="005F56CD">
        <w:rPr>
          <w:rFonts w:cs="Arial"/>
          <w:szCs w:val="24"/>
        </w:rPr>
        <w:tab/>
      </w:r>
      <w:r w:rsidRPr="005F56CD">
        <w:rPr>
          <w:rFonts w:cs="Arial"/>
          <w:szCs w:val="24"/>
        </w:rPr>
        <w:tab/>
      </w:r>
      <w:r w:rsidRPr="005F56CD">
        <w:rPr>
          <w:rFonts w:cs="Arial"/>
          <w:szCs w:val="24"/>
        </w:rPr>
        <w:tab/>
      </w:r>
      <w:r w:rsidRPr="005F56CD">
        <w:rPr>
          <w:rFonts w:cs="Arial"/>
          <w:szCs w:val="24"/>
        </w:rPr>
        <w:tab/>
      </w:r>
      <w:r w:rsidRPr="005F56CD">
        <w:rPr>
          <w:rFonts w:cs="Arial"/>
          <w:szCs w:val="24"/>
        </w:rPr>
        <w:tab/>
      </w:r>
      <w:r w:rsidRPr="005F56CD">
        <w:rPr>
          <w:rFonts w:cs="Arial"/>
          <w:szCs w:val="24"/>
        </w:rPr>
        <w:tab/>
      </w:r>
      <w:r w:rsidRPr="005F56CD">
        <w:rPr>
          <w:rFonts w:cs="Arial"/>
          <w:szCs w:val="24"/>
        </w:rPr>
        <w:tab/>
      </w:r>
      <w:r w:rsidRPr="005F56CD">
        <w:rPr>
          <w:rFonts w:cs="Arial"/>
          <w:szCs w:val="24"/>
        </w:rPr>
        <w:tab/>
      </w:r>
      <w:r w:rsidR="00050658" w:rsidRPr="005F56CD">
        <w:rPr>
          <w:rFonts w:cs="Arial"/>
          <w:szCs w:val="24"/>
        </w:rPr>
        <w:t xml:space="preserve"> </w:t>
      </w:r>
    </w:p>
    <w:p w14:paraId="2DD5DD10" w14:textId="236C08D5" w:rsidR="00FE2916" w:rsidRPr="005F56CD"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F56CD">
        <w:rPr>
          <w:rFonts w:cs="Arial"/>
          <w:szCs w:val="24"/>
        </w:rPr>
        <w:t xml:space="preserve">FOR IMMEDIATE RELEASE </w:t>
      </w:r>
      <w:r w:rsidRPr="005F56CD">
        <w:rPr>
          <w:rFonts w:cs="Arial"/>
          <w:szCs w:val="24"/>
        </w:rPr>
        <w:tab/>
      </w:r>
      <w:r w:rsidRPr="005F56CD">
        <w:rPr>
          <w:rFonts w:cs="Arial"/>
          <w:szCs w:val="24"/>
        </w:rPr>
        <w:tab/>
        <w:t xml:space="preserve"> </w:t>
      </w:r>
      <w:r w:rsidRPr="005F56CD">
        <w:rPr>
          <w:rFonts w:cs="Arial"/>
          <w:szCs w:val="24"/>
        </w:rPr>
        <w:tab/>
      </w:r>
      <w:r w:rsidRPr="005F56CD">
        <w:rPr>
          <w:rFonts w:cs="Arial"/>
          <w:szCs w:val="24"/>
        </w:rPr>
        <w:tab/>
      </w:r>
      <w:r w:rsidR="006817C0" w:rsidRPr="005F56CD">
        <w:rPr>
          <w:rFonts w:cs="Arial"/>
          <w:szCs w:val="24"/>
        </w:rPr>
        <w:t xml:space="preserve"> </w:t>
      </w:r>
    </w:p>
    <w:p w14:paraId="008E89DB" w14:textId="77777777" w:rsidR="009512DC" w:rsidRPr="005F56CD"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5F56CD" w:rsidRDefault="009E4649" w:rsidP="009F2F19">
      <w:pPr>
        <w:rPr>
          <w:rFonts w:cs="Arial"/>
          <w:b/>
          <w:szCs w:val="24"/>
        </w:rPr>
      </w:pPr>
    </w:p>
    <w:p w14:paraId="7A3CDAE7" w14:textId="3AEE90A4" w:rsidR="005F56CD" w:rsidRPr="002D4A6A" w:rsidRDefault="005F56CD" w:rsidP="005F5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 w:val="28"/>
          <w:szCs w:val="28"/>
          <w:highlight w:val="yellow"/>
        </w:rPr>
      </w:pPr>
      <w:r>
        <w:rPr>
          <w:rFonts w:cs="Arial"/>
          <w:b/>
          <w:sz w:val="28"/>
          <w:szCs w:val="28"/>
        </w:rPr>
        <w:t>Federal</w:t>
      </w:r>
      <w:r w:rsidRPr="00CB4859">
        <w:rPr>
          <w:rFonts w:cs="Arial"/>
          <w:b/>
          <w:sz w:val="28"/>
          <w:szCs w:val="28"/>
        </w:rPr>
        <w:t xml:space="preserve"> </w:t>
      </w:r>
      <w:r w:rsidR="00EA249A">
        <w:rPr>
          <w:rFonts w:cs="Arial"/>
          <w:b/>
          <w:sz w:val="28"/>
          <w:szCs w:val="28"/>
        </w:rPr>
        <w:t xml:space="preserve">Ammunition Joined the </w:t>
      </w:r>
      <w:r w:rsidR="002613D3">
        <w:rPr>
          <w:rFonts w:cs="Arial"/>
          <w:b/>
          <w:sz w:val="28"/>
          <w:szCs w:val="28"/>
        </w:rPr>
        <w:t xml:space="preserve">Golden </w:t>
      </w:r>
      <w:r>
        <w:rPr>
          <w:rFonts w:cs="Arial"/>
          <w:b/>
          <w:sz w:val="28"/>
          <w:szCs w:val="28"/>
        </w:rPr>
        <w:t>Ring of Freedom at the 2019</w:t>
      </w:r>
      <w:r w:rsidRPr="00CB4859">
        <w:rPr>
          <w:rFonts w:cs="Arial"/>
          <w:b/>
          <w:sz w:val="28"/>
          <w:szCs w:val="28"/>
        </w:rPr>
        <w:t xml:space="preserve"> NRA Annual Meetings </w:t>
      </w:r>
      <w:r w:rsidR="003F3DD9">
        <w:rPr>
          <w:rFonts w:cs="Arial"/>
          <w:b/>
          <w:sz w:val="28"/>
          <w:szCs w:val="28"/>
        </w:rPr>
        <w:t>&amp;</w:t>
      </w:r>
      <w:r w:rsidRPr="00CB4859">
        <w:rPr>
          <w:rFonts w:cs="Arial"/>
          <w:b/>
          <w:sz w:val="28"/>
          <w:szCs w:val="28"/>
        </w:rPr>
        <w:t xml:space="preserve"> Exhibits </w:t>
      </w:r>
    </w:p>
    <w:p w14:paraId="5E226DB8" w14:textId="77777777" w:rsidR="00E11465" w:rsidRPr="005F56CD" w:rsidRDefault="00E11465" w:rsidP="009F2F19">
      <w:pPr>
        <w:rPr>
          <w:rFonts w:cs="Arial"/>
          <w:szCs w:val="24"/>
        </w:rPr>
      </w:pPr>
    </w:p>
    <w:p w14:paraId="156ACFF7" w14:textId="300260B8" w:rsidR="00405197" w:rsidRPr="005F56CD" w:rsidRDefault="00B71BE6" w:rsidP="00405197">
      <w:pPr>
        <w:rPr>
          <w:rFonts w:cs="Arial"/>
          <w:szCs w:val="24"/>
        </w:rPr>
      </w:pPr>
      <w:r w:rsidRPr="005F56CD">
        <w:rPr>
          <w:rFonts w:cs="Arial"/>
          <w:b/>
          <w:szCs w:val="24"/>
        </w:rPr>
        <w:t xml:space="preserve">ANOKA, Minnesota – </w:t>
      </w:r>
      <w:r w:rsidR="00405197" w:rsidRPr="005F56CD">
        <w:rPr>
          <w:rFonts w:cs="Arial"/>
          <w:b/>
          <w:szCs w:val="24"/>
        </w:rPr>
        <w:t>April</w:t>
      </w:r>
      <w:r w:rsidR="004913AB">
        <w:rPr>
          <w:rFonts w:cs="Arial"/>
          <w:b/>
          <w:szCs w:val="24"/>
        </w:rPr>
        <w:t xml:space="preserve"> 29</w:t>
      </w:r>
      <w:r w:rsidR="00405197" w:rsidRPr="005F56CD">
        <w:rPr>
          <w:rFonts w:cs="Arial"/>
          <w:b/>
          <w:szCs w:val="24"/>
        </w:rPr>
        <w:t>, 2019</w:t>
      </w:r>
      <w:r w:rsidRPr="005F56CD">
        <w:rPr>
          <w:rFonts w:cs="Arial"/>
          <w:b/>
          <w:szCs w:val="24"/>
        </w:rPr>
        <w:t xml:space="preserve"> –</w:t>
      </w:r>
      <w:r w:rsidRPr="005F56CD">
        <w:rPr>
          <w:rFonts w:cs="Arial"/>
          <w:szCs w:val="24"/>
        </w:rPr>
        <w:t xml:space="preserve"> </w:t>
      </w:r>
      <w:r w:rsidR="00514EC2" w:rsidRPr="005F56CD">
        <w:rPr>
          <w:rFonts w:cs="Arial"/>
          <w:szCs w:val="24"/>
        </w:rPr>
        <w:t>Federal Ammunition President Jason Vanderbrink</w:t>
      </w:r>
      <w:r w:rsidR="00405197" w:rsidRPr="005F56CD">
        <w:rPr>
          <w:rFonts w:cs="Arial"/>
          <w:szCs w:val="24"/>
        </w:rPr>
        <w:t xml:space="preserve"> accepted </w:t>
      </w:r>
      <w:r w:rsidR="00EA249A" w:rsidRPr="00EA249A">
        <w:rPr>
          <w:color w:val="000000"/>
        </w:rPr>
        <w:t xml:space="preserve">a custom gold jacket made exclusively for members of the </w:t>
      </w:r>
      <w:r w:rsidR="002613D3">
        <w:rPr>
          <w:color w:val="000000"/>
        </w:rPr>
        <w:t xml:space="preserve">NRA </w:t>
      </w:r>
      <w:r w:rsidR="00EA249A" w:rsidRPr="00EA249A">
        <w:rPr>
          <w:color w:val="000000"/>
        </w:rPr>
        <w:t>Golden Ring of Freedom</w:t>
      </w:r>
      <w:r w:rsidR="00EA249A">
        <w:rPr>
          <w:rFonts w:cs="Arial"/>
          <w:szCs w:val="24"/>
        </w:rPr>
        <w:t xml:space="preserve"> while </w:t>
      </w:r>
      <w:r w:rsidR="005F56CD">
        <w:rPr>
          <w:rFonts w:cs="Arial"/>
          <w:szCs w:val="24"/>
        </w:rPr>
        <w:t>at the</w:t>
      </w:r>
      <w:r w:rsidR="00405197" w:rsidRPr="005F56CD">
        <w:rPr>
          <w:rFonts w:cs="Arial"/>
          <w:szCs w:val="24"/>
        </w:rPr>
        <w:t xml:space="preserve"> 148th N</w:t>
      </w:r>
      <w:r w:rsidR="00621818" w:rsidRPr="005F56CD">
        <w:rPr>
          <w:rFonts w:cs="Arial"/>
          <w:szCs w:val="24"/>
        </w:rPr>
        <w:t xml:space="preserve">RA Annual Meetings </w:t>
      </w:r>
      <w:r w:rsidR="007A1455">
        <w:rPr>
          <w:rFonts w:cs="Arial"/>
          <w:szCs w:val="24"/>
        </w:rPr>
        <w:t>&amp;</w:t>
      </w:r>
      <w:r w:rsidR="00621818" w:rsidRPr="005F56CD">
        <w:rPr>
          <w:rFonts w:cs="Arial"/>
          <w:szCs w:val="24"/>
        </w:rPr>
        <w:t xml:space="preserve"> Exhibits</w:t>
      </w:r>
      <w:r w:rsidR="00405197" w:rsidRPr="005F56CD">
        <w:rPr>
          <w:rFonts w:cs="Arial"/>
          <w:szCs w:val="24"/>
        </w:rPr>
        <w:t xml:space="preserve"> in Indianapolis, Indiana. The Nat</w:t>
      </w:r>
      <w:r w:rsidR="007A1455">
        <w:rPr>
          <w:rFonts w:cs="Arial"/>
          <w:szCs w:val="24"/>
        </w:rPr>
        <w:t>ional Rifle Association</w:t>
      </w:r>
      <w:r w:rsidR="00514EC2" w:rsidRPr="005F56CD">
        <w:rPr>
          <w:rFonts w:cs="Arial"/>
          <w:szCs w:val="24"/>
        </w:rPr>
        <w:t xml:space="preserve"> (NRA) bestowed the </w:t>
      </w:r>
      <w:r w:rsidR="00EA249A">
        <w:rPr>
          <w:rFonts w:cs="Arial"/>
          <w:szCs w:val="24"/>
        </w:rPr>
        <w:t xml:space="preserve">honor to Federal during </w:t>
      </w:r>
      <w:r w:rsidR="00EA249A" w:rsidRPr="00EA249A">
        <w:rPr>
          <w:color w:val="000000"/>
        </w:rPr>
        <w:t xml:space="preserve">the </w:t>
      </w:r>
      <w:r w:rsidR="002613D3">
        <w:rPr>
          <w:color w:val="000000"/>
        </w:rPr>
        <w:t xml:space="preserve">NRA </w:t>
      </w:r>
      <w:r w:rsidR="00EA249A" w:rsidRPr="00EA249A">
        <w:rPr>
          <w:color w:val="000000"/>
        </w:rPr>
        <w:t xml:space="preserve">Ring of Freedom </w:t>
      </w:r>
      <w:r w:rsidR="002613D3">
        <w:rPr>
          <w:color w:val="000000"/>
        </w:rPr>
        <w:t xml:space="preserve">Celebration </w:t>
      </w:r>
      <w:r w:rsidR="00EA249A">
        <w:rPr>
          <w:rFonts w:cs="Arial"/>
          <w:szCs w:val="24"/>
        </w:rPr>
        <w:t>on April 26.</w:t>
      </w:r>
    </w:p>
    <w:p w14:paraId="2915C5C5" w14:textId="77777777" w:rsidR="00891E99" w:rsidRDefault="00891E99" w:rsidP="00891E99">
      <w:pPr>
        <w:pStyle w:val="PlainText"/>
        <w:rPr>
          <w:rFonts w:ascii="Arial" w:hAnsi="Arial" w:cs="Arial"/>
          <w:sz w:val="24"/>
          <w:szCs w:val="24"/>
        </w:rPr>
      </w:pPr>
    </w:p>
    <w:p w14:paraId="5D9081BD" w14:textId="56D45E35" w:rsidR="00EA249A" w:rsidRPr="00EA249A" w:rsidRDefault="00EA249A" w:rsidP="00EA249A">
      <w:pPr>
        <w:rPr>
          <w:rFonts w:ascii="Calibri" w:hAnsi="Calibri"/>
          <w:sz w:val="22"/>
        </w:rPr>
      </w:pPr>
      <w:r w:rsidRPr="00EA249A">
        <w:rPr>
          <w:color w:val="000000"/>
        </w:rPr>
        <w:t xml:space="preserve">“NRA is honored to welcome Jason Vanderbrink and </w:t>
      </w:r>
      <w:r w:rsidR="00922A0C">
        <w:rPr>
          <w:color w:val="000000"/>
        </w:rPr>
        <w:t>Federal Ammunition</w:t>
      </w:r>
      <w:r w:rsidRPr="00EA249A">
        <w:rPr>
          <w:color w:val="000000"/>
        </w:rPr>
        <w:t xml:space="preserve"> into our NRA </w:t>
      </w:r>
      <w:r w:rsidR="00AA1990">
        <w:rPr>
          <w:color w:val="000000"/>
        </w:rPr>
        <w:t xml:space="preserve">Golden Ring of Freedom family. </w:t>
      </w:r>
      <w:r w:rsidRPr="00EA249A">
        <w:rPr>
          <w:color w:val="000000"/>
        </w:rPr>
        <w:t xml:space="preserve">We are grateful for their continued generosity and commitment to help with NRA’s efforts to preserve and protect our Second Amendment rights </w:t>
      </w:r>
      <w:r w:rsidR="00452C99">
        <w:rPr>
          <w:color w:val="000000"/>
        </w:rPr>
        <w:t xml:space="preserve">for future generations,” said NRA CEO and Executive Vice President, Wayne </w:t>
      </w:r>
      <w:proofErr w:type="spellStart"/>
      <w:r w:rsidR="00452C99">
        <w:rPr>
          <w:color w:val="000000"/>
        </w:rPr>
        <w:t>LaPierre</w:t>
      </w:r>
      <w:proofErr w:type="spellEnd"/>
      <w:r w:rsidR="00452C99">
        <w:rPr>
          <w:color w:val="000000"/>
        </w:rPr>
        <w:t>.</w:t>
      </w:r>
    </w:p>
    <w:p w14:paraId="418D1CA3" w14:textId="77777777" w:rsidR="00EA249A" w:rsidRPr="005F56CD" w:rsidRDefault="00EA249A" w:rsidP="00891E99">
      <w:pPr>
        <w:pStyle w:val="PlainText"/>
        <w:rPr>
          <w:rFonts w:ascii="Arial" w:hAnsi="Arial" w:cs="Arial"/>
          <w:sz w:val="24"/>
          <w:szCs w:val="24"/>
        </w:rPr>
      </w:pPr>
    </w:p>
    <w:p w14:paraId="4350DA01" w14:textId="277C67DB" w:rsidR="00891E99" w:rsidRPr="005F56CD" w:rsidRDefault="00514EC2" w:rsidP="00891E99">
      <w:pPr>
        <w:pStyle w:val="PlainText"/>
        <w:rPr>
          <w:rFonts w:ascii="Arial" w:hAnsi="Arial" w:cs="Arial"/>
          <w:sz w:val="24"/>
          <w:szCs w:val="24"/>
        </w:rPr>
      </w:pPr>
      <w:r w:rsidRPr="005F56CD">
        <w:rPr>
          <w:rFonts w:ascii="Arial" w:hAnsi="Arial" w:cs="Arial"/>
          <w:sz w:val="24"/>
          <w:szCs w:val="24"/>
        </w:rPr>
        <w:t xml:space="preserve">The NRA Ring of Freedom is dedicated to building relationships with patriots seeking to secure the future of freedom. Its mission is to gather the resources required to help preserve the uniquely American </w:t>
      </w:r>
      <w:r w:rsidR="00357936">
        <w:rPr>
          <w:rFonts w:ascii="Arial" w:hAnsi="Arial" w:cs="Arial"/>
          <w:sz w:val="24"/>
          <w:szCs w:val="24"/>
        </w:rPr>
        <w:t>liberties</w:t>
      </w:r>
      <w:r w:rsidRPr="005F56CD">
        <w:rPr>
          <w:rFonts w:ascii="Arial" w:hAnsi="Arial" w:cs="Arial"/>
          <w:sz w:val="24"/>
          <w:szCs w:val="24"/>
        </w:rPr>
        <w:t xml:space="preserve"> set forth by our Founding </w:t>
      </w:r>
      <w:r w:rsidR="005F56CD" w:rsidRPr="005F56CD">
        <w:rPr>
          <w:rFonts w:ascii="Arial" w:hAnsi="Arial" w:cs="Arial"/>
          <w:sz w:val="24"/>
          <w:szCs w:val="24"/>
        </w:rPr>
        <w:t>Fathers in the Second Amendment for the freedom to keep and bear arms.</w:t>
      </w:r>
    </w:p>
    <w:p w14:paraId="35928AF2" w14:textId="77777777" w:rsidR="00EA249A" w:rsidRPr="005F56CD" w:rsidRDefault="00EA249A" w:rsidP="00891E99">
      <w:pPr>
        <w:pStyle w:val="PlainText"/>
        <w:rPr>
          <w:rFonts w:ascii="Arial" w:hAnsi="Arial" w:cs="Arial"/>
          <w:sz w:val="24"/>
          <w:szCs w:val="24"/>
        </w:rPr>
      </w:pPr>
    </w:p>
    <w:p w14:paraId="03183C53" w14:textId="22FB60EF" w:rsidR="00514EC2" w:rsidRPr="005F56CD" w:rsidRDefault="00514EC2" w:rsidP="00514EC2">
      <w:pPr>
        <w:pStyle w:val="PlainText"/>
        <w:rPr>
          <w:rFonts w:ascii="Arial" w:hAnsi="Arial" w:cs="Arial"/>
          <w:sz w:val="24"/>
          <w:szCs w:val="24"/>
        </w:rPr>
      </w:pPr>
      <w:r w:rsidRPr="005F56CD">
        <w:rPr>
          <w:rFonts w:ascii="Arial" w:hAnsi="Arial" w:cs="Arial"/>
          <w:sz w:val="24"/>
          <w:szCs w:val="24"/>
        </w:rPr>
        <w:t>"It's</w:t>
      </w:r>
      <w:r w:rsidR="00946E07">
        <w:rPr>
          <w:rFonts w:ascii="Arial" w:hAnsi="Arial" w:cs="Arial"/>
          <w:sz w:val="24"/>
          <w:szCs w:val="24"/>
        </w:rPr>
        <w:t xml:space="preserve"> an honor to be included in</w:t>
      </w:r>
      <w:r w:rsidRPr="005F56CD">
        <w:rPr>
          <w:rFonts w:ascii="Arial" w:hAnsi="Arial" w:cs="Arial"/>
          <w:sz w:val="24"/>
          <w:szCs w:val="24"/>
        </w:rPr>
        <w:t xml:space="preserve"> this prestigious group of dedicated patriots who support and defend the Second Amendment,” said Vanderbrink. “Our company </w:t>
      </w:r>
      <w:r w:rsidR="007A1455">
        <w:rPr>
          <w:rFonts w:ascii="Arial" w:hAnsi="Arial" w:cs="Arial"/>
          <w:sz w:val="24"/>
          <w:szCs w:val="24"/>
        </w:rPr>
        <w:t>and its many</w:t>
      </w:r>
      <w:r w:rsidRPr="005F56CD">
        <w:rPr>
          <w:rFonts w:ascii="Arial" w:hAnsi="Arial" w:cs="Arial"/>
          <w:sz w:val="24"/>
          <w:szCs w:val="24"/>
        </w:rPr>
        <w:t xml:space="preserve"> employees actively support the American ideals of our guaranteed </w:t>
      </w:r>
      <w:r w:rsidR="005F56CD" w:rsidRPr="005F56CD">
        <w:rPr>
          <w:rFonts w:ascii="Arial" w:hAnsi="Arial" w:cs="Arial"/>
          <w:sz w:val="24"/>
          <w:szCs w:val="24"/>
        </w:rPr>
        <w:t xml:space="preserve">and treasured </w:t>
      </w:r>
      <w:r w:rsidRPr="005F56CD">
        <w:rPr>
          <w:rFonts w:ascii="Arial" w:hAnsi="Arial" w:cs="Arial"/>
          <w:sz w:val="24"/>
          <w:szCs w:val="24"/>
        </w:rPr>
        <w:t>freedoms."</w:t>
      </w:r>
    </w:p>
    <w:p w14:paraId="0C55F3B6" w14:textId="77777777" w:rsidR="00514EC2" w:rsidRDefault="00514EC2" w:rsidP="00891E99">
      <w:pPr>
        <w:pStyle w:val="PlainText"/>
        <w:rPr>
          <w:rFonts w:ascii="Arial" w:hAnsi="Arial" w:cs="Arial"/>
          <w:sz w:val="24"/>
          <w:szCs w:val="24"/>
        </w:rPr>
      </w:pPr>
    </w:p>
    <w:p w14:paraId="0B38693A" w14:textId="31EB3350" w:rsidR="00891E99" w:rsidRPr="00EA249A" w:rsidRDefault="00EA249A" w:rsidP="00EA249A">
      <w:pPr>
        <w:rPr>
          <w:rFonts w:ascii="Calibri" w:hAnsi="Calibri"/>
          <w:sz w:val="22"/>
        </w:rPr>
      </w:pPr>
      <w:r w:rsidRPr="00EA249A">
        <w:rPr>
          <w:color w:val="000000"/>
        </w:rPr>
        <w:t xml:space="preserve">Membership in the NRA Golden Ring of Freedom is reserved for those who have given gifts of cash or assets to the NRA totaling </w:t>
      </w:r>
      <w:r w:rsidR="00357936">
        <w:rPr>
          <w:color w:val="000000"/>
        </w:rPr>
        <w:t>1</w:t>
      </w:r>
      <w:r w:rsidRPr="00EA249A">
        <w:rPr>
          <w:color w:val="000000"/>
        </w:rPr>
        <w:t xml:space="preserve"> million dollars or more.</w:t>
      </w:r>
      <w:r>
        <w:rPr>
          <w:color w:val="000000"/>
        </w:rPr>
        <w:t xml:space="preserve"> </w:t>
      </w:r>
      <w:r>
        <w:rPr>
          <w:rFonts w:cs="Arial"/>
          <w:szCs w:val="24"/>
        </w:rPr>
        <w:t xml:space="preserve">Federal achieved this by investing </w:t>
      </w:r>
      <w:r w:rsidR="00891E99" w:rsidRPr="005F56CD">
        <w:rPr>
          <w:rFonts w:cs="Arial"/>
          <w:szCs w:val="24"/>
        </w:rPr>
        <w:t xml:space="preserve">in NRA programs like </w:t>
      </w:r>
      <w:r w:rsidR="007A1455">
        <w:rPr>
          <w:rFonts w:cs="Arial"/>
          <w:szCs w:val="24"/>
        </w:rPr>
        <w:t>“</w:t>
      </w:r>
      <w:r w:rsidR="00891E99" w:rsidRPr="005F56CD">
        <w:rPr>
          <w:rFonts w:cs="Arial"/>
          <w:szCs w:val="24"/>
        </w:rPr>
        <w:t>NOIR</w:t>
      </w:r>
      <w:r w:rsidR="007A1455">
        <w:rPr>
          <w:rFonts w:cs="Arial"/>
          <w:szCs w:val="24"/>
        </w:rPr>
        <w:t>”</w:t>
      </w:r>
      <w:r w:rsidR="00891E99" w:rsidRPr="005F56CD">
        <w:rPr>
          <w:rFonts w:cs="Arial"/>
          <w:szCs w:val="24"/>
        </w:rPr>
        <w:t xml:space="preserve"> and </w:t>
      </w:r>
      <w:r w:rsidR="007A1455">
        <w:rPr>
          <w:rFonts w:cs="Arial"/>
          <w:szCs w:val="24"/>
        </w:rPr>
        <w:t>“</w:t>
      </w:r>
      <w:r w:rsidR="00891E99" w:rsidRPr="005F56CD">
        <w:rPr>
          <w:rFonts w:cs="Arial"/>
          <w:szCs w:val="24"/>
        </w:rPr>
        <w:t>Love at First Shot</w:t>
      </w:r>
      <w:r w:rsidR="007A1455">
        <w:rPr>
          <w:rFonts w:cs="Arial"/>
          <w:szCs w:val="24"/>
        </w:rPr>
        <w:t>” on the NRATV platform. T</w:t>
      </w:r>
      <w:r w:rsidR="005F56CD" w:rsidRPr="005F56CD">
        <w:rPr>
          <w:rFonts w:cs="Arial"/>
          <w:szCs w:val="24"/>
        </w:rPr>
        <w:t>hese partnerships signify Federal’s</w:t>
      </w:r>
      <w:r w:rsidR="00891E99" w:rsidRPr="005F56CD">
        <w:rPr>
          <w:rFonts w:cs="Arial"/>
          <w:szCs w:val="24"/>
        </w:rPr>
        <w:t xml:space="preserve"> unwavering belief in </w:t>
      </w:r>
      <w:r w:rsidR="005F56CD" w:rsidRPr="005F56CD">
        <w:rPr>
          <w:rFonts w:cs="Arial"/>
          <w:szCs w:val="24"/>
        </w:rPr>
        <w:t xml:space="preserve">the NRA's mission to secure </w:t>
      </w:r>
      <w:r w:rsidR="00891E99" w:rsidRPr="005F56CD">
        <w:rPr>
          <w:rFonts w:cs="Arial"/>
          <w:szCs w:val="24"/>
        </w:rPr>
        <w:t>freedoms</w:t>
      </w:r>
      <w:r w:rsidR="005F56CD" w:rsidRPr="005F56CD">
        <w:rPr>
          <w:rFonts w:cs="Arial"/>
          <w:szCs w:val="24"/>
        </w:rPr>
        <w:t xml:space="preserve"> for all Americans</w:t>
      </w:r>
      <w:r w:rsidR="00891E99" w:rsidRPr="005F56CD">
        <w:rPr>
          <w:rFonts w:cs="Arial"/>
          <w:szCs w:val="24"/>
        </w:rPr>
        <w:t xml:space="preserve">. </w:t>
      </w:r>
    </w:p>
    <w:p w14:paraId="19E90D26" w14:textId="77777777" w:rsidR="007833A8" w:rsidRPr="005F56CD" w:rsidRDefault="007833A8" w:rsidP="00B71BE6">
      <w:pPr>
        <w:rPr>
          <w:rFonts w:cs="Arial"/>
          <w:szCs w:val="24"/>
        </w:rPr>
      </w:pPr>
    </w:p>
    <w:p w14:paraId="46EF9E89" w14:textId="0078CD1B" w:rsidR="001253A6" w:rsidRPr="005F56CD" w:rsidRDefault="005F56CD" w:rsidP="005F56CD">
      <w:pPr>
        <w:rPr>
          <w:rFonts w:cs="Arial"/>
          <w:szCs w:val="24"/>
        </w:rPr>
      </w:pPr>
      <w:r w:rsidRPr="005F56CD">
        <w:rPr>
          <w:rFonts w:cs="Arial"/>
          <w:szCs w:val="24"/>
        </w:rPr>
        <w:t xml:space="preserve">Federal Ammunition attended the NRA Show April 26-28 </w:t>
      </w:r>
      <w:r w:rsidR="007A1455">
        <w:rPr>
          <w:rFonts w:cs="Arial"/>
          <w:szCs w:val="24"/>
        </w:rPr>
        <w:t xml:space="preserve">to meet with customers </w:t>
      </w:r>
      <w:r w:rsidRPr="005F56CD">
        <w:rPr>
          <w:rFonts w:cs="Arial"/>
          <w:szCs w:val="24"/>
        </w:rPr>
        <w:t>and intro</w:t>
      </w:r>
      <w:r w:rsidR="003F3DD9">
        <w:rPr>
          <w:rFonts w:cs="Arial"/>
          <w:szCs w:val="24"/>
        </w:rPr>
        <w:t xml:space="preserve">duce new products, </w:t>
      </w:r>
      <w:r w:rsidR="001253A6" w:rsidRPr="005F56CD">
        <w:rPr>
          <w:rFonts w:cs="Arial"/>
          <w:szCs w:val="24"/>
        </w:rPr>
        <w:t>includ</w:t>
      </w:r>
      <w:r w:rsidR="00922A0C">
        <w:rPr>
          <w:rFonts w:cs="Arial"/>
          <w:szCs w:val="24"/>
        </w:rPr>
        <w:t>ing</w:t>
      </w:r>
      <w:r w:rsidR="001253A6" w:rsidRPr="005F56CD">
        <w:rPr>
          <w:rFonts w:cs="Arial"/>
          <w:szCs w:val="24"/>
        </w:rPr>
        <w:t xml:space="preserve"> three 350 Legend </w:t>
      </w:r>
      <w:r w:rsidR="007A1455">
        <w:rPr>
          <w:rFonts w:cs="Arial"/>
          <w:szCs w:val="24"/>
        </w:rPr>
        <w:t xml:space="preserve">cartridge offerings, which will </w:t>
      </w:r>
      <w:r w:rsidR="001253A6" w:rsidRPr="005F56CD">
        <w:rPr>
          <w:rFonts w:cs="Arial"/>
          <w:szCs w:val="24"/>
        </w:rPr>
        <w:t xml:space="preserve">be available at dealers this summer. </w:t>
      </w:r>
    </w:p>
    <w:p w14:paraId="745C6B2B" w14:textId="77777777" w:rsidR="001253A6" w:rsidRPr="005F56CD" w:rsidRDefault="001253A6" w:rsidP="001253A6">
      <w:pPr>
        <w:rPr>
          <w:rFonts w:cs="Arial"/>
          <w:szCs w:val="24"/>
        </w:rPr>
      </w:pPr>
    </w:p>
    <w:p w14:paraId="3381EF9E" w14:textId="68CFF5ED" w:rsidR="001E65CA" w:rsidRPr="005F56CD" w:rsidRDefault="00B71BE6" w:rsidP="00B71BE6">
      <w:pPr>
        <w:rPr>
          <w:rFonts w:cs="Arial"/>
          <w:szCs w:val="24"/>
        </w:rPr>
      </w:pPr>
      <w:r w:rsidRPr="005F56CD">
        <w:rPr>
          <w:rFonts w:cs="Arial"/>
          <w:szCs w:val="24"/>
        </w:rPr>
        <w:t>F</w:t>
      </w:r>
      <w:r w:rsidR="003F3DD9">
        <w:rPr>
          <w:rFonts w:cs="Arial"/>
          <w:szCs w:val="24"/>
        </w:rPr>
        <w:t>or more information on Federal A</w:t>
      </w:r>
      <w:r w:rsidRPr="005F56CD">
        <w:rPr>
          <w:rFonts w:cs="Arial"/>
          <w:szCs w:val="24"/>
        </w:rPr>
        <w:t>mmunition</w:t>
      </w:r>
      <w:r w:rsidR="003F3DD9">
        <w:rPr>
          <w:rFonts w:cs="Arial"/>
          <w:szCs w:val="24"/>
        </w:rPr>
        <w:t xml:space="preserve"> and all-</w:t>
      </w:r>
      <w:r w:rsidR="005F56CD" w:rsidRPr="005F56CD">
        <w:rPr>
          <w:rFonts w:cs="Arial"/>
          <w:szCs w:val="24"/>
        </w:rPr>
        <w:t>new products for 2019</w:t>
      </w:r>
      <w:r w:rsidRPr="005F56CD">
        <w:rPr>
          <w:rFonts w:cs="Arial"/>
          <w:szCs w:val="24"/>
        </w:rPr>
        <w:t xml:space="preserve">, visit </w:t>
      </w:r>
      <w:hyperlink r:id="rId9" w:history="1">
        <w:r w:rsidRPr="005F56CD">
          <w:rPr>
            <w:rStyle w:val="Hyperlink"/>
            <w:rFonts w:cs="Arial"/>
            <w:szCs w:val="24"/>
          </w:rPr>
          <w:t>www.federalpremium.com</w:t>
        </w:r>
      </w:hyperlink>
      <w:r w:rsidRPr="005F56CD">
        <w:rPr>
          <w:rFonts w:cs="Arial"/>
          <w:szCs w:val="24"/>
        </w:rPr>
        <w:t>.</w:t>
      </w:r>
    </w:p>
    <w:p w14:paraId="278F1C95" w14:textId="34CF7551" w:rsidR="001E65CA" w:rsidRPr="005F56CD"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5F56CD">
        <w:rPr>
          <w:rFonts w:cs="Arial"/>
          <w:b/>
          <w:szCs w:val="24"/>
        </w:rPr>
        <w:lastRenderedPageBreak/>
        <w:t>Press Relea</w:t>
      </w:r>
      <w:bookmarkStart w:id="0" w:name="_GoBack"/>
      <w:bookmarkEnd w:id="0"/>
      <w:r w:rsidRPr="005F56CD">
        <w:rPr>
          <w:rFonts w:cs="Arial"/>
          <w:b/>
          <w:szCs w:val="24"/>
        </w:rPr>
        <w:t>se Contact: JJ Reich</w:t>
      </w:r>
    </w:p>
    <w:p w14:paraId="3848510D" w14:textId="77777777" w:rsidR="001E65CA" w:rsidRPr="005F56CD"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F56CD">
        <w:rPr>
          <w:rFonts w:cs="Arial"/>
          <w:szCs w:val="24"/>
        </w:rPr>
        <w:t>Senior Communications Manager - Firearms and Ammunition</w:t>
      </w:r>
    </w:p>
    <w:p w14:paraId="495A4028" w14:textId="77777777" w:rsidR="001E65CA" w:rsidRPr="005F56CD" w:rsidRDefault="001E65CA" w:rsidP="009F2F19">
      <w:pPr>
        <w:rPr>
          <w:rFonts w:cs="Arial"/>
          <w:b/>
          <w:bCs/>
          <w:szCs w:val="24"/>
        </w:rPr>
      </w:pPr>
      <w:r w:rsidRPr="005F56CD">
        <w:rPr>
          <w:rFonts w:cs="Arial"/>
          <w:szCs w:val="24"/>
        </w:rPr>
        <w:t xml:space="preserve">E-mail: </w:t>
      </w:r>
      <w:hyperlink r:id="rId10" w:history="1">
        <w:r w:rsidRPr="005F56CD">
          <w:rPr>
            <w:rStyle w:val="Hyperlink"/>
            <w:rFonts w:cs="Arial"/>
            <w:szCs w:val="24"/>
          </w:rPr>
          <w:t>VistaPressroom@VistaOutdoor.com</w:t>
        </w:r>
      </w:hyperlink>
      <w:r w:rsidRPr="005F56CD">
        <w:rPr>
          <w:rFonts w:cs="Arial"/>
          <w:szCs w:val="24"/>
        </w:rPr>
        <w:t xml:space="preserve"> </w:t>
      </w:r>
    </w:p>
    <w:p w14:paraId="265C0F9B" w14:textId="77777777" w:rsidR="001E65CA" w:rsidRPr="005F56CD" w:rsidRDefault="001E65CA" w:rsidP="009F2F19">
      <w:pPr>
        <w:rPr>
          <w:rFonts w:cs="Arial"/>
          <w:b/>
          <w:bCs/>
          <w:szCs w:val="24"/>
        </w:rPr>
      </w:pPr>
    </w:p>
    <w:p w14:paraId="2478F378" w14:textId="77777777" w:rsidR="001E65CA" w:rsidRPr="005F56CD" w:rsidRDefault="001E65CA" w:rsidP="009F2F19">
      <w:pPr>
        <w:rPr>
          <w:rFonts w:cs="Arial"/>
          <w:b/>
          <w:bCs/>
          <w:szCs w:val="24"/>
        </w:rPr>
      </w:pPr>
    </w:p>
    <w:p w14:paraId="749D60C4" w14:textId="6FFEFE91" w:rsidR="001E65CA" w:rsidRPr="005F56CD" w:rsidRDefault="00A236BD" w:rsidP="009F2F19">
      <w:pPr>
        <w:rPr>
          <w:rFonts w:cs="Arial"/>
          <w:b/>
          <w:bCs/>
          <w:szCs w:val="24"/>
        </w:rPr>
      </w:pPr>
      <w:r w:rsidRPr="005F56CD">
        <w:rPr>
          <w:rFonts w:cs="Arial"/>
          <w:b/>
          <w:bCs/>
          <w:szCs w:val="24"/>
        </w:rPr>
        <w:t xml:space="preserve">About </w:t>
      </w:r>
      <w:r w:rsidR="00B45712" w:rsidRPr="005F56CD">
        <w:rPr>
          <w:rFonts w:cs="Arial"/>
          <w:b/>
          <w:bCs/>
          <w:szCs w:val="24"/>
        </w:rPr>
        <w:t xml:space="preserve">Federal </w:t>
      </w:r>
      <w:r w:rsidR="001E65CA" w:rsidRPr="005F56CD">
        <w:rPr>
          <w:rFonts w:cs="Arial"/>
          <w:b/>
          <w:bCs/>
          <w:szCs w:val="24"/>
        </w:rPr>
        <w:t>Ammunition</w:t>
      </w:r>
    </w:p>
    <w:p w14:paraId="5496288D" w14:textId="2155B49F" w:rsidR="001E65CA" w:rsidRPr="005F56CD" w:rsidRDefault="001E65CA" w:rsidP="009F2F19">
      <w:pPr>
        <w:rPr>
          <w:rFonts w:cs="Arial"/>
          <w:szCs w:val="24"/>
        </w:rPr>
      </w:pPr>
      <w:r w:rsidRPr="005F56CD">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14CCA9C9" w14:textId="77777777" w:rsidR="00FA36C5" w:rsidRPr="005F56CD" w:rsidRDefault="00FA36C5" w:rsidP="009F2F19">
      <w:pPr>
        <w:rPr>
          <w:rFonts w:cs="Arial"/>
          <w:szCs w:val="24"/>
        </w:rPr>
      </w:pPr>
    </w:p>
    <w:sectPr w:rsidR="00FA36C5" w:rsidRPr="005F56CD"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C58B9" w14:textId="77777777" w:rsidR="00362133" w:rsidRDefault="00362133">
      <w:r>
        <w:separator/>
      </w:r>
    </w:p>
  </w:endnote>
  <w:endnote w:type="continuationSeparator" w:id="0">
    <w:p w14:paraId="70B6E2DD" w14:textId="77777777" w:rsidR="00362133" w:rsidRDefault="00362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00922CE8"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4913A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913AB">
              <w:rPr>
                <w:b/>
                <w:bCs/>
                <w:noProof/>
              </w:rPr>
              <w:t>2</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4045A" w14:textId="77777777" w:rsidR="00362133" w:rsidRDefault="00362133">
      <w:r>
        <w:separator/>
      </w:r>
    </w:p>
  </w:footnote>
  <w:footnote w:type="continuationSeparator" w:id="0">
    <w:p w14:paraId="0B1DA6C1" w14:textId="77777777" w:rsidR="00362133" w:rsidRDefault="003621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25192"/>
    <w:multiLevelType w:val="hybridMultilevel"/>
    <w:tmpl w:val="F8CC5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
  </w:num>
  <w:num w:numId="4">
    <w:abstractNumId w:val="14"/>
  </w:num>
  <w:num w:numId="5">
    <w:abstractNumId w:val="12"/>
  </w:num>
  <w:num w:numId="6">
    <w:abstractNumId w:val="10"/>
  </w:num>
  <w:num w:numId="7">
    <w:abstractNumId w:val="0"/>
  </w:num>
  <w:num w:numId="8">
    <w:abstractNumId w:val="13"/>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7"/>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235A"/>
    <w:rsid w:val="00053CCE"/>
    <w:rsid w:val="0007365F"/>
    <w:rsid w:val="00074A37"/>
    <w:rsid w:val="00075DD1"/>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53A6"/>
    <w:rsid w:val="00126186"/>
    <w:rsid w:val="0013019B"/>
    <w:rsid w:val="00133E3A"/>
    <w:rsid w:val="00136A6D"/>
    <w:rsid w:val="00141070"/>
    <w:rsid w:val="001441F5"/>
    <w:rsid w:val="00155654"/>
    <w:rsid w:val="0015613C"/>
    <w:rsid w:val="00157444"/>
    <w:rsid w:val="0016021F"/>
    <w:rsid w:val="00166B05"/>
    <w:rsid w:val="00167CDA"/>
    <w:rsid w:val="00170137"/>
    <w:rsid w:val="00170AA7"/>
    <w:rsid w:val="001755C3"/>
    <w:rsid w:val="00175EEB"/>
    <w:rsid w:val="00176E99"/>
    <w:rsid w:val="00180ECF"/>
    <w:rsid w:val="001864F4"/>
    <w:rsid w:val="00187044"/>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3D3"/>
    <w:rsid w:val="00261445"/>
    <w:rsid w:val="00264279"/>
    <w:rsid w:val="00264E6D"/>
    <w:rsid w:val="00265C6C"/>
    <w:rsid w:val="00270181"/>
    <w:rsid w:val="00283289"/>
    <w:rsid w:val="00284049"/>
    <w:rsid w:val="00290E5F"/>
    <w:rsid w:val="002917B3"/>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57936"/>
    <w:rsid w:val="003603C3"/>
    <w:rsid w:val="00362133"/>
    <w:rsid w:val="003679D9"/>
    <w:rsid w:val="00373147"/>
    <w:rsid w:val="0037585B"/>
    <w:rsid w:val="003776CF"/>
    <w:rsid w:val="00381FF6"/>
    <w:rsid w:val="00386C09"/>
    <w:rsid w:val="00387180"/>
    <w:rsid w:val="00390666"/>
    <w:rsid w:val="0039282E"/>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5240"/>
    <w:rsid w:val="003E5FCF"/>
    <w:rsid w:val="003E78E3"/>
    <w:rsid w:val="003F1160"/>
    <w:rsid w:val="003F1649"/>
    <w:rsid w:val="003F3DD9"/>
    <w:rsid w:val="003F6159"/>
    <w:rsid w:val="00400670"/>
    <w:rsid w:val="004018D9"/>
    <w:rsid w:val="00403D50"/>
    <w:rsid w:val="004042D9"/>
    <w:rsid w:val="00405197"/>
    <w:rsid w:val="00405C49"/>
    <w:rsid w:val="0041168F"/>
    <w:rsid w:val="00415B99"/>
    <w:rsid w:val="004176AF"/>
    <w:rsid w:val="00424011"/>
    <w:rsid w:val="004303CD"/>
    <w:rsid w:val="0043664A"/>
    <w:rsid w:val="00437DDC"/>
    <w:rsid w:val="00446105"/>
    <w:rsid w:val="00452C99"/>
    <w:rsid w:val="00454CFB"/>
    <w:rsid w:val="004565BB"/>
    <w:rsid w:val="00462EBD"/>
    <w:rsid w:val="004637AA"/>
    <w:rsid w:val="004727AC"/>
    <w:rsid w:val="004735F8"/>
    <w:rsid w:val="00482320"/>
    <w:rsid w:val="00485A0B"/>
    <w:rsid w:val="00486F57"/>
    <w:rsid w:val="004873CA"/>
    <w:rsid w:val="00487FF4"/>
    <w:rsid w:val="004906F0"/>
    <w:rsid w:val="004913AB"/>
    <w:rsid w:val="00495AE9"/>
    <w:rsid w:val="00495B8D"/>
    <w:rsid w:val="00496814"/>
    <w:rsid w:val="004A2658"/>
    <w:rsid w:val="004A3167"/>
    <w:rsid w:val="004A589D"/>
    <w:rsid w:val="004B0358"/>
    <w:rsid w:val="004C3A52"/>
    <w:rsid w:val="004C6391"/>
    <w:rsid w:val="004D0FDB"/>
    <w:rsid w:val="004D2369"/>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4EC2"/>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5F56CD"/>
    <w:rsid w:val="00610558"/>
    <w:rsid w:val="0061455B"/>
    <w:rsid w:val="00616161"/>
    <w:rsid w:val="00616171"/>
    <w:rsid w:val="00617AF4"/>
    <w:rsid w:val="00617EBE"/>
    <w:rsid w:val="00621371"/>
    <w:rsid w:val="00621818"/>
    <w:rsid w:val="006222EF"/>
    <w:rsid w:val="00623FA2"/>
    <w:rsid w:val="00624A14"/>
    <w:rsid w:val="0062505A"/>
    <w:rsid w:val="00625E33"/>
    <w:rsid w:val="00627031"/>
    <w:rsid w:val="006327B3"/>
    <w:rsid w:val="00641710"/>
    <w:rsid w:val="00641E59"/>
    <w:rsid w:val="006608D8"/>
    <w:rsid w:val="00660EC4"/>
    <w:rsid w:val="006640FC"/>
    <w:rsid w:val="0067013E"/>
    <w:rsid w:val="00673018"/>
    <w:rsid w:val="0067303B"/>
    <w:rsid w:val="00673D30"/>
    <w:rsid w:val="006748FE"/>
    <w:rsid w:val="00676481"/>
    <w:rsid w:val="006817C0"/>
    <w:rsid w:val="00683466"/>
    <w:rsid w:val="00690EF4"/>
    <w:rsid w:val="00691DB9"/>
    <w:rsid w:val="00692B81"/>
    <w:rsid w:val="006A140F"/>
    <w:rsid w:val="006B18B4"/>
    <w:rsid w:val="006B3686"/>
    <w:rsid w:val="006B4F30"/>
    <w:rsid w:val="006B5F05"/>
    <w:rsid w:val="006B6B5D"/>
    <w:rsid w:val="006C5F01"/>
    <w:rsid w:val="006C6B6D"/>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5F1"/>
    <w:rsid w:val="00742DA9"/>
    <w:rsid w:val="007440BC"/>
    <w:rsid w:val="00744A7B"/>
    <w:rsid w:val="00746A86"/>
    <w:rsid w:val="007542BF"/>
    <w:rsid w:val="00756EA0"/>
    <w:rsid w:val="007626FA"/>
    <w:rsid w:val="0077255E"/>
    <w:rsid w:val="00772C45"/>
    <w:rsid w:val="00774AE9"/>
    <w:rsid w:val="00780846"/>
    <w:rsid w:val="007833A8"/>
    <w:rsid w:val="00783D02"/>
    <w:rsid w:val="0078692A"/>
    <w:rsid w:val="00787D75"/>
    <w:rsid w:val="00790264"/>
    <w:rsid w:val="00793050"/>
    <w:rsid w:val="007A1120"/>
    <w:rsid w:val="007A1455"/>
    <w:rsid w:val="007A3259"/>
    <w:rsid w:val="007A3812"/>
    <w:rsid w:val="007A4801"/>
    <w:rsid w:val="007B071D"/>
    <w:rsid w:val="007B1014"/>
    <w:rsid w:val="007B19F3"/>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053"/>
    <w:rsid w:val="008008DD"/>
    <w:rsid w:val="00804122"/>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1E99"/>
    <w:rsid w:val="00892124"/>
    <w:rsid w:val="00893A04"/>
    <w:rsid w:val="008957B5"/>
    <w:rsid w:val="008966C8"/>
    <w:rsid w:val="00896CE8"/>
    <w:rsid w:val="008A72C4"/>
    <w:rsid w:val="008B37C8"/>
    <w:rsid w:val="008B3E98"/>
    <w:rsid w:val="008B5270"/>
    <w:rsid w:val="008C2E3E"/>
    <w:rsid w:val="008C52B3"/>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22A0C"/>
    <w:rsid w:val="00923F6C"/>
    <w:rsid w:val="00926105"/>
    <w:rsid w:val="009265B2"/>
    <w:rsid w:val="00926F53"/>
    <w:rsid w:val="009346C0"/>
    <w:rsid w:val="009378BF"/>
    <w:rsid w:val="009423E6"/>
    <w:rsid w:val="00946E07"/>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66BA"/>
    <w:rsid w:val="009B0853"/>
    <w:rsid w:val="009B3E87"/>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A0664"/>
    <w:rsid w:val="00AA1990"/>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434F2"/>
    <w:rsid w:val="00B45712"/>
    <w:rsid w:val="00B5324B"/>
    <w:rsid w:val="00B62699"/>
    <w:rsid w:val="00B67B22"/>
    <w:rsid w:val="00B713DF"/>
    <w:rsid w:val="00B71BE6"/>
    <w:rsid w:val="00B73CD9"/>
    <w:rsid w:val="00B816C5"/>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13299"/>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67A76"/>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5FC6"/>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70A"/>
    <w:rsid w:val="00E91571"/>
    <w:rsid w:val="00E92134"/>
    <w:rsid w:val="00E951ED"/>
    <w:rsid w:val="00E9784F"/>
    <w:rsid w:val="00EA249A"/>
    <w:rsid w:val="00EA2C3D"/>
    <w:rsid w:val="00EA48F3"/>
    <w:rsid w:val="00EA7C85"/>
    <w:rsid w:val="00EB0A8C"/>
    <w:rsid w:val="00EB1E81"/>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F0164"/>
    <w:rsid w:val="00EF1797"/>
    <w:rsid w:val="00F0736B"/>
    <w:rsid w:val="00F11377"/>
    <w:rsid w:val="00F11BBC"/>
    <w:rsid w:val="00F15801"/>
    <w:rsid w:val="00F16096"/>
    <w:rsid w:val="00F1783C"/>
    <w:rsid w:val="00F20D7A"/>
    <w:rsid w:val="00F236FD"/>
    <w:rsid w:val="00F257E6"/>
    <w:rsid w:val="00F348CD"/>
    <w:rsid w:val="00F375BE"/>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8740A"/>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semiHidden/>
    <w:unhideWhenUsed/>
    <w:rsid w:val="00891E9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91E99"/>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42445112">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1998144731">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61D8D-1733-47C1-820C-6C033097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3329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4</cp:revision>
  <cp:lastPrinted>2016-11-30T19:44:00Z</cp:lastPrinted>
  <dcterms:created xsi:type="dcterms:W3CDTF">2019-04-23T21:08:00Z</dcterms:created>
  <dcterms:modified xsi:type="dcterms:W3CDTF">2019-04-29T21:06:00Z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