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DD5DD10" w14:textId="236C08D5"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008E89DB"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9F2F19" w:rsidRDefault="009E4649" w:rsidP="009F2F19">
      <w:pPr>
        <w:rPr>
          <w:rFonts w:cs="Arial"/>
          <w:b/>
          <w:szCs w:val="24"/>
        </w:rPr>
      </w:pPr>
    </w:p>
    <w:p w14:paraId="372A44E7" w14:textId="5D54D960" w:rsidR="002741E4" w:rsidRPr="002D4A6A" w:rsidRDefault="002741E4" w:rsidP="00274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highlight w:val="yellow"/>
        </w:rPr>
      </w:pPr>
      <w:r>
        <w:rPr>
          <w:rFonts w:cs="Arial"/>
          <w:b/>
          <w:sz w:val="28"/>
          <w:szCs w:val="28"/>
        </w:rPr>
        <w:t>Federal</w:t>
      </w:r>
      <w:r w:rsidRPr="00CB4859">
        <w:rPr>
          <w:rFonts w:cs="Arial"/>
          <w:b/>
          <w:sz w:val="28"/>
          <w:szCs w:val="28"/>
        </w:rPr>
        <w:t xml:space="preserve"> </w:t>
      </w:r>
      <w:r w:rsidR="00160F42">
        <w:rPr>
          <w:rFonts w:cs="Arial"/>
          <w:b/>
          <w:sz w:val="28"/>
          <w:szCs w:val="28"/>
        </w:rPr>
        <w:t>Amm</w:t>
      </w:r>
      <w:r w:rsidR="00CD0706">
        <w:rPr>
          <w:rFonts w:cs="Arial"/>
          <w:b/>
          <w:sz w:val="28"/>
          <w:szCs w:val="28"/>
        </w:rPr>
        <w:t>unition</w:t>
      </w:r>
      <w:r w:rsidR="00160F42">
        <w:rPr>
          <w:rFonts w:cs="Arial"/>
          <w:b/>
          <w:sz w:val="28"/>
          <w:szCs w:val="28"/>
        </w:rPr>
        <w:t xml:space="preserve"> </w:t>
      </w:r>
      <w:r w:rsidR="0057708C">
        <w:rPr>
          <w:rFonts w:cs="Arial"/>
          <w:b/>
          <w:sz w:val="28"/>
          <w:szCs w:val="28"/>
        </w:rPr>
        <w:t xml:space="preserve">Makes Big Announcements </w:t>
      </w:r>
      <w:r>
        <w:rPr>
          <w:rFonts w:cs="Arial"/>
          <w:b/>
          <w:sz w:val="28"/>
          <w:szCs w:val="28"/>
        </w:rPr>
        <w:t>at</w:t>
      </w:r>
      <w:r w:rsidR="002140B7">
        <w:rPr>
          <w:rFonts w:cs="Arial"/>
          <w:b/>
          <w:sz w:val="28"/>
          <w:szCs w:val="28"/>
        </w:rPr>
        <w:t xml:space="preserve"> the</w:t>
      </w:r>
      <w:r>
        <w:rPr>
          <w:rFonts w:cs="Arial"/>
          <w:b/>
          <w:sz w:val="28"/>
          <w:szCs w:val="28"/>
        </w:rPr>
        <w:t xml:space="preserve"> 2019</w:t>
      </w:r>
      <w:r w:rsidRPr="00CB4859">
        <w:rPr>
          <w:rFonts w:cs="Arial"/>
          <w:b/>
          <w:sz w:val="28"/>
          <w:szCs w:val="28"/>
        </w:rPr>
        <w:t xml:space="preserve"> NRA Annual Meetings </w:t>
      </w:r>
      <w:r w:rsidR="00AA4041">
        <w:rPr>
          <w:rFonts w:cs="Arial"/>
          <w:b/>
          <w:sz w:val="28"/>
          <w:szCs w:val="28"/>
        </w:rPr>
        <w:t>&amp;</w:t>
      </w:r>
      <w:r w:rsidRPr="00CB4859">
        <w:rPr>
          <w:rFonts w:cs="Arial"/>
          <w:b/>
          <w:sz w:val="28"/>
          <w:szCs w:val="28"/>
        </w:rPr>
        <w:t xml:space="preserve"> Exhibits </w:t>
      </w:r>
    </w:p>
    <w:p w14:paraId="5E226DB8" w14:textId="77777777" w:rsidR="00E11465" w:rsidRPr="009F2F19" w:rsidRDefault="00E11465" w:rsidP="009F2F19">
      <w:pPr>
        <w:rPr>
          <w:rFonts w:cs="Arial"/>
          <w:szCs w:val="24"/>
        </w:rPr>
      </w:pPr>
    </w:p>
    <w:p w14:paraId="7038FF7D" w14:textId="6D064644" w:rsidR="00160F42" w:rsidRPr="00576B9F" w:rsidRDefault="00BC4983" w:rsidP="009F2F19">
      <w:pPr>
        <w:rPr>
          <w:rFonts w:cs="Arial"/>
          <w:szCs w:val="24"/>
        </w:rPr>
      </w:pPr>
      <w:r w:rsidRPr="009F2F19">
        <w:rPr>
          <w:rFonts w:cs="Arial"/>
          <w:b/>
          <w:szCs w:val="24"/>
        </w:rPr>
        <w:t>ANOKA, Minnesota</w:t>
      </w:r>
      <w:r w:rsidR="00A02FBB" w:rsidRPr="009F2F19">
        <w:rPr>
          <w:rFonts w:cs="Arial"/>
          <w:b/>
          <w:szCs w:val="24"/>
        </w:rPr>
        <w:t xml:space="preserve"> –</w:t>
      </w:r>
      <w:r w:rsidR="00825EC1" w:rsidRPr="009F2F19">
        <w:rPr>
          <w:rFonts w:cs="Arial"/>
          <w:b/>
          <w:szCs w:val="24"/>
        </w:rPr>
        <w:t xml:space="preserve"> </w:t>
      </w:r>
      <w:r w:rsidR="00BF07B7">
        <w:rPr>
          <w:rFonts w:cs="Arial"/>
          <w:b/>
          <w:szCs w:val="24"/>
        </w:rPr>
        <w:t>April 22</w:t>
      </w:r>
      <w:r w:rsidR="009F2F19" w:rsidRPr="009F2F19">
        <w:rPr>
          <w:rFonts w:cs="Arial"/>
          <w:b/>
          <w:szCs w:val="24"/>
        </w:rPr>
        <w:t>, 2019</w:t>
      </w:r>
      <w:r w:rsidR="009E4649" w:rsidRPr="009F2F19">
        <w:rPr>
          <w:rFonts w:cs="Arial"/>
          <w:b/>
          <w:szCs w:val="24"/>
        </w:rPr>
        <w:t xml:space="preserve"> </w:t>
      </w:r>
      <w:r w:rsidR="00896CE8" w:rsidRPr="00576B9F">
        <w:rPr>
          <w:rFonts w:cs="Arial"/>
          <w:szCs w:val="24"/>
        </w:rPr>
        <w:t>–</w:t>
      </w:r>
      <w:r w:rsidR="002741E4" w:rsidRPr="00576B9F">
        <w:rPr>
          <w:rFonts w:cs="Arial"/>
          <w:szCs w:val="24"/>
        </w:rPr>
        <w:t xml:space="preserve"> </w:t>
      </w:r>
      <w:r w:rsidR="00576B9F" w:rsidRPr="00576B9F">
        <w:t>Federal Ammunition will unveil unique consumer experiences and innovative products</w:t>
      </w:r>
      <w:r w:rsidR="002D4862" w:rsidRPr="00576B9F">
        <w:rPr>
          <w:rFonts w:cs="Arial"/>
        </w:rPr>
        <w:t xml:space="preserve"> </w:t>
      </w:r>
      <w:r w:rsidR="00CF5EA0" w:rsidRPr="00576B9F">
        <w:rPr>
          <w:rFonts w:cs="Arial"/>
        </w:rPr>
        <w:t xml:space="preserve">at </w:t>
      </w:r>
      <w:r w:rsidR="009032FE" w:rsidRPr="00576B9F">
        <w:rPr>
          <w:rFonts w:cs="Arial"/>
        </w:rPr>
        <w:t>the</w:t>
      </w:r>
      <w:r w:rsidR="00CF5EA0" w:rsidRPr="00576B9F">
        <w:rPr>
          <w:rFonts w:cs="Arial"/>
          <w:szCs w:val="24"/>
        </w:rPr>
        <w:t xml:space="preserve"> </w:t>
      </w:r>
      <w:r w:rsidR="002741E4" w:rsidRPr="00576B9F">
        <w:rPr>
          <w:rFonts w:cs="Arial"/>
          <w:szCs w:val="24"/>
        </w:rPr>
        <w:t>NRA</w:t>
      </w:r>
      <w:r w:rsidR="00CF5EA0" w:rsidRPr="00576B9F">
        <w:rPr>
          <w:rFonts w:cs="Arial"/>
          <w:szCs w:val="24"/>
        </w:rPr>
        <w:t xml:space="preserve"> Annual</w:t>
      </w:r>
      <w:r w:rsidR="002741E4" w:rsidRPr="00576B9F">
        <w:rPr>
          <w:rFonts w:cs="Arial"/>
          <w:szCs w:val="24"/>
        </w:rPr>
        <w:t xml:space="preserve"> Meetings &amp; Exhibits in Indianapolis, Indiana, April 26-28, 2019. </w:t>
      </w:r>
      <w:r w:rsidR="009032FE" w:rsidRPr="00576B9F">
        <w:rPr>
          <w:rFonts w:cs="Arial"/>
        </w:rPr>
        <w:t xml:space="preserve">Attendees are encouraged to visit </w:t>
      </w:r>
      <w:r w:rsidR="002741E4" w:rsidRPr="00576B9F">
        <w:rPr>
          <w:rFonts w:cs="Arial"/>
        </w:rPr>
        <w:t>booth 4955</w:t>
      </w:r>
      <w:r w:rsidR="009032FE" w:rsidRPr="00576B9F">
        <w:rPr>
          <w:rFonts w:cs="Arial"/>
        </w:rPr>
        <w:t xml:space="preserve"> to </w:t>
      </w:r>
      <w:r w:rsidR="00576B9F" w:rsidRPr="00576B9F">
        <w:rPr>
          <w:rFonts w:cs="Arial"/>
        </w:rPr>
        <w:t xml:space="preserve">see </w:t>
      </w:r>
      <w:r w:rsidR="0016301B">
        <w:rPr>
          <w:rFonts w:cs="Arial"/>
        </w:rPr>
        <w:t xml:space="preserve">all </w:t>
      </w:r>
      <w:r w:rsidR="005A6C25">
        <w:rPr>
          <w:rFonts w:cs="Arial"/>
        </w:rPr>
        <w:t>its</w:t>
      </w:r>
      <w:r w:rsidR="006D3BBD">
        <w:rPr>
          <w:rFonts w:cs="Arial"/>
        </w:rPr>
        <w:t xml:space="preserve"> new</w:t>
      </w:r>
      <w:r w:rsidR="0016301B">
        <w:rPr>
          <w:rFonts w:cs="Arial"/>
        </w:rPr>
        <w:t xml:space="preserve"> products and get </w:t>
      </w:r>
      <w:r w:rsidR="00576B9F">
        <w:rPr>
          <w:rFonts w:cs="Arial"/>
        </w:rPr>
        <w:t>a sneak peek into the</w:t>
      </w:r>
      <w:r w:rsidR="00160F42" w:rsidRPr="00576B9F">
        <w:rPr>
          <w:rFonts w:cs="Arial"/>
        </w:rPr>
        <w:t xml:space="preserve"> laun</w:t>
      </w:r>
      <w:r w:rsidR="001D7F8B" w:rsidRPr="00576B9F">
        <w:rPr>
          <w:rFonts w:cs="Arial"/>
        </w:rPr>
        <w:t>ch</w:t>
      </w:r>
      <w:r w:rsidR="0016301B">
        <w:rPr>
          <w:rFonts w:cs="Arial"/>
        </w:rPr>
        <w:t xml:space="preserve"> of</w:t>
      </w:r>
      <w:r w:rsidR="001D7F8B" w:rsidRPr="00576B9F">
        <w:rPr>
          <w:rFonts w:cs="Arial"/>
        </w:rPr>
        <w:t xml:space="preserve"> </w:t>
      </w:r>
      <w:r w:rsidR="0016301B">
        <w:rPr>
          <w:rFonts w:cs="Arial"/>
        </w:rPr>
        <w:t>Federal’s</w:t>
      </w:r>
      <w:r w:rsidR="00576B9F" w:rsidRPr="00576B9F">
        <w:rPr>
          <w:rFonts w:cs="Arial"/>
        </w:rPr>
        <w:t xml:space="preserve"> revolutionary </w:t>
      </w:r>
      <w:r w:rsidR="001D7F8B" w:rsidRPr="00576B9F">
        <w:rPr>
          <w:rFonts w:cs="Arial"/>
        </w:rPr>
        <w:t xml:space="preserve">“Custom </w:t>
      </w:r>
      <w:r w:rsidR="00576B9F" w:rsidRPr="00576B9F">
        <w:rPr>
          <w:rFonts w:cs="Arial"/>
        </w:rPr>
        <w:t xml:space="preserve">Ammo </w:t>
      </w:r>
      <w:r w:rsidR="001D7F8B" w:rsidRPr="00576B9F">
        <w:rPr>
          <w:rFonts w:cs="Arial"/>
        </w:rPr>
        <w:t>Shop</w:t>
      </w:r>
      <w:r w:rsidR="0016301B">
        <w:rPr>
          <w:rFonts w:cs="Arial"/>
        </w:rPr>
        <w:t>,</w:t>
      </w:r>
      <w:r w:rsidR="001D7F8B" w:rsidRPr="00576B9F">
        <w:rPr>
          <w:rFonts w:cs="Arial"/>
        </w:rPr>
        <w:t xml:space="preserve">” </w:t>
      </w:r>
      <w:r w:rsidR="00023A20">
        <w:rPr>
          <w:rFonts w:cs="Arial"/>
        </w:rPr>
        <w:t xml:space="preserve">coming </w:t>
      </w:r>
      <w:r w:rsidR="0016301B">
        <w:rPr>
          <w:rFonts w:cs="Arial"/>
        </w:rPr>
        <w:t xml:space="preserve">this </w:t>
      </w:r>
      <w:r w:rsidR="001D7F8B" w:rsidRPr="00576B9F">
        <w:rPr>
          <w:rFonts w:cs="Arial"/>
        </w:rPr>
        <w:t xml:space="preserve">summer. </w:t>
      </w:r>
      <w:r w:rsidR="0057708C">
        <w:rPr>
          <w:rFonts w:cs="Arial"/>
        </w:rPr>
        <w:t xml:space="preserve">Booth visitors </w:t>
      </w:r>
      <w:r w:rsidR="006D3BBD">
        <w:rPr>
          <w:rFonts w:cs="Arial"/>
        </w:rPr>
        <w:t>can</w:t>
      </w:r>
      <w:r w:rsidR="0057708C">
        <w:rPr>
          <w:rFonts w:cs="Arial"/>
        </w:rPr>
        <w:t xml:space="preserve"> </w:t>
      </w:r>
      <w:r w:rsidR="006D3BBD">
        <w:rPr>
          <w:rFonts w:cs="Arial"/>
        </w:rPr>
        <w:t>experience it all</w:t>
      </w:r>
      <w:r w:rsidR="0057708C">
        <w:rPr>
          <w:rFonts w:cs="Arial"/>
        </w:rPr>
        <w:t xml:space="preserve"> while enjoying a free coffee sample from </w:t>
      </w:r>
      <w:r w:rsidR="006D3BBD">
        <w:rPr>
          <w:rFonts w:cs="Arial"/>
        </w:rPr>
        <w:t xml:space="preserve">one of the brand’s newest partners, </w:t>
      </w:r>
      <w:r w:rsidR="001D7F8B" w:rsidRPr="00576B9F">
        <w:rPr>
          <w:rFonts w:cs="Arial"/>
        </w:rPr>
        <w:t>Black Rifle Coffee Company</w:t>
      </w:r>
      <w:r w:rsidR="001A25E4">
        <w:rPr>
          <w:rFonts w:cs="Arial"/>
        </w:rPr>
        <w:t xml:space="preserve"> (B</w:t>
      </w:r>
      <w:bookmarkStart w:id="0" w:name="_GoBack"/>
      <w:bookmarkEnd w:id="0"/>
      <w:r w:rsidR="001A25E4">
        <w:rPr>
          <w:rFonts w:cs="Arial"/>
        </w:rPr>
        <w:t>RCC)</w:t>
      </w:r>
      <w:r w:rsidR="001D7F8B" w:rsidRPr="00576B9F">
        <w:rPr>
          <w:rFonts w:cs="Arial"/>
        </w:rPr>
        <w:t>.</w:t>
      </w:r>
    </w:p>
    <w:p w14:paraId="3F5C5B68" w14:textId="77777777" w:rsidR="00576B9F" w:rsidRDefault="00576B9F" w:rsidP="009F2F19">
      <w:pPr>
        <w:rPr>
          <w:rFonts w:cs="Arial"/>
          <w:color w:val="333333"/>
          <w:szCs w:val="24"/>
        </w:rPr>
      </w:pPr>
    </w:p>
    <w:p w14:paraId="46C796C6" w14:textId="2997BF7F" w:rsidR="00BF167B" w:rsidRPr="00BF167B" w:rsidRDefault="0016301B" w:rsidP="00BF167B">
      <w:pPr>
        <w:rPr>
          <w:rFonts w:cs="Arial"/>
          <w:color w:val="333333"/>
          <w:szCs w:val="24"/>
        </w:rPr>
      </w:pPr>
      <w:r>
        <w:rPr>
          <w:rFonts w:cs="Arial"/>
          <w:color w:val="333333"/>
          <w:szCs w:val="24"/>
        </w:rPr>
        <w:t>Federal’s lineup of new products</w:t>
      </w:r>
      <w:r w:rsidR="00BF167B" w:rsidRPr="00BF167B">
        <w:rPr>
          <w:rFonts w:cs="Arial"/>
          <w:color w:val="333333"/>
          <w:szCs w:val="24"/>
        </w:rPr>
        <w:t xml:space="preserve"> </w:t>
      </w:r>
      <w:r>
        <w:rPr>
          <w:rFonts w:cs="Arial"/>
          <w:color w:val="333333"/>
          <w:szCs w:val="24"/>
        </w:rPr>
        <w:t>includes three loads in</w:t>
      </w:r>
      <w:r w:rsidR="00BF167B" w:rsidRPr="00BF167B">
        <w:rPr>
          <w:rFonts w:cs="Arial"/>
          <w:color w:val="333333"/>
          <w:szCs w:val="24"/>
        </w:rPr>
        <w:t xml:space="preserve"> 350 Legend</w:t>
      </w:r>
      <w:r>
        <w:rPr>
          <w:rFonts w:cs="Arial"/>
          <w:color w:val="333333"/>
          <w:szCs w:val="24"/>
        </w:rPr>
        <w:t xml:space="preserve">: 160-grain Fusion bonded </w:t>
      </w:r>
      <w:r w:rsidRPr="00BF167B">
        <w:rPr>
          <w:rFonts w:cs="Arial"/>
          <w:color w:val="333333"/>
          <w:szCs w:val="24"/>
        </w:rPr>
        <w:t xml:space="preserve">soft point, </w:t>
      </w:r>
      <w:r>
        <w:rPr>
          <w:rFonts w:cs="Arial"/>
          <w:color w:val="333333"/>
          <w:szCs w:val="24"/>
        </w:rPr>
        <w:t>180-grain Power-Shok</w:t>
      </w:r>
      <w:r w:rsidRPr="00BF167B">
        <w:rPr>
          <w:rFonts w:cs="Arial"/>
          <w:color w:val="333333"/>
          <w:szCs w:val="24"/>
        </w:rPr>
        <w:t xml:space="preserve"> soft point</w:t>
      </w:r>
      <w:r>
        <w:rPr>
          <w:rFonts w:cs="Arial"/>
          <w:color w:val="333333"/>
          <w:szCs w:val="24"/>
        </w:rPr>
        <w:t xml:space="preserve"> and 180-grain Non-Typical </w:t>
      </w:r>
      <w:r w:rsidRPr="00BF167B">
        <w:rPr>
          <w:rFonts w:cs="Arial"/>
          <w:color w:val="333333"/>
          <w:szCs w:val="24"/>
        </w:rPr>
        <w:t>soft point</w:t>
      </w:r>
      <w:r>
        <w:rPr>
          <w:rFonts w:cs="Arial"/>
          <w:color w:val="333333"/>
          <w:szCs w:val="24"/>
        </w:rPr>
        <w:t>. The cartridge</w:t>
      </w:r>
      <w:r w:rsidR="00BF167B" w:rsidRPr="00BF167B">
        <w:rPr>
          <w:rFonts w:cs="Arial"/>
          <w:color w:val="333333"/>
          <w:szCs w:val="24"/>
        </w:rPr>
        <w:t xml:space="preserve"> offers higher velocities than any straight-wall deer cartridge, with significantly less recoil than 450 Bushmaster in a compact, maneuverable platform. It’s an ideal fit for both MSRs and bolt-action rifles, penetrates deep and delivers ample energy</w:t>
      </w:r>
      <w:r w:rsidR="00CF5EA0">
        <w:rPr>
          <w:rFonts w:cs="Arial"/>
          <w:color w:val="333333"/>
          <w:szCs w:val="24"/>
        </w:rPr>
        <w:t xml:space="preserve"> to take down any buck. Plus, it’s l</w:t>
      </w:r>
      <w:r w:rsidR="00CF5EA0" w:rsidRPr="00BF167B">
        <w:rPr>
          <w:rFonts w:cs="Arial"/>
          <w:color w:val="333333"/>
          <w:szCs w:val="24"/>
        </w:rPr>
        <w:t>egal for hunting in many areas bottleneck centerfire rifle cartridges are prohibited</w:t>
      </w:r>
      <w:r w:rsidR="00CF5EA0">
        <w:rPr>
          <w:rFonts w:cs="Arial"/>
          <w:color w:val="333333"/>
          <w:szCs w:val="24"/>
        </w:rPr>
        <w:t>.</w:t>
      </w:r>
      <w:r w:rsidR="000D3C81">
        <w:rPr>
          <w:rFonts w:cs="Arial"/>
          <w:color w:val="333333"/>
          <w:szCs w:val="24"/>
        </w:rPr>
        <w:t xml:space="preserve"> </w:t>
      </w:r>
      <w:r w:rsidR="00CD0706">
        <w:rPr>
          <w:rFonts w:cs="Arial"/>
          <w:color w:val="333333"/>
          <w:szCs w:val="24"/>
        </w:rPr>
        <w:t xml:space="preserve">The loads will be </w:t>
      </w:r>
      <w:r w:rsidR="00CF5EA0">
        <w:rPr>
          <w:rFonts w:cs="Arial"/>
          <w:color w:val="333333"/>
          <w:szCs w:val="24"/>
        </w:rPr>
        <w:t>available this summer in 20-count packs with</w:t>
      </w:r>
      <w:r w:rsidR="00BF167B">
        <w:rPr>
          <w:rFonts w:cs="Arial"/>
          <w:color w:val="333333"/>
          <w:szCs w:val="24"/>
        </w:rPr>
        <w:t xml:space="preserve"> MSRP</w:t>
      </w:r>
      <w:r w:rsidR="00CF5EA0">
        <w:rPr>
          <w:rFonts w:cs="Arial"/>
          <w:color w:val="333333"/>
          <w:szCs w:val="24"/>
        </w:rPr>
        <w:t>s</w:t>
      </w:r>
      <w:r w:rsidR="00BF167B">
        <w:rPr>
          <w:rFonts w:cs="Arial"/>
          <w:color w:val="333333"/>
          <w:szCs w:val="24"/>
        </w:rPr>
        <w:t xml:space="preserve"> from $26.95 to $32.95.</w:t>
      </w:r>
      <w:r w:rsidR="00FC41B6">
        <w:rPr>
          <w:rFonts w:cs="Arial"/>
          <w:color w:val="333333"/>
          <w:szCs w:val="24"/>
        </w:rPr>
        <w:t xml:space="preserve"> </w:t>
      </w:r>
    </w:p>
    <w:p w14:paraId="4B722814" w14:textId="77777777" w:rsidR="00BF167B" w:rsidRDefault="00BF167B" w:rsidP="00BF167B">
      <w:pPr>
        <w:rPr>
          <w:rFonts w:cs="Arial"/>
          <w:color w:val="333333"/>
          <w:szCs w:val="24"/>
        </w:rPr>
      </w:pPr>
    </w:p>
    <w:p w14:paraId="5D5D0CAD" w14:textId="7C8B3FB5" w:rsidR="00FC41B6" w:rsidRDefault="001D7F8B" w:rsidP="001D7F8B">
      <w:pPr>
        <w:rPr>
          <w:rFonts w:cs="Arial"/>
          <w:color w:val="333333"/>
          <w:szCs w:val="24"/>
        </w:rPr>
      </w:pPr>
      <w:r>
        <w:rPr>
          <w:rFonts w:cs="Arial"/>
          <w:color w:val="000000" w:themeColor="text1"/>
        </w:rPr>
        <w:t xml:space="preserve">Federal’s </w:t>
      </w:r>
      <w:r w:rsidR="000D3C81">
        <w:rPr>
          <w:rFonts w:cs="Arial"/>
          <w:color w:val="000000" w:themeColor="text1"/>
        </w:rPr>
        <w:t xml:space="preserve">Custom </w:t>
      </w:r>
      <w:r w:rsidR="006C532A">
        <w:rPr>
          <w:rFonts w:cs="Arial"/>
          <w:color w:val="000000" w:themeColor="text1"/>
        </w:rPr>
        <w:t>Shop is coming soon and will give</w:t>
      </w:r>
      <w:r w:rsidR="00F73C5F">
        <w:rPr>
          <w:rFonts w:cs="Arial"/>
          <w:color w:val="000000" w:themeColor="text1"/>
        </w:rPr>
        <w:t xml:space="preserve"> consumers </w:t>
      </w:r>
      <w:r w:rsidR="006C532A">
        <w:rPr>
          <w:rFonts w:cs="Arial"/>
          <w:color w:val="000000" w:themeColor="text1"/>
        </w:rPr>
        <w:t xml:space="preserve">the opportunity </w:t>
      </w:r>
      <w:r w:rsidR="00F73C5F">
        <w:rPr>
          <w:rFonts w:cs="Arial"/>
          <w:color w:val="000000" w:themeColor="text1"/>
        </w:rPr>
        <w:t>to order</w:t>
      </w:r>
      <w:r>
        <w:rPr>
          <w:rFonts w:cs="Arial"/>
          <w:color w:val="000000" w:themeColor="text1"/>
        </w:rPr>
        <w:t xml:space="preserve"> ammunition </w:t>
      </w:r>
      <w:r w:rsidR="006C532A">
        <w:rPr>
          <w:rFonts w:cs="Arial"/>
          <w:color w:val="000000" w:themeColor="text1"/>
        </w:rPr>
        <w:t>built specifically to their</w:t>
      </w:r>
      <w:r>
        <w:rPr>
          <w:rFonts w:cs="Arial"/>
          <w:color w:val="000000" w:themeColor="text1"/>
        </w:rPr>
        <w:t xml:space="preserve"> preferences. C</w:t>
      </w:r>
      <w:r>
        <w:rPr>
          <w:rFonts w:cs="Arial"/>
          <w:color w:val="333333"/>
          <w:szCs w:val="24"/>
        </w:rPr>
        <w:t xml:space="preserve">ustom Shop ammunition </w:t>
      </w:r>
      <w:r w:rsidR="006C532A">
        <w:rPr>
          <w:rFonts w:cs="Arial"/>
          <w:color w:val="333333"/>
          <w:szCs w:val="24"/>
        </w:rPr>
        <w:t>consists of</w:t>
      </w:r>
      <w:r>
        <w:rPr>
          <w:rFonts w:cs="Arial"/>
          <w:color w:val="333333"/>
          <w:szCs w:val="24"/>
        </w:rPr>
        <w:t xml:space="preserve"> products not listed in the catalog. </w:t>
      </w:r>
      <w:r w:rsidR="00060B9D">
        <w:rPr>
          <w:rFonts w:cs="Arial"/>
          <w:color w:val="333333"/>
          <w:szCs w:val="24"/>
        </w:rPr>
        <w:t>S</w:t>
      </w:r>
      <w:r>
        <w:rPr>
          <w:rFonts w:cs="Arial"/>
          <w:color w:val="333333"/>
          <w:szCs w:val="24"/>
        </w:rPr>
        <w:t xml:space="preserve">everal centerfire rifle </w:t>
      </w:r>
      <w:r w:rsidRPr="00D76A69">
        <w:rPr>
          <w:rFonts w:cs="Arial"/>
          <w:color w:val="333333"/>
          <w:szCs w:val="24"/>
        </w:rPr>
        <w:t>offerings</w:t>
      </w:r>
      <w:r w:rsidR="00060B9D">
        <w:rPr>
          <w:rFonts w:cs="Arial"/>
          <w:color w:val="333333"/>
          <w:szCs w:val="24"/>
        </w:rPr>
        <w:t xml:space="preserve"> from a wide selection of bullet and caliber options</w:t>
      </w:r>
      <w:r w:rsidR="005224F1">
        <w:rPr>
          <w:rFonts w:cs="Arial"/>
          <w:color w:val="333333"/>
          <w:szCs w:val="24"/>
        </w:rPr>
        <w:t>, as well as shotshell loads</w:t>
      </w:r>
      <w:r>
        <w:rPr>
          <w:rFonts w:cs="Arial"/>
          <w:color w:val="333333"/>
          <w:szCs w:val="24"/>
        </w:rPr>
        <w:t xml:space="preserve"> </w:t>
      </w:r>
      <w:r w:rsidR="005224F1">
        <w:rPr>
          <w:rFonts w:cs="Arial"/>
          <w:color w:val="333333"/>
          <w:szCs w:val="24"/>
        </w:rPr>
        <w:t xml:space="preserve">including many Tungsten Super Shot (TSS) options for hunting, </w:t>
      </w:r>
      <w:r>
        <w:rPr>
          <w:rFonts w:cs="Arial"/>
          <w:color w:val="333333"/>
          <w:szCs w:val="24"/>
        </w:rPr>
        <w:t>will be available</w:t>
      </w:r>
      <w:r w:rsidR="00060B9D">
        <w:rPr>
          <w:rFonts w:cs="Arial"/>
          <w:color w:val="333333"/>
          <w:szCs w:val="24"/>
        </w:rPr>
        <w:t xml:space="preserve"> for the initial launch</w:t>
      </w:r>
      <w:r w:rsidR="005224F1">
        <w:rPr>
          <w:rFonts w:cs="Arial"/>
          <w:color w:val="333333"/>
          <w:szCs w:val="24"/>
        </w:rPr>
        <w:t>.</w:t>
      </w:r>
      <w:r w:rsidR="000D3C81">
        <w:rPr>
          <w:rFonts w:cs="Arial"/>
          <w:color w:val="333333"/>
          <w:szCs w:val="24"/>
        </w:rPr>
        <w:t xml:space="preserve"> </w:t>
      </w:r>
    </w:p>
    <w:p w14:paraId="30D005FA" w14:textId="77777777" w:rsidR="00FC41B6" w:rsidRDefault="00FC41B6" w:rsidP="001D7F8B">
      <w:pPr>
        <w:rPr>
          <w:rFonts w:cs="Arial"/>
          <w:color w:val="333333"/>
          <w:szCs w:val="24"/>
        </w:rPr>
      </w:pPr>
    </w:p>
    <w:p w14:paraId="1894AFD0" w14:textId="673420A0" w:rsidR="001D7F8B" w:rsidRPr="002741E4" w:rsidRDefault="000D3C81" w:rsidP="001D7F8B">
      <w:pPr>
        <w:rPr>
          <w:rFonts w:cs="Arial"/>
          <w:szCs w:val="24"/>
        </w:rPr>
      </w:pPr>
      <w:r>
        <w:rPr>
          <w:rFonts w:cs="Arial"/>
          <w:color w:val="333333"/>
          <w:szCs w:val="24"/>
        </w:rPr>
        <w:t xml:space="preserve">The Custom Shop is scheduled to open for business this summer. </w:t>
      </w:r>
      <w:r w:rsidR="00F350E6">
        <w:rPr>
          <w:rFonts w:cs="Arial"/>
          <w:color w:val="333333"/>
          <w:szCs w:val="24"/>
        </w:rPr>
        <w:t>Federal asks t</w:t>
      </w:r>
      <w:r w:rsidR="001D7F8B">
        <w:rPr>
          <w:rFonts w:cs="Arial"/>
          <w:color w:val="333333"/>
          <w:szCs w:val="24"/>
        </w:rPr>
        <w:t>hose not attendi</w:t>
      </w:r>
      <w:r w:rsidR="006C532A">
        <w:rPr>
          <w:rFonts w:cs="Arial"/>
          <w:color w:val="333333"/>
          <w:szCs w:val="24"/>
        </w:rPr>
        <w:t xml:space="preserve">ng the NRA </w:t>
      </w:r>
      <w:r w:rsidR="006C532A" w:rsidRPr="00576B9F">
        <w:rPr>
          <w:rFonts w:cs="Arial"/>
          <w:szCs w:val="24"/>
        </w:rPr>
        <w:t>Annual Meetings &amp; Exhibits</w:t>
      </w:r>
      <w:r w:rsidR="006C532A">
        <w:rPr>
          <w:rFonts w:cs="Arial"/>
          <w:color w:val="333333"/>
          <w:szCs w:val="24"/>
        </w:rPr>
        <w:t xml:space="preserve"> </w:t>
      </w:r>
      <w:r>
        <w:rPr>
          <w:rFonts w:cs="Arial"/>
          <w:szCs w:val="24"/>
        </w:rPr>
        <w:t xml:space="preserve">to sign-up for </w:t>
      </w:r>
      <w:r w:rsidR="00FA34ED">
        <w:rPr>
          <w:rFonts w:cs="Arial"/>
          <w:szCs w:val="24"/>
        </w:rPr>
        <w:t>its</w:t>
      </w:r>
      <w:r>
        <w:rPr>
          <w:rFonts w:cs="Arial"/>
          <w:szCs w:val="24"/>
        </w:rPr>
        <w:t xml:space="preserve"> </w:t>
      </w:r>
      <w:r w:rsidR="006C532A" w:rsidRPr="00D97BB2">
        <w:rPr>
          <w:rStyle w:val="Hyperlink"/>
          <w:rFonts w:cs="Arial"/>
          <w:color w:val="auto"/>
          <w:szCs w:val="24"/>
          <w:u w:val="none"/>
        </w:rPr>
        <w:t>en</w:t>
      </w:r>
      <w:r w:rsidRPr="00D97BB2">
        <w:rPr>
          <w:rStyle w:val="Hyperlink"/>
          <w:rFonts w:cs="Arial"/>
          <w:color w:val="auto"/>
          <w:szCs w:val="24"/>
          <w:u w:val="none"/>
        </w:rPr>
        <w:t>ewsletter</w:t>
      </w:r>
      <w:r w:rsidRPr="00D97BB2">
        <w:rPr>
          <w:rFonts w:cs="Arial"/>
          <w:szCs w:val="24"/>
        </w:rPr>
        <w:t xml:space="preserve"> </w:t>
      </w:r>
      <w:r>
        <w:rPr>
          <w:rFonts w:cs="Arial"/>
          <w:szCs w:val="24"/>
        </w:rPr>
        <w:t xml:space="preserve">for updates on when the Custom Shop will open </w:t>
      </w:r>
      <w:r w:rsidR="006C532A">
        <w:rPr>
          <w:rFonts w:cs="Arial"/>
          <w:szCs w:val="24"/>
        </w:rPr>
        <w:t xml:space="preserve">and </w:t>
      </w:r>
      <w:r>
        <w:rPr>
          <w:rFonts w:cs="Arial"/>
          <w:szCs w:val="24"/>
        </w:rPr>
        <w:t>for</w:t>
      </w:r>
      <w:r w:rsidR="005224F1">
        <w:rPr>
          <w:rFonts w:cs="Arial"/>
          <w:szCs w:val="24"/>
        </w:rPr>
        <w:t xml:space="preserve"> specific</w:t>
      </w:r>
      <w:r>
        <w:rPr>
          <w:rFonts w:cs="Arial"/>
          <w:szCs w:val="24"/>
        </w:rPr>
        <w:t xml:space="preserve"> options that will be available.</w:t>
      </w:r>
      <w:r w:rsidR="00D97BB2">
        <w:rPr>
          <w:rFonts w:cs="Arial"/>
          <w:szCs w:val="24"/>
        </w:rPr>
        <w:t xml:space="preserve"> Visit the Federal homepage, scroll down to the bottom and click “Get the Latest” to sign up.</w:t>
      </w:r>
    </w:p>
    <w:p w14:paraId="2AC9BE42" w14:textId="77777777" w:rsidR="001D7F8B" w:rsidRDefault="001D7F8B" w:rsidP="00BF167B">
      <w:pPr>
        <w:rPr>
          <w:rFonts w:cs="Arial"/>
          <w:color w:val="333333"/>
          <w:szCs w:val="24"/>
        </w:rPr>
      </w:pPr>
    </w:p>
    <w:p w14:paraId="77A783EC" w14:textId="4B2FBA86" w:rsidR="000D3C81" w:rsidRDefault="000D3C81" w:rsidP="00BF167B">
      <w:pPr>
        <w:rPr>
          <w:rFonts w:cs="Arial"/>
          <w:color w:val="333333"/>
          <w:szCs w:val="24"/>
        </w:rPr>
      </w:pPr>
      <w:r>
        <w:rPr>
          <w:rFonts w:cs="Arial"/>
          <w:color w:val="333333"/>
          <w:szCs w:val="24"/>
        </w:rPr>
        <w:t xml:space="preserve">Federal </w:t>
      </w:r>
      <w:r w:rsidR="005C11B5">
        <w:rPr>
          <w:rFonts w:cs="Arial"/>
          <w:color w:val="333333"/>
          <w:szCs w:val="24"/>
        </w:rPr>
        <w:t xml:space="preserve">also </w:t>
      </w:r>
      <w:r>
        <w:rPr>
          <w:rFonts w:cs="Arial"/>
          <w:color w:val="333333"/>
          <w:szCs w:val="24"/>
        </w:rPr>
        <w:t>welcomes Black Rifle Coffee Company</w:t>
      </w:r>
      <w:r w:rsidR="00FC41B6">
        <w:rPr>
          <w:rFonts w:cs="Arial"/>
          <w:color w:val="333333"/>
          <w:szCs w:val="24"/>
        </w:rPr>
        <w:t xml:space="preserve"> </w:t>
      </w:r>
      <w:r>
        <w:rPr>
          <w:rFonts w:cs="Arial"/>
          <w:color w:val="333333"/>
          <w:szCs w:val="24"/>
        </w:rPr>
        <w:t xml:space="preserve">to </w:t>
      </w:r>
      <w:r w:rsidR="005C11B5">
        <w:rPr>
          <w:rFonts w:cs="Arial"/>
          <w:color w:val="333333"/>
          <w:szCs w:val="24"/>
        </w:rPr>
        <w:t>its</w:t>
      </w:r>
      <w:r w:rsidR="006C532A">
        <w:rPr>
          <w:rFonts w:cs="Arial"/>
          <w:color w:val="333333"/>
          <w:szCs w:val="24"/>
        </w:rPr>
        <w:t xml:space="preserve"> booth</w:t>
      </w:r>
      <w:r w:rsidR="001A25E4">
        <w:rPr>
          <w:rFonts w:cs="Arial"/>
          <w:color w:val="333333"/>
          <w:szCs w:val="24"/>
        </w:rPr>
        <w:t xml:space="preserve">. It’s </w:t>
      </w:r>
      <w:r w:rsidR="00FC41B6">
        <w:rPr>
          <w:rFonts w:cs="Arial"/>
          <w:color w:val="333333"/>
          <w:szCs w:val="24"/>
        </w:rPr>
        <w:t>excited to alig</w:t>
      </w:r>
      <w:r w:rsidR="005C11B5">
        <w:rPr>
          <w:rFonts w:cs="Arial"/>
          <w:color w:val="333333"/>
          <w:szCs w:val="24"/>
        </w:rPr>
        <w:t xml:space="preserve">n with the popular brand, which </w:t>
      </w:r>
      <w:r w:rsidR="00FC41B6">
        <w:rPr>
          <w:rFonts w:cs="Arial"/>
          <w:color w:val="333333"/>
          <w:szCs w:val="24"/>
        </w:rPr>
        <w:t>supports the shooting and hunting industry and 2</w:t>
      </w:r>
      <w:r w:rsidR="00FC41B6" w:rsidRPr="00FC41B6">
        <w:rPr>
          <w:rFonts w:cs="Arial"/>
          <w:color w:val="333333"/>
          <w:szCs w:val="24"/>
          <w:vertAlign w:val="superscript"/>
        </w:rPr>
        <w:t>nd</w:t>
      </w:r>
      <w:r w:rsidR="00FC41B6">
        <w:rPr>
          <w:rFonts w:cs="Arial"/>
          <w:color w:val="333333"/>
          <w:szCs w:val="24"/>
        </w:rPr>
        <w:t xml:space="preserve"> Amendment rights. </w:t>
      </w:r>
      <w:r w:rsidR="005C11B5">
        <w:rPr>
          <w:rFonts w:cs="Arial"/>
          <w:color w:val="333333"/>
          <w:szCs w:val="24"/>
        </w:rPr>
        <w:t xml:space="preserve">Federal </w:t>
      </w:r>
      <w:r w:rsidR="00FA34ED">
        <w:rPr>
          <w:rFonts w:cs="Arial"/>
          <w:color w:val="333333"/>
          <w:szCs w:val="24"/>
        </w:rPr>
        <w:t>invites</w:t>
      </w:r>
      <w:r w:rsidR="005C11B5">
        <w:rPr>
          <w:rFonts w:cs="Arial"/>
          <w:color w:val="333333"/>
          <w:szCs w:val="24"/>
        </w:rPr>
        <w:t xml:space="preserve"> attendees to</w:t>
      </w:r>
      <w:r w:rsidR="005224F1">
        <w:rPr>
          <w:rFonts w:cs="Arial"/>
          <w:color w:val="333333"/>
          <w:szCs w:val="24"/>
        </w:rPr>
        <w:t xml:space="preserve"> stop by and</w:t>
      </w:r>
      <w:r w:rsidR="00B50EBF">
        <w:rPr>
          <w:rFonts w:cs="Arial"/>
          <w:color w:val="333333"/>
          <w:szCs w:val="24"/>
        </w:rPr>
        <w:t xml:space="preserve"> sample the variety of </w:t>
      </w:r>
      <w:r w:rsidR="00FC41B6">
        <w:rPr>
          <w:rFonts w:cs="Arial"/>
          <w:color w:val="333333"/>
          <w:szCs w:val="24"/>
        </w:rPr>
        <w:t>coffee, shop for roasted beans or other BRCC merchandise, and much more.</w:t>
      </w:r>
    </w:p>
    <w:p w14:paraId="5AC3AB8A" w14:textId="77777777" w:rsidR="00576B9F" w:rsidRDefault="00576B9F" w:rsidP="00BF167B">
      <w:pPr>
        <w:rPr>
          <w:rFonts w:cs="Arial"/>
          <w:color w:val="333333"/>
          <w:szCs w:val="24"/>
        </w:rPr>
      </w:pPr>
    </w:p>
    <w:p w14:paraId="30E7F949" w14:textId="15C91C06" w:rsidR="00954778" w:rsidRPr="009032FE" w:rsidRDefault="00FC41B6" w:rsidP="009F2F19">
      <w:pPr>
        <w:rPr>
          <w:rFonts w:cs="Arial"/>
          <w:color w:val="000000" w:themeColor="text1"/>
        </w:rPr>
      </w:pPr>
      <w:r>
        <w:rPr>
          <w:rFonts w:cs="Arial"/>
          <w:szCs w:val="24"/>
        </w:rPr>
        <w:lastRenderedPageBreak/>
        <w:t xml:space="preserve">Information on new products and services from Federal will be available and on display at the NRA </w:t>
      </w:r>
      <w:r w:rsidR="001A25E4" w:rsidRPr="00576B9F">
        <w:rPr>
          <w:rFonts w:cs="Arial"/>
          <w:szCs w:val="24"/>
        </w:rPr>
        <w:t>Annual Meetings &amp; Exhibits</w:t>
      </w:r>
      <w:r>
        <w:rPr>
          <w:rFonts w:cs="Arial"/>
          <w:szCs w:val="24"/>
        </w:rPr>
        <w:t xml:space="preserve">. </w:t>
      </w:r>
      <w:r w:rsidR="00954778" w:rsidRPr="009F2F19">
        <w:rPr>
          <w:rFonts w:cs="Arial"/>
          <w:szCs w:val="24"/>
        </w:rPr>
        <w:t>For more</w:t>
      </w:r>
      <w:r>
        <w:rPr>
          <w:rFonts w:cs="Arial"/>
          <w:szCs w:val="24"/>
        </w:rPr>
        <w:t xml:space="preserve"> general </w:t>
      </w:r>
      <w:r w:rsidR="00954778" w:rsidRPr="009F2F19">
        <w:rPr>
          <w:rFonts w:cs="Arial"/>
          <w:szCs w:val="24"/>
        </w:rPr>
        <w:t>information on Federal</w:t>
      </w:r>
      <w:r w:rsidR="00F9238C" w:rsidRPr="009F2F19">
        <w:rPr>
          <w:rFonts w:cs="Arial"/>
          <w:szCs w:val="24"/>
        </w:rPr>
        <w:t xml:space="preserve"> ammunition</w:t>
      </w:r>
      <w:r w:rsidR="00954778" w:rsidRPr="009F2F19">
        <w:rPr>
          <w:rFonts w:cs="Arial"/>
          <w:szCs w:val="24"/>
        </w:rPr>
        <w:t xml:space="preserve">, visit </w:t>
      </w:r>
      <w:hyperlink r:id="rId9" w:history="1">
        <w:r w:rsidR="00954778" w:rsidRPr="009F2F19">
          <w:rPr>
            <w:rStyle w:val="Hyperlink"/>
            <w:rFonts w:cs="Arial"/>
            <w:szCs w:val="24"/>
          </w:rPr>
          <w:t>www.federalpremium.com</w:t>
        </w:r>
      </w:hyperlink>
      <w:r w:rsidR="00954778" w:rsidRPr="009F2F19">
        <w:rPr>
          <w:rFonts w:cs="Arial"/>
          <w:szCs w:val="24"/>
        </w:rPr>
        <w:t>.</w:t>
      </w:r>
    </w:p>
    <w:p w14:paraId="32CFCC43" w14:textId="77777777" w:rsidR="007175A9" w:rsidRDefault="007175A9" w:rsidP="009F2F19">
      <w:pPr>
        <w:rPr>
          <w:rFonts w:cs="Arial"/>
          <w:szCs w:val="24"/>
        </w:rPr>
      </w:pPr>
    </w:p>
    <w:p w14:paraId="3381EF9E" w14:textId="77777777" w:rsidR="001E65CA" w:rsidRPr="009F2F19" w:rsidRDefault="001E65CA" w:rsidP="009F2F19">
      <w:pPr>
        <w:rPr>
          <w:rFonts w:cs="Arial"/>
          <w:szCs w:val="24"/>
        </w:rPr>
      </w:pPr>
    </w:p>
    <w:p w14:paraId="278F1C95" w14:textId="34CF7551"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3848510D" w14:textId="77777777" w:rsidR="001E65CA" w:rsidRPr="009F2F1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495A4028" w14:textId="77777777" w:rsidR="001E65CA" w:rsidRPr="009F2F19" w:rsidRDefault="001E65CA" w:rsidP="009F2F19">
      <w:pPr>
        <w:rPr>
          <w:rFonts w:cs="Arial"/>
          <w:b/>
          <w:bCs/>
          <w:szCs w:val="24"/>
        </w:rPr>
      </w:pPr>
      <w:r w:rsidRPr="009F2F19">
        <w:rPr>
          <w:rFonts w:cs="Arial"/>
          <w:szCs w:val="24"/>
        </w:rPr>
        <w:t xml:space="preserve">E-mail: </w:t>
      </w:r>
      <w:hyperlink r:id="rId10" w:history="1">
        <w:r w:rsidRPr="009F2F19">
          <w:rPr>
            <w:rStyle w:val="Hyperlink"/>
            <w:rFonts w:cs="Arial"/>
            <w:szCs w:val="24"/>
          </w:rPr>
          <w:t>VistaPressroom@VistaOutdoor.com</w:t>
        </w:r>
      </w:hyperlink>
      <w:r w:rsidRPr="009F2F19">
        <w:rPr>
          <w:rFonts w:cs="Arial"/>
          <w:szCs w:val="24"/>
        </w:rPr>
        <w:t xml:space="preserve"> </w:t>
      </w:r>
    </w:p>
    <w:p w14:paraId="265C0F9B" w14:textId="77777777" w:rsidR="001E65CA" w:rsidRPr="009F2F19" w:rsidRDefault="001E65CA" w:rsidP="009F2F19">
      <w:pPr>
        <w:rPr>
          <w:rFonts w:cs="Arial"/>
          <w:b/>
          <w:bCs/>
          <w:szCs w:val="24"/>
        </w:rPr>
      </w:pPr>
    </w:p>
    <w:p w14:paraId="2478F378" w14:textId="77777777" w:rsidR="001E65CA" w:rsidRPr="009F2F19" w:rsidRDefault="001E65CA" w:rsidP="009F2F19">
      <w:pPr>
        <w:rPr>
          <w:rFonts w:cs="Arial"/>
          <w:b/>
          <w:bCs/>
          <w:szCs w:val="24"/>
        </w:rPr>
      </w:pPr>
    </w:p>
    <w:p w14:paraId="749D60C4" w14:textId="6FFEFE91" w:rsidR="001E65CA" w:rsidRPr="009F2F19" w:rsidRDefault="00A236BD" w:rsidP="009F2F19">
      <w:pPr>
        <w:rPr>
          <w:rFonts w:cs="Arial"/>
          <w:b/>
          <w:bCs/>
          <w:szCs w:val="24"/>
        </w:rPr>
      </w:pPr>
      <w:r w:rsidRPr="009F2F19">
        <w:rPr>
          <w:rFonts w:cs="Arial"/>
          <w:b/>
          <w:bCs/>
          <w:szCs w:val="24"/>
        </w:rPr>
        <w:t xml:space="preserve">About </w:t>
      </w:r>
      <w:r w:rsidR="00B45712" w:rsidRPr="009F2F19">
        <w:rPr>
          <w:rFonts w:cs="Arial"/>
          <w:b/>
          <w:bCs/>
          <w:szCs w:val="24"/>
        </w:rPr>
        <w:t xml:space="preserve">Federal </w:t>
      </w:r>
      <w:r w:rsidR="001E65CA" w:rsidRPr="009F2F19">
        <w:rPr>
          <w:rFonts w:cs="Arial"/>
          <w:b/>
          <w:bCs/>
          <w:szCs w:val="24"/>
        </w:rPr>
        <w:t>Ammunition</w:t>
      </w:r>
    </w:p>
    <w:p w14:paraId="5496288D" w14:textId="2155B49F" w:rsidR="001E65CA" w:rsidRPr="009F2F19" w:rsidRDefault="001E65CA" w:rsidP="009F2F19">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52DC6" w14:textId="77777777" w:rsidR="00BA5590" w:rsidRDefault="00BA5590">
      <w:r>
        <w:separator/>
      </w:r>
    </w:p>
  </w:endnote>
  <w:endnote w:type="continuationSeparator" w:id="0">
    <w:p w14:paraId="215BCB5A" w14:textId="77777777" w:rsidR="00BA5590" w:rsidRDefault="00B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04CE387F"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BF07B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F07B7">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7EB1" w14:textId="77777777" w:rsidR="00BA5590" w:rsidRDefault="00BA5590">
      <w:r>
        <w:separator/>
      </w:r>
    </w:p>
  </w:footnote>
  <w:footnote w:type="continuationSeparator" w:id="0">
    <w:p w14:paraId="1D90F856" w14:textId="77777777" w:rsidR="00BA5590" w:rsidRDefault="00BA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3A20"/>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60B9D"/>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3C81"/>
    <w:rsid w:val="000D484D"/>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0F42"/>
    <w:rsid w:val="0016301B"/>
    <w:rsid w:val="00166B05"/>
    <w:rsid w:val="00167CDA"/>
    <w:rsid w:val="00170137"/>
    <w:rsid w:val="00170AA7"/>
    <w:rsid w:val="001755C3"/>
    <w:rsid w:val="00175EEB"/>
    <w:rsid w:val="00176E99"/>
    <w:rsid w:val="00180ECF"/>
    <w:rsid w:val="001810B0"/>
    <w:rsid w:val="001864F4"/>
    <w:rsid w:val="00187044"/>
    <w:rsid w:val="00194956"/>
    <w:rsid w:val="001A0634"/>
    <w:rsid w:val="001A06FE"/>
    <w:rsid w:val="001A0AA5"/>
    <w:rsid w:val="001A0CFE"/>
    <w:rsid w:val="001A25E4"/>
    <w:rsid w:val="001A42F8"/>
    <w:rsid w:val="001A4C25"/>
    <w:rsid w:val="001A5467"/>
    <w:rsid w:val="001A7096"/>
    <w:rsid w:val="001A7E10"/>
    <w:rsid w:val="001B1B9B"/>
    <w:rsid w:val="001B1D8D"/>
    <w:rsid w:val="001B42CA"/>
    <w:rsid w:val="001C182A"/>
    <w:rsid w:val="001C2BB9"/>
    <w:rsid w:val="001C478E"/>
    <w:rsid w:val="001C55B9"/>
    <w:rsid w:val="001C663D"/>
    <w:rsid w:val="001D36E2"/>
    <w:rsid w:val="001D4ADD"/>
    <w:rsid w:val="001D506B"/>
    <w:rsid w:val="001D662F"/>
    <w:rsid w:val="001D695F"/>
    <w:rsid w:val="001D75C3"/>
    <w:rsid w:val="001D7C12"/>
    <w:rsid w:val="001D7F8B"/>
    <w:rsid w:val="001E215D"/>
    <w:rsid w:val="001E2B16"/>
    <w:rsid w:val="001E543F"/>
    <w:rsid w:val="001E5A94"/>
    <w:rsid w:val="001E65CA"/>
    <w:rsid w:val="001E738A"/>
    <w:rsid w:val="00200A2E"/>
    <w:rsid w:val="0020112A"/>
    <w:rsid w:val="002039BE"/>
    <w:rsid w:val="002043A0"/>
    <w:rsid w:val="00210408"/>
    <w:rsid w:val="00210B00"/>
    <w:rsid w:val="002140B7"/>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741E4"/>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4862"/>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0621"/>
    <w:rsid w:val="00341855"/>
    <w:rsid w:val="003418F2"/>
    <w:rsid w:val="00344845"/>
    <w:rsid w:val="00345E2E"/>
    <w:rsid w:val="00345EDB"/>
    <w:rsid w:val="003464BD"/>
    <w:rsid w:val="00350DEC"/>
    <w:rsid w:val="003529B3"/>
    <w:rsid w:val="0035676B"/>
    <w:rsid w:val="00356A76"/>
    <w:rsid w:val="003603C3"/>
    <w:rsid w:val="0036127A"/>
    <w:rsid w:val="003679D9"/>
    <w:rsid w:val="00373147"/>
    <w:rsid w:val="0037585B"/>
    <w:rsid w:val="003776CF"/>
    <w:rsid w:val="00381FF6"/>
    <w:rsid w:val="00386C09"/>
    <w:rsid w:val="00387180"/>
    <w:rsid w:val="00390666"/>
    <w:rsid w:val="0039282E"/>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4011"/>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24F1"/>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76B9F"/>
    <w:rsid w:val="0057708C"/>
    <w:rsid w:val="0058036D"/>
    <w:rsid w:val="005827A2"/>
    <w:rsid w:val="005829EA"/>
    <w:rsid w:val="005844B4"/>
    <w:rsid w:val="00590433"/>
    <w:rsid w:val="00591DC8"/>
    <w:rsid w:val="00593971"/>
    <w:rsid w:val="00594390"/>
    <w:rsid w:val="00597F6F"/>
    <w:rsid w:val="005A14CB"/>
    <w:rsid w:val="005A6C25"/>
    <w:rsid w:val="005B0EDA"/>
    <w:rsid w:val="005B0F4C"/>
    <w:rsid w:val="005B12A6"/>
    <w:rsid w:val="005B1AA1"/>
    <w:rsid w:val="005B5339"/>
    <w:rsid w:val="005C0C69"/>
    <w:rsid w:val="005C11B5"/>
    <w:rsid w:val="005C1914"/>
    <w:rsid w:val="005C2363"/>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32A"/>
    <w:rsid w:val="006C5F01"/>
    <w:rsid w:val="006C76FC"/>
    <w:rsid w:val="006D0224"/>
    <w:rsid w:val="006D0E06"/>
    <w:rsid w:val="006D1BA4"/>
    <w:rsid w:val="006D3B18"/>
    <w:rsid w:val="006D3BBD"/>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8F3FC7"/>
    <w:rsid w:val="00901C02"/>
    <w:rsid w:val="009032FE"/>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0518"/>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4041"/>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38CC"/>
    <w:rsid w:val="00B071D0"/>
    <w:rsid w:val="00B127C6"/>
    <w:rsid w:val="00B149DE"/>
    <w:rsid w:val="00B16797"/>
    <w:rsid w:val="00B2054D"/>
    <w:rsid w:val="00B20D2F"/>
    <w:rsid w:val="00B24FFF"/>
    <w:rsid w:val="00B256F2"/>
    <w:rsid w:val="00B27002"/>
    <w:rsid w:val="00B3251F"/>
    <w:rsid w:val="00B434F2"/>
    <w:rsid w:val="00B45712"/>
    <w:rsid w:val="00B50EB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5590"/>
    <w:rsid w:val="00BB3AA7"/>
    <w:rsid w:val="00BC0ACE"/>
    <w:rsid w:val="00BC0F94"/>
    <w:rsid w:val="00BC1F43"/>
    <w:rsid w:val="00BC22F8"/>
    <w:rsid w:val="00BC4642"/>
    <w:rsid w:val="00BC4983"/>
    <w:rsid w:val="00BC4B6C"/>
    <w:rsid w:val="00BC593A"/>
    <w:rsid w:val="00BC6791"/>
    <w:rsid w:val="00BC75F5"/>
    <w:rsid w:val="00BD0484"/>
    <w:rsid w:val="00BD2DE5"/>
    <w:rsid w:val="00BD7F6C"/>
    <w:rsid w:val="00BE48D4"/>
    <w:rsid w:val="00BE4ADB"/>
    <w:rsid w:val="00BE53B9"/>
    <w:rsid w:val="00BE56FD"/>
    <w:rsid w:val="00BF07B7"/>
    <w:rsid w:val="00BF167B"/>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83F"/>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0706"/>
    <w:rsid w:val="00CD1FF4"/>
    <w:rsid w:val="00CD2364"/>
    <w:rsid w:val="00CD5C2A"/>
    <w:rsid w:val="00CD7E2F"/>
    <w:rsid w:val="00CE3EAD"/>
    <w:rsid w:val="00CE5F3B"/>
    <w:rsid w:val="00CF00BA"/>
    <w:rsid w:val="00CF1DCA"/>
    <w:rsid w:val="00CF1E25"/>
    <w:rsid w:val="00CF5EA0"/>
    <w:rsid w:val="00D009F8"/>
    <w:rsid w:val="00D027E4"/>
    <w:rsid w:val="00D02BA2"/>
    <w:rsid w:val="00D04547"/>
    <w:rsid w:val="00D048E8"/>
    <w:rsid w:val="00D06767"/>
    <w:rsid w:val="00D07B0C"/>
    <w:rsid w:val="00D10016"/>
    <w:rsid w:val="00D11455"/>
    <w:rsid w:val="00D120BD"/>
    <w:rsid w:val="00D13787"/>
    <w:rsid w:val="00D13E66"/>
    <w:rsid w:val="00D20D1E"/>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97BB2"/>
    <w:rsid w:val="00DA43ED"/>
    <w:rsid w:val="00DA67B4"/>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1544"/>
    <w:rsid w:val="00E13D51"/>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F0164"/>
    <w:rsid w:val="00EF1797"/>
    <w:rsid w:val="00EF303B"/>
    <w:rsid w:val="00F0736B"/>
    <w:rsid w:val="00F11377"/>
    <w:rsid w:val="00F11BBC"/>
    <w:rsid w:val="00F15801"/>
    <w:rsid w:val="00F16096"/>
    <w:rsid w:val="00F1783C"/>
    <w:rsid w:val="00F20D7A"/>
    <w:rsid w:val="00F236FD"/>
    <w:rsid w:val="00F257E6"/>
    <w:rsid w:val="00F348CD"/>
    <w:rsid w:val="00F350E6"/>
    <w:rsid w:val="00F428F4"/>
    <w:rsid w:val="00F438B0"/>
    <w:rsid w:val="00F507A4"/>
    <w:rsid w:val="00F52A61"/>
    <w:rsid w:val="00F53183"/>
    <w:rsid w:val="00F54910"/>
    <w:rsid w:val="00F569A7"/>
    <w:rsid w:val="00F60726"/>
    <w:rsid w:val="00F67152"/>
    <w:rsid w:val="00F67E68"/>
    <w:rsid w:val="00F67F23"/>
    <w:rsid w:val="00F70BD3"/>
    <w:rsid w:val="00F73C5F"/>
    <w:rsid w:val="00F759B6"/>
    <w:rsid w:val="00F7618F"/>
    <w:rsid w:val="00F9238C"/>
    <w:rsid w:val="00F929B7"/>
    <w:rsid w:val="00F93C32"/>
    <w:rsid w:val="00F96BBF"/>
    <w:rsid w:val="00FA2D63"/>
    <w:rsid w:val="00FA34ED"/>
    <w:rsid w:val="00FA36C5"/>
    <w:rsid w:val="00FA4D3A"/>
    <w:rsid w:val="00FA698D"/>
    <w:rsid w:val="00FB25C6"/>
    <w:rsid w:val="00FC113B"/>
    <w:rsid w:val="00FC41B6"/>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6688456">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C282-BF39-48C8-B80F-D71853AF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589</Words>
  <Characters>3259</Characters>
  <Application>Microsoft Office Word</Application>
  <DocSecurity>0</DocSecurity>
  <Lines>67</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14</cp:revision>
  <cp:lastPrinted>2016-11-30T19:44:00Z</cp:lastPrinted>
  <dcterms:created xsi:type="dcterms:W3CDTF">2019-04-22T11:48:00Z</dcterms:created>
  <dcterms:modified xsi:type="dcterms:W3CDTF">2019-04-22T19:44:00Z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