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6EAC" w14:textId="77FBF6DF" w:rsidR="00D03A06" w:rsidRDefault="00D03A06" w:rsidP="00D03A06">
      <w:pPr>
        <w:widowControl w:val="0"/>
        <w:autoSpaceDE w:val="0"/>
        <w:autoSpaceDN w:val="0"/>
        <w:adjustRightInd w:val="0"/>
        <w:rPr>
          <w:rFonts w:ascii="Times" w:hAnsi="Times" w:cs="Times"/>
          <w:szCs w:val="24"/>
        </w:rPr>
      </w:pPr>
      <w:r>
        <w:rPr>
          <w:rFonts w:cs="Arial"/>
          <w:noProof/>
        </w:rPr>
        <w:drawing>
          <wp:inline distT="0" distB="0" distL="0" distR="0" wp14:anchorId="1220CB7A" wp14:editId="0F2ACCB5">
            <wp:extent cx="2705100" cy="720493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vens_by_sav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6697" cy="731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szCs w:val="24"/>
        </w:rPr>
        <w:t xml:space="preserve"> </w:t>
      </w:r>
    </w:p>
    <w:p w14:paraId="243F96C6" w14:textId="5C25CDFF" w:rsidR="001067AB" w:rsidRPr="003301AC" w:rsidRDefault="00D03A06" w:rsidP="00D03A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3301AC">
        <w:rPr>
          <w:noProof/>
        </w:rPr>
        <w:t xml:space="preserve"> </w:t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  <w:r w:rsidR="00BC4983" w:rsidRPr="003301AC">
        <w:tab/>
      </w:r>
    </w:p>
    <w:p w14:paraId="3687E619" w14:textId="0A1271ED" w:rsidR="00FE2916" w:rsidRPr="003301AC" w:rsidRDefault="001067AB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</w:rPr>
      </w:pPr>
      <w:r w:rsidRPr="003301AC">
        <w:rPr>
          <w:rFonts w:cs="Arial"/>
        </w:rPr>
        <w:t xml:space="preserve">FOR IMMEDIATE RELEASE </w:t>
      </w:r>
      <w:r w:rsidRPr="003301AC">
        <w:rPr>
          <w:rFonts w:cs="Arial"/>
        </w:rPr>
        <w:tab/>
      </w:r>
      <w:r w:rsidRPr="003301AC">
        <w:rPr>
          <w:rFonts w:cs="Arial"/>
        </w:rPr>
        <w:tab/>
        <w:t xml:space="preserve"> </w:t>
      </w:r>
      <w:r w:rsidRPr="003301AC">
        <w:rPr>
          <w:rFonts w:cs="Arial"/>
        </w:rPr>
        <w:tab/>
      </w:r>
      <w:r w:rsidRPr="003301AC">
        <w:rPr>
          <w:rFonts w:cs="Arial"/>
        </w:rPr>
        <w:tab/>
      </w:r>
    </w:p>
    <w:p w14:paraId="16932174" w14:textId="77777777" w:rsidR="009512DC" w:rsidRPr="003301AC" w:rsidRDefault="009512DC" w:rsidP="009512D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</w:p>
    <w:p w14:paraId="257726D9" w14:textId="77777777" w:rsidR="009E4649" w:rsidRPr="003301AC" w:rsidRDefault="009E4649" w:rsidP="005D08B1">
      <w:pPr>
        <w:jc w:val="center"/>
        <w:rPr>
          <w:rFonts w:cs="Arial"/>
          <w:b/>
          <w:sz w:val="28"/>
          <w:szCs w:val="28"/>
        </w:rPr>
      </w:pPr>
    </w:p>
    <w:p w14:paraId="71367F68" w14:textId="2A857A5B" w:rsidR="001067AB" w:rsidRPr="003301AC" w:rsidRDefault="00D03A06" w:rsidP="00320EEE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Stevens</w:t>
      </w:r>
      <w:r w:rsidR="00F33A9E">
        <w:rPr>
          <w:rFonts w:cs="Arial"/>
          <w:b/>
          <w:sz w:val="28"/>
          <w:szCs w:val="28"/>
        </w:rPr>
        <w:t xml:space="preserve"> </w:t>
      </w:r>
      <w:r w:rsidR="002A0401">
        <w:rPr>
          <w:rFonts w:cs="Arial"/>
          <w:b/>
          <w:sz w:val="28"/>
          <w:szCs w:val="28"/>
        </w:rPr>
        <w:t>Improves on Proven 320 Security Shotgun Design</w:t>
      </w:r>
    </w:p>
    <w:p w14:paraId="52C29F6F" w14:textId="77777777" w:rsidR="001067AB" w:rsidRPr="003301AC" w:rsidRDefault="001067AB" w:rsidP="005D08B1">
      <w:pPr>
        <w:rPr>
          <w:rFonts w:cs="Arial"/>
        </w:rPr>
      </w:pPr>
    </w:p>
    <w:p w14:paraId="5000DCB2" w14:textId="2B36FD18" w:rsidR="00EF258E" w:rsidRPr="003301AC" w:rsidRDefault="000C7CB8" w:rsidP="000D1D36">
      <w:pPr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b/>
          <w:caps/>
        </w:rPr>
        <w:t>Westfield</w:t>
      </w:r>
      <w:r w:rsidRPr="003301AC">
        <w:rPr>
          <w:rFonts w:cs="Arial"/>
          <w:b/>
        </w:rPr>
        <w:t>, Massachusetts</w:t>
      </w:r>
      <w:r w:rsidR="00A23807" w:rsidRPr="003301AC">
        <w:rPr>
          <w:rFonts w:cs="Arial"/>
          <w:b/>
          <w:szCs w:val="24"/>
        </w:rPr>
        <w:t xml:space="preserve"> </w:t>
      </w:r>
      <w:r w:rsidR="00D52080" w:rsidRPr="003301AC">
        <w:rPr>
          <w:rFonts w:cs="Arial"/>
          <w:b/>
          <w:szCs w:val="24"/>
        </w:rPr>
        <w:t xml:space="preserve">– </w:t>
      </w:r>
      <w:r w:rsidR="00327750" w:rsidRPr="004803EA">
        <w:rPr>
          <w:rFonts w:cs="Arial"/>
          <w:b/>
          <w:szCs w:val="24"/>
        </w:rPr>
        <w:t>March 29, 2019</w:t>
      </w:r>
      <w:r w:rsidR="00D52080" w:rsidRPr="003301AC">
        <w:rPr>
          <w:rFonts w:cs="Arial"/>
          <w:b/>
          <w:szCs w:val="24"/>
        </w:rPr>
        <w:t xml:space="preserve"> –</w:t>
      </w:r>
      <w:r w:rsidR="00C105B9" w:rsidRPr="003301AC">
        <w:rPr>
          <w:rFonts w:cs="Arial"/>
          <w:szCs w:val="24"/>
        </w:rPr>
        <w:t xml:space="preserve"> </w:t>
      </w:r>
      <w:r w:rsidR="00D03A06">
        <w:rPr>
          <w:rFonts w:cs="Arial"/>
          <w:szCs w:val="24"/>
        </w:rPr>
        <w:t>Stevens’</w:t>
      </w:r>
      <w:r w:rsidR="00117FB3">
        <w:rPr>
          <w:rFonts w:cs="Arial"/>
          <w:szCs w:val="24"/>
        </w:rPr>
        <w:t xml:space="preserve"> </w:t>
      </w:r>
      <w:r w:rsidR="00637B93">
        <w:rPr>
          <w:rFonts w:cs="Arial"/>
          <w:szCs w:val="24"/>
        </w:rPr>
        <w:t>320 Security shotgun lets you</w:t>
      </w:r>
      <w:r w:rsidR="008D52C5">
        <w:rPr>
          <w:rFonts w:cs="Arial"/>
          <w:szCs w:val="24"/>
        </w:rPr>
        <w:t xml:space="preserve"> take on any tactical situation, and it’s even better for 2019.</w:t>
      </w:r>
      <w:r w:rsidR="00637B93">
        <w:rPr>
          <w:rFonts w:cs="Arial"/>
          <w:szCs w:val="24"/>
        </w:rPr>
        <w:t xml:space="preserve"> </w:t>
      </w:r>
      <w:r w:rsidR="001908F2" w:rsidRPr="003301AC">
        <w:rPr>
          <w:rFonts w:cs="Arial"/>
          <w:szCs w:val="24"/>
        </w:rPr>
        <w:t xml:space="preserve">Shipments of these firearms </w:t>
      </w:r>
      <w:r w:rsidR="008D0233" w:rsidRPr="003301AC">
        <w:rPr>
          <w:rFonts w:cs="Arial"/>
          <w:szCs w:val="24"/>
        </w:rPr>
        <w:t>have been</w:t>
      </w:r>
      <w:r w:rsidR="001908F2" w:rsidRPr="003301AC">
        <w:rPr>
          <w:rFonts w:cs="Arial"/>
          <w:szCs w:val="24"/>
        </w:rPr>
        <w:t xml:space="preserve"> delivered to dealers.</w:t>
      </w:r>
    </w:p>
    <w:p w14:paraId="0FBB3477" w14:textId="77777777" w:rsidR="00320EEE" w:rsidRPr="003301AC" w:rsidRDefault="00320EEE" w:rsidP="00397865">
      <w:pPr>
        <w:autoSpaceDE w:val="0"/>
        <w:autoSpaceDN w:val="0"/>
        <w:adjustRightInd w:val="0"/>
        <w:rPr>
          <w:rFonts w:cs="Arial"/>
          <w:szCs w:val="24"/>
        </w:rPr>
      </w:pPr>
      <w:bookmarkStart w:id="0" w:name="_GoBack"/>
      <w:bookmarkEnd w:id="0"/>
    </w:p>
    <w:p w14:paraId="2472B7E7" w14:textId="2CB42D6F" w:rsidR="00652F01" w:rsidRDefault="00694530" w:rsidP="00652F01">
      <w:pPr>
        <w:autoSpaceDE w:val="0"/>
        <w:autoSpaceDN w:val="0"/>
        <w:adjustRightInd w:val="0"/>
        <w:rPr>
          <w:rFonts w:cs="Arial"/>
          <w:szCs w:val="24"/>
        </w:rPr>
      </w:pPr>
      <w:r w:rsidRPr="00694530">
        <w:rPr>
          <w:rFonts w:cs="Arial"/>
          <w:szCs w:val="24"/>
        </w:rPr>
        <w:t>The 320 Security platform</w:t>
      </w:r>
      <w:r w:rsidR="008D52C5">
        <w:rPr>
          <w:rFonts w:cs="Arial"/>
          <w:szCs w:val="24"/>
        </w:rPr>
        <w:t xml:space="preserve"> has been proven for years, and</w:t>
      </w:r>
      <w:r w:rsidRPr="00694530">
        <w:rPr>
          <w:rFonts w:cs="Arial"/>
          <w:szCs w:val="24"/>
        </w:rPr>
        <w:t xml:space="preserve"> now </w:t>
      </w:r>
      <w:r w:rsidR="008D52C5">
        <w:rPr>
          <w:rFonts w:cs="Arial"/>
          <w:szCs w:val="24"/>
        </w:rPr>
        <w:t>it sports a</w:t>
      </w:r>
      <w:r w:rsidRPr="00694530">
        <w:rPr>
          <w:rFonts w:cs="Arial"/>
          <w:szCs w:val="24"/>
        </w:rPr>
        <w:t xml:space="preserve"> redesigned black matte synthetic stock and fore- end. Like all 320 shotguns, it features a smooth, reliable pump action, rotary bolt and dual slide-bars. Now available in several configurations with specialized sighting systems, grips and other options.</w:t>
      </w:r>
    </w:p>
    <w:p w14:paraId="33D79EBE" w14:textId="77777777" w:rsidR="00694530" w:rsidRPr="00652F01" w:rsidRDefault="00694530" w:rsidP="00652F01">
      <w:pPr>
        <w:autoSpaceDE w:val="0"/>
        <w:autoSpaceDN w:val="0"/>
        <w:adjustRightInd w:val="0"/>
        <w:rPr>
          <w:rFonts w:cs="Arial"/>
          <w:szCs w:val="24"/>
        </w:rPr>
      </w:pPr>
    </w:p>
    <w:p w14:paraId="207616DF" w14:textId="3270C08C" w:rsidR="00DA05FC" w:rsidRPr="003301AC" w:rsidRDefault="00896AA6" w:rsidP="004E196E">
      <w:pPr>
        <w:pStyle w:val="Header"/>
        <w:tabs>
          <w:tab w:val="left" w:pos="72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Features</w:t>
      </w:r>
    </w:p>
    <w:p w14:paraId="6AD31C2D" w14:textId="217C713A" w:rsidR="00D40D75" w:rsidRPr="00D40D75" w:rsidRDefault="00D40D75" w:rsidP="00D40D7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0D75">
        <w:rPr>
          <w:rFonts w:ascii="Arial" w:hAnsi="Arial" w:cs="Arial"/>
        </w:rPr>
        <w:t xml:space="preserve">Redesigned synthetic stock and fore-end </w:t>
      </w:r>
    </w:p>
    <w:p w14:paraId="3FECEA07" w14:textId="03005A10" w:rsidR="00D40D75" w:rsidRPr="00D40D75" w:rsidRDefault="00D40D75" w:rsidP="00D40D7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0D75">
        <w:rPr>
          <w:rFonts w:ascii="Arial" w:hAnsi="Arial" w:cs="Arial"/>
        </w:rPr>
        <w:t>Pump action with rotary bolt</w:t>
      </w:r>
    </w:p>
    <w:p w14:paraId="7EDAD5CC" w14:textId="3F8BCC43" w:rsidR="00D40D75" w:rsidRPr="00D40D75" w:rsidRDefault="00D40D75" w:rsidP="00D40D7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0D75">
        <w:rPr>
          <w:rFonts w:ascii="Arial" w:hAnsi="Arial" w:cs="Arial"/>
        </w:rPr>
        <w:t>Dual slide-bars</w:t>
      </w:r>
    </w:p>
    <w:p w14:paraId="2C48E959" w14:textId="712805E0" w:rsidR="00D40D75" w:rsidRPr="00D40D75" w:rsidRDefault="00D40D75" w:rsidP="00D40D7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0D75">
        <w:rPr>
          <w:rFonts w:ascii="Arial" w:hAnsi="Arial" w:cs="Arial"/>
        </w:rPr>
        <w:t>18.5-inch barrel</w:t>
      </w:r>
    </w:p>
    <w:p w14:paraId="042CC717" w14:textId="2776438F" w:rsidR="00D40D75" w:rsidRPr="00D40D75" w:rsidRDefault="00D40D75" w:rsidP="00D40D7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0D75">
        <w:rPr>
          <w:rFonts w:ascii="Arial" w:hAnsi="Arial" w:cs="Arial"/>
        </w:rPr>
        <w:t xml:space="preserve">Bottom-loading tube magazine </w:t>
      </w:r>
    </w:p>
    <w:p w14:paraId="44DE62F8" w14:textId="7F0A8F0D" w:rsidR="00D40D75" w:rsidRPr="00D40D75" w:rsidRDefault="00D40D75" w:rsidP="00D40D7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0D75">
        <w:rPr>
          <w:rFonts w:ascii="Arial" w:hAnsi="Arial" w:cs="Arial"/>
        </w:rPr>
        <w:t>Right eject</w:t>
      </w:r>
    </w:p>
    <w:p w14:paraId="2287A4FA" w14:textId="531ED836" w:rsidR="00D40D75" w:rsidRPr="00D40D75" w:rsidRDefault="00D40D75" w:rsidP="00D40D7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0D75">
        <w:rPr>
          <w:rFonts w:ascii="Arial" w:hAnsi="Arial" w:cs="Arial"/>
        </w:rPr>
        <w:t>Matte black finish</w:t>
      </w:r>
    </w:p>
    <w:p w14:paraId="6B37914C" w14:textId="61597E6F" w:rsidR="00652F01" w:rsidRDefault="00D40D75" w:rsidP="00D40D7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40D75">
        <w:rPr>
          <w:rFonts w:ascii="Arial" w:hAnsi="Arial" w:cs="Arial"/>
        </w:rPr>
        <w:t>Five-plus-one capacity</w:t>
      </w:r>
    </w:p>
    <w:p w14:paraId="0B586B81" w14:textId="77777777" w:rsidR="00193EC5" w:rsidRDefault="00193EC5" w:rsidP="00193EC5">
      <w:pPr>
        <w:rPr>
          <w:rFonts w:cs="Arial"/>
        </w:rPr>
      </w:pPr>
    </w:p>
    <w:p w14:paraId="2AD76910" w14:textId="31354B72" w:rsidR="00193EC5" w:rsidRPr="00193EC5" w:rsidRDefault="00193EC5" w:rsidP="00193EC5">
      <w:pPr>
        <w:rPr>
          <w:rFonts w:cs="Arial"/>
        </w:rPr>
      </w:pPr>
      <w:r w:rsidRPr="00193EC5">
        <w:rPr>
          <w:rFonts w:cs="Arial"/>
        </w:rPr>
        <w:t>The list of available models below also includes additional options.</w:t>
      </w:r>
    </w:p>
    <w:p w14:paraId="649C10C4" w14:textId="77777777" w:rsidR="00193EC5" w:rsidRPr="00D7726E" w:rsidRDefault="00193EC5" w:rsidP="00D40D75">
      <w:pPr>
        <w:pStyle w:val="ListParagraph"/>
        <w:rPr>
          <w:rFonts w:ascii="Arial" w:hAnsi="Arial" w:cs="Arial"/>
        </w:rPr>
      </w:pPr>
    </w:p>
    <w:p w14:paraId="7FB2D00B" w14:textId="2B8C3EBA" w:rsidR="006C224C" w:rsidRPr="003301AC" w:rsidRDefault="00D74FC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Cs w:val="24"/>
        </w:rPr>
      </w:pPr>
      <w:r w:rsidRPr="003301AC">
        <w:rPr>
          <w:rFonts w:cs="Arial"/>
          <w:b/>
          <w:szCs w:val="24"/>
        </w:rPr>
        <w:t xml:space="preserve">Part No. / </w:t>
      </w:r>
      <w:r w:rsidR="0065741C" w:rsidRPr="003301AC">
        <w:rPr>
          <w:rFonts w:cs="Arial"/>
          <w:b/>
          <w:szCs w:val="24"/>
        </w:rPr>
        <w:t>Description / MSRP</w:t>
      </w:r>
    </w:p>
    <w:p w14:paraId="1BB99E60" w14:textId="406A15A4" w:rsidR="000C6CEE" w:rsidRPr="00E41C86" w:rsidRDefault="00CC38F3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1"/>
          <w:szCs w:val="21"/>
        </w:rPr>
      </w:pPr>
      <w:r w:rsidRPr="00E41C86">
        <w:rPr>
          <w:rFonts w:cs="Arial"/>
          <w:sz w:val="21"/>
          <w:szCs w:val="21"/>
        </w:rPr>
        <w:t>19486</w:t>
      </w:r>
      <w:r w:rsidR="000C6CEE" w:rsidRPr="00E41C86">
        <w:rPr>
          <w:rFonts w:cs="Arial"/>
          <w:sz w:val="21"/>
          <w:szCs w:val="21"/>
        </w:rPr>
        <w:t xml:space="preserve"> / </w:t>
      </w:r>
      <w:r w:rsidRPr="00E41C86">
        <w:rPr>
          <w:rFonts w:cs="Arial"/>
          <w:sz w:val="21"/>
          <w:szCs w:val="21"/>
        </w:rPr>
        <w:t>320 Security Bead Sight 12-gauge, 18.5-inch barrel</w:t>
      </w:r>
      <w:r w:rsidR="002E659A" w:rsidRPr="00E41C86">
        <w:rPr>
          <w:rFonts w:cs="Arial"/>
          <w:sz w:val="21"/>
          <w:szCs w:val="21"/>
        </w:rPr>
        <w:t xml:space="preserve"> </w:t>
      </w:r>
      <w:r w:rsidR="002662A3" w:rsidRPr="00E41C86">
        <w:rPr>
          <w:rFonts w:cs="Arial"/>
          <w:sz w:val="21"/>
          <w:szCs w:val="21"/>
        </w:rPr>
        <w:t>/ $</w:t>
      </w:r>
      <w:r w:rsidRPr="00E41C86">
        <w:rPr>
          <w:rFonts w:cs="Arial"/>
          <w:sz w:val="21"/>
          <w:szCs w:val="21"/>
        </w:rPr>
        <w:t>239</w:t>
      </w:r>
    </w:p>
    <w:p w14:paraId="375C76C9" w14:textId="07726F11" w:rsidR="00A4577D" w:rsidRPr="00E41C86" w:rsidRDefault="00F42289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1"/>
          <w:szCs w:val="21"/>
        </w:rPr>
      </w:pPr>
      <w:r w:rsidRPr="00E41C86">
        <w:rPr>
          <w:rFonts w:cs="Arial"/>
          <w:sz w:val="21"/>
          <w:szCs w:val="21"/>
        </w:rPr>
        <w:t>19487</w:t>
      </w:r>
      <w:r w:rsidR="000C6CEE" w:rsidRPr="00E41C86">
        <w:rPr>
          <w:rFonts w:cs="Arial"/>
          <w:sz w:val="21"/>
          <w:szCs w:val="21"/>
        </w:rPr>
        <w:t xml:space="preserve"> / </w:t>
      </w:r>
      <w:r w:rsidR="00CC38F3" w:rsidRPr="00E41C86">
        <w:rPr>
          <w:rFonts w:cs="Arial"/>
          <w:sz w:val="21"/>
          <w:szCs w:val="21"/>
        </w:rPr>
        <w:t xml:space="preserve">320 Security Ghost </w:t>
      </w:r>
      <w:r w:rsidR="00F36467" w:rsidRPr="00E41C86">
        <w:rPr>
          <w:rFonts w:cs="Arial"/>
          <w:sz w:val="21"/>
          <w:szCs w:val="21"/>
        </w:rPr>
        <w:t>Ring</w:t>
      </w:r>
      <w:r w:rsidR="00CC38F3" w:rsidRPr="00E41C86">
        <w:rPr>
          <w:rFonts w:cs="Arial"/>
          <w:sz w:val="21"/>
          <w:szCs w:val="21"/>
        </w:rPr>
        <w:t xml:space="preserve"> Sights 12-gauge, 18.5-inch barrel </w:t>
      </w:r>
      <w:r w:rsidR="00BA3375" w:rsidRPr="00E41C86">
        <w:rPr>
          <w:rFonts w:cs="Arial"/>
          <w:sz w:val="21"/>
          <w:szCs w:val="21"/>
        </w:rPr>
        <w:t>/ $</w:t>
      </w:r>
      <w:r w:rsidR="00CC38F3" w:rsidRPr="00E41C86">
        <w:rPr>
          <w:rFonts w:cs="Arial"/>
          <w:sz w:val="21"/>
          <w:szCs w:val="21"/>
        </w:rPr>
        <w:t>265</w:t>
      </w:r>
    </w:p>
    <w:p w14:paraId="1B3A36AC" w14:textId="40D226A1" w:rsidR="00A4577D" w:rsidRPr="00E41C86" w:rsidRDefault="00A4577D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1"/>
          <w:szCs w:val="21"/>
        </w:rPr>
      </w:pPr>
      <w:r w:rsidRPr="00E41C86">
        <w:rPr>
          <w:rFonts w:cs="Arial"/>
          <w:sz w:val="21"/>
          <w:szCs w:val="21"/>
        </w:rPr>
        <w:t>19485 / 320 Security Bead Sight With Pistol Grip 12-gauge, 18.5-inch barrel / $239</w:t>
      </w:r>
    </w:p>
    <w:p w14:paraId="533E03D5" w14:textId="5920C4A8" w:rsidR="00A4577D" w:rsidRPr="00E41C86" w:rsidRDefault="00A4577D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1"/>
          <w:szCs w:val="21"/>
        </w:rPr>
      </w:pPr>
      <w:r w:rsidRPr="00E41C86">
        <w:rPr>
          <w:rFonts w:cs="Arial"/>
          <w:sz w:val="21"/>
          <w:szCs w:val="21"/>
        </w:rPr>
        <w:t>22438 / 320 Security Bead Sight With Pistol Grip 20-gauge, 18.5-inch barrel / $239</w:t>
      </w:r>
    </w:p>
    <w:p w14:paraId="7F86ED22" w14:textId="210AD556" w:rsidR="00A4577D" w:rsidRPr="00E41C86" w:rsidRDefault="00A4577D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1"/>
          <w:szCs w:val="21"/>
        </w:rPr>
      </w:pPr>
      <w:r w:rsidRPr="00E41C86">
        <w:rPr>
          <w:rFonts w:cs="Arial"/>
          <w:sz w:val="21"/>
          <w:szCs w:val="21"/>
        </w:rPr>
        <w:t xml:space="preserve">19495 / </w:t>
      </w:r>
      <w:r w:rsidR="00F36467" w:rsidRPr="00E41C86">
        <w:rPr>
          <w:rFonts w:cs="Arial"/>
          <w:sz w:val="21"/>
          <w:szCs w:val="21"/>
        </w:rPr>
        <w:t xml:space="preserve">320 Security Ghost Ring Sights </w:t>
      </w:r>
      <w:r w:rsidR="0023248C">
        <w:rPr>
          <w:rFonts w:cs="Arial"/>
          <w:sz w:val="21"/>
          <w:szCs w:val="21"/>
        </w:rPr>
        <w:t xml:space="preserve">With </w:t>
      </w:r>
      <w:r w:rsidR="00F36467" w:rsidRPr="00E41C86">
        <w:rPr>
          <w:rFonts w:cs="Arial"/>
          <w:sz w:val="21"/>
          <w:szCs w:val="21"/>
        </w:rPr>
        <w:t>Pistol Grip 12-gauge, 18.5-inch barrel / $265</w:t>
      </w:r>
    </w:p>
    <w:p w14:paraId="0962BD9B" w14:textId="1FBB8E81" w:rsidR="0002317F" w:rsidRPr="00E41C86" w:rsidRDefault="00A4577D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1"/>
          <w:szCs w:val="21"/>
        </w:rPr>
      </w:pPr>
      <w:r w:rsidRPr="00E41C86">
        <w:rPr>
          <w:rFonts w:cs="Arial"/>
          <w:sz w:val="21"/>
          <w:szCs w:val="21"/>
        </w:rPr>
        <w:t xml:space="preserve">22439 / </w:t>
      </w:r>
      <w:r w:rsidR="00F36467" w:rsidRPr="00E41C86">
        <w:rPr>
          <w:rFonts w:cs="Arial"/>
          <w:sz w:val="21"/>
          <w:szCs w:val="21"/>
        </w:rPr>
        <w:t xml:space="preserve">320 Security Ghost Ring Sights </w:t>
      </w:r>
      <w:r w:rsidR="0023248C">
        <w:rPr>
          <w:rFonts w:cs="Arial"/>
          <w:sz w:val="21"/>
          <w:szCs w:val="21"/>
        </w:rPr>
        <w:t xml:space="preserve">With </w:t>
      </w:r>
      <w:r w:rsidR="00F36467" w:rsidRPr="00E41C86">
        <w:rPr>
          <w:rFonts w:cs="Arial"/>
          <w:sz w:val="21"/>
          <w:szCs w:val="21"/>
        </w:rPr>
        <w:t>Pistol Grip 20-gauge, 18.5-inch barrel / $265</w:t>
      </w:r>
    </w:p>
    <w:p w14:paraId="004A74C6" w14:textId="1C3085FB" w:rsidR="00F80A08" w:rsidRPr="00D529F4" w:rsidRDefault="0002317F" w:rsidP="00F80A08">
      <w:pPr>
        <w:tabs>
          <w:tab w:val="left" w:pos="1440"/>
          <w:tab w:val="left" w:pos="6120"/>
          <w:tab w:val="left" w:pos="8820"/>
        </w:tabs>
        <w:spacing w:line="276" w:lineRule="auto"/>
        <w:rPr>
          <w:rFonts w:cs="Arial"/>
          <w:sz w:val="22"/>
          <w:szCs w:val="22"/>
        </w:rPr>
      </w:pPr>
      <w:r w:rsidRPr="00E41C86">
        <w:rPr>
          <w:rFonts w:cs="Arial"/>
          <w:sz w:val="21"/>
          <w:szCs w:val="21"/>
        </w:rPr>
        <w:t xml:space="preserve">19496 / 320 Security Bead Sight With Pistol Grip </w:t>
      </w:r>
      <w:r w:rsidR="00E41C86" w:rsidRPr="00E41C86">
        <w:rPr>
          <w:rFonts w:cs="Arial"/>
          <w:sz w:val="21"/>
          <w:szCs w:val="21"/>
        </w:rPr>
        <w:t>&amp;</w:t>
      </w:r>
      <w:r w:rsidRPr="00E41C86">
        <w:rPr>
          <w:rFonts w:cs="Arial"/>
          <w:sz w:val="21"/>
          <w:szCs w:val="21"/>
        </w:rPr>
        <w:t xml:space="preserve"> Heat Shield 12-gauge, 18.5-inch barrel / $279</w:t>
      </w:r>
      <w:r w:rsidR="00F80A08" w:rsidRPr="003301AC">
        <w:rPr>
          <w:rFonts w:cs="Arial"/>
          <w:szCs w:val="24"/>
          <w:highlight w:val="yellow"/>
        </w:rPr>
        <w:br/>
      </w:r>
    </w:p>
    <w:p w14:paraId="264C4A4B" w14:textId="184E043C" w:rsidR="009A5E33" w:rsidRPr="003301AC" w:rsidRDefault="00B7326F" w:rsidP="009A5E33">
      <w:pPr>
        <w:rPr>
          <w:rFonts w:cs="Arial"/>
          <w:szCs w:val="24"/>
        </w:rPr>
      </w:pPr>
      <w:r w:rsidRPr="003301AC">
        <w:rPr>
          <w:rFonts w:cs="Arial"/>
          <w:szCs w:val="24"/>
        </w:rPr>
        <w:t>L</w:t>
      </w:r>
      <w:r w:rsidR="00A0186C">
        <w:rPr>
          <w:rFonts w:cs="Arial"/>
          <w:szCs w:val="24"/>
        </w:rPr>
        <w:t xml:space="preserve">earn more about </w:t>
      </w:r>
      <w:r w:rsidR="008E6A16">
        <w:rPr>
          <w:rFonts w:cs="Arial"/>
          <w:szCs w:val="24"/>
        </w:rPr>
        <w:t xml:space="preserve">Stevens by </w:t>
      </w:r>
      <w:r w:rsidR="00A0186C">
        <w:rPr>
          <w:rFonts w:cs="Arial"/>
          <w:szCs w:val="24"/>
        </w:rPr>
        <w:t>Savage</w:t>
      </w:r>
      <w:r w:rsidR="008E6A16">
        <w:rPr>
          <w:rFonts w:cs="Arial"/>
          <w:szCs w:val="24"/>
        </w:rPr>
        <w:t xml:space="preserve"> Arms. V</w:t>
      </w:r>
      <w:r w:rsidR="009A5E33" w:rsidRPr="003301AC">
        <w:rPr>
          <w:rFonts w:cs="Arial"/>
          <w:szCs w:val="24"/>
        </w:rPr>
        <w:t xml:space="preserve">isit </w:t>
      </w:r>
      <w:hyperlink r:id="rId9" w:history="1">
        <w:r w:rsidR="009A5E33" w:rsidRPr="003301AC">
          <w:rPr>
            <w:rStyle w:val="Hyperlink"/>
            <w:rFonts w:cs="Arial"/>
            <w:color w:val="auto"/>
            <w:szCs w:val="24"/>
          </w:rPr>
          <w:t>www.savagearms.com</w:t>
        </w:r>
      </w:hyperlink>
      <w:r w:rsidR="009A5E33" w:rsidRPr="003301AC">
        <w:rPr>
          <w:rFonts w:cs="Arial"/>
          <w:szCs w:val="24"/>
        </w:rPr>
        <w:t>.</w:t>
      </w:r>
      <w:r w:rsidR="00BA3375">
        <w:rPr>
          <w:rFonts w:cs="Arial"/>
          <w:szCs w:val="24"/>
        </w:rPr>
        <w:t xml:space="preserve"> </w:t>
      </w:r>
    </w:p>
    <w:p w14:paraId="557FE3A0" w14:textId="77777777" w:rsidR="009A5E33" w:rsidRPr="003301AC" w:rsidRDefault="009A5E33" w:rsidP="00614D51">
      <w:pPr>
        <w:rPr>
          <w:rFonts w:cs="Arial"/>
          <w:szCs w:val="24"/>
        </w:rPr>
      </w:pPr>
    </w:p>
    <w:p w14:paraId="506E11A8" w14:textId="77777777" w:rsidR="0015300D" w:rsidRPr="003301AC" w:rsidRDefault="0015300D" w:rsidP="0015300D">
      <w:pPr>
        <w:rPr>
          <w:rFonts w:cs="Arial"/>
          <w:szCs w:val="24"/>
        </w:rPr>
      </w:pPr>
    </w:p>
    <w:p w14:paraId="29A84CAC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Press Release Contact: JJ Reich</w:t>
      </w:r>
    </w:p>
    <w:p w14:paraId="389238E1" w14:textId="77777777" w:rsidR="0015300D" w:rsidRPr="003301AC" w:rsidRDefault="0015300D" w:rsidP="0015300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3301AC">
        <w:rPr>
          <w:rFonts w:cs="Arial"/>
          <w:szCs w:val="24"/>
        </w:rPr>
        <w:t>Senior Communications Manager - Firearms and Ammunition</w:t>
      </w:r>
    </w:p>
    <w:p w14:paraId="5C9CD3C6" w14:textId="0D5E1FD6" w:rsidR="0015300D" w:rsidRPr="003301AC" w:rsidRDefault="0015300D" w:rsidP="0015300D">
      <w:pPr>
        <w:rPr>
          <w:rFonts w:cs="Arial"/>
          <w:b/>
          <w:bCs/>
          <w:szCs w:val="24"/>
        </w:rPr>
      </w:pPr>
      <w:r w:rsidRPr="003301AC">
        <w:rPr>
          <w:rFonts w:cs="Arial"/>
          <w:szCs w:val="24"/>
        </w:rPr>
        <w:lastRenderedPageBreak/>
        <w:t xml:space="preserve">E-mail: </w:t>
      </w:r>
      <w:hyperlink r:id="rId10" w:history="1">
        <w:r w:rsidRPr="003301AC">
          <w:rPr>
            <w:rStyle w:val="Hyperlink"/>
            <w:rFonts w:cs="Arial"/>
            <w:color w:val="auto"/>
            <w:szCs w:val="24"/>
          </w:rPr>
          <w:t>VistaPressroom@VistaOutdoor.com</w:t>
        </w:r>
      </w:hyperlink>
      <w:r w:rsidR="007767C4">
        <w:rPr>
          <w:rFonts w:cs="Arial"/>
          <w:szCs w:val="24"/>
        </w:rPr>
        <w:t xml:space="preserve"> </w:t>
      </w:r>
    </w:p>
    <w:p w14:paraId="07752A13" w14:textId="77777777" w:rsidR="0015300D" w:rsidRPr="003301AC" w:rsidRDefault="0015300D" w:rsidP="0015300D">
      <w:pPr>
        <w:rPr>
          <w:rFonts w:cs="Arial"/>
          <w:szCs w:val="24"/>
        </w:rPr>
      </w:pPr>
    </w:p>
    <w:p w14:paraId="4500F2C4" w14:textId="77777777" w:rsidR="0015300D" w:rsidRPr="003301AC" w:rsidRDefault="0015300D" w:rsidP="00614D51">
      <w:pPr>
        <w:rPr>
          <w:rFonts w:cs="Arial"/>
          <w:szCs w:val="24"/>
        </w:rPr>
      </w:pPr>
    </w:p>
    <w:p w14:paraId="072A3CC5" w14:textId="5242648E" w:rsidR="0065741C" w:rsidRPr="003301AC" w:rsidRDefault="0065741C" w:rsidP="0065741C">
      <w:pPr>
        <w:rPr>
          <w:rFonts w:cs="Arial"/>
          <w:b/>
          <w:szCs w:val="24"/>
        </w:rPr>
      </w:pPr>
      <w:r w:rsidRPr="003301AC">
        <w:rPr>
          <w:rFonts w:cs="Arial"/>
          <w:b/>
          <w:szCs w:val="24"/>
        </w:rPr>
        <w:t>About Savage</w:t>
      </w:r>
      <w:r w:rsidR="009A5E33" w:rsidRPr="003301AC">
        <w:rPr>
          <w:rFonts w:cs="Arial"/>
          <w:b/>
          <w:szCs w:val="24"/>
        </w:rPr>
        <w:t xml:space="preserve"> </w:t>
      </w:r>
    </w:p>
    <w:p w14:paraId="7A69F3A8" w14:textId="3BDFDE98" w:rsidR="0065741C" w:rsidRPr="003301AC" w:rsidRDefault="0065741C" w:rsidP="0065741C">
      <w:pPr>
        <w:rPr>
          <w:rFonts w:cs="Arial"/>
          <w:szCs w:val="24"/>
        </w:rPr>
      </w:pPr>
      <w:r w:rsidRPr="003301AC">
        <w:rPr>
          <w:rFonts w:cs="Arial"/>
          <w:szCs w:val="24"/>
        </w:rPr>
        <w:t>Headquartered in Westfield, Massachusetts for more than 100 years, Savage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>is one of the world's largest manufacturers of hunting, competition and self-defense centerfire and rimfire rifles, and shotguns. Their fire</w:t>
      </w:r>
      <w:r w:rsidR="005F332D" w:rsidRPr="003301AC">
        <w:rPr>
          <w:rFonts w:cs="Arial"/>
          <w:szCs w:val="24"/>
        </w:rPr>
        <w:t>arms</w:t>
      </w:r>
      <w:r w:rsidR="009A5E33" w:rsidRPr="003301AC">
        <w:rPr>
          <w:rFonts w:cs="Arial"/>
          <w:szCs w:val="24"/>
        </w:rPr>
        <w:t xml:space="preserve"> </w:t>
      </w:r>
      <w:r w:rsidRPr="003301AC">
        <w:rPr>
          <w:rFonts w:cs="Arial"/>
          <w:szCs w:val="24"/>
        </w:rPr>
        <w:t xml:space="preserve">are best known for accuracy and value. The entrepreneurial spirit that originally defined the company is still evident in its ongoing focus on continuous innovations, craftsmanship, quality and service. </w:t>
      </w:r>
      <w:r w:rsidR="007767C4">
        <w:rPr>
          <w:rFonts w:cs="Arial"/>
          <w:szCs w:val="24"/>
        </w:rPr>
        <w:t xml:space="preserve">Learn more at </w:t>
      </w:r>
      <w:hyperlink r:id="rId11" w:history="1">
        <w:r w:rsidR="007767C4" w:rsidRPr="00551C5C">
          <w:rPr>
            <w:rStyle w:val="Hyperlink"/>
            <w:rFonts w:cs="Arial"/>
            <w:szCs w:val="24"/>
          </w:rPr>
          <w:t>www.savagearms.com</w:t>
        </w:r>
      </w:hyperlink>
      <w:r w:rsidR="007767C4">
        <w:rPr>
          <w:rFonts w:cs="Arial"/>
          <w:szCs w:val="24"/>
        </w:rPr>
        <w:t xml:space="preserve">. </w:t>
      </w:r>
    </w:p>
    <w:p w14:paraId="1813C2EB" w14:textId="77777777" w:rsidR="00896D37" w:rsidRPr="003301AC" w:rsidRDefault="00896D37" w:rsidP="00896D37">
      <w:pPr>
        <w:rPr>
          <w:rFonts w:cs="Arial"/>
          <w:szCs w:val="24"/>
        </w:rPr>
      </w:pPr>
    </w:p>
    <w:p w14:paraId="77D024C4" w14:textId="77777777" w:rsidR="009A5E33" w:rsidRPr="003301AC" w:rsidRDefault="009A5E33" w:rsidP="00896D37">
      <w:pPr>
        <w:rPr>
          <w:rFonts w:cs="Arial"/>
          <w:szCs w:val="24"/>
        </w:rPr>
      </w:pPr>
    </w:p>
    <w:p w14:paraId="49297EC6" w14:textId="77777777" w:rsidR="00FA36C5" w:rsidRPr="003301AC" w:rsidRDefault="00896D37" w:rsidP="00896D37">
      <w:pPr>
        <w:jc w:val="center"/>
        <w:rPr>
          <w:rFonts w:cs="Arial"/>
          <w:szCs w:val="24"/>
        </w:rPr>
      </w:pPr>
      <w:r w:rsidRPr="003301AC">
        <w:rPr>
          <w:rFonts w:cs="Arial"/>
          <w:szCs w:val="24"/>
        </w:rPr>
        <w:t>###</w:t>
      </w:r>
    </w:p>
    <w:sectPr w:rsidR="00FA36C5" w:rsidRPr="003301AC" w:rsidSect="0024700C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E21C1" w14:textId="77777777" w:rsidR="00CD73A0" w:rsidRDefault="00CD73A0">
      <w:r>
        <w:separator/>
      </w:r>
    </w:p>
  </w:endnote>
  <w:endnote w:type="continuationSeparator" w:id="0">
    <w:p w14:paraId="33A73DCB" w14:textId="77777777" w:rsidR="00CD73A0" w:rsidRDefault="00CD7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B5C5A66" w14:textId="07A50246" w:rsidR="00745668" w:rsidRDefault="0074566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2775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2775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4A2D7" w14:textId="77777777" w:rsidR="00745668" w:rsidRDefault="00745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80DF1" w14:textId="77777777" w:rsidR="00CD73A0" w:rsidRDefault="00CD73A0">
      <w:r>
        <w:separator/>
      </w:r>
    </w:p>
  </w:footnote>
  <w:footnote w:type="continuationSeparator" w:id="0">
    <w:p w14:paraId="694DD9EF" w14:textId="77777777" w:rsidR="00CD73A0" w:rsidRDefault="00CD7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F545A9"/>
    <w:multiLevelType w:val="hybridMultilevel"/>
    <w:tmpl w:val="73E0F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227195"/>
    <w:multiLevelType w:val="hybridMultilevel"/>
    <w:tmpl w:val="6EA2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D9534E"/>
    <w:multiLevelType w:val="hybridMultilevel"/>
    <w:tmpl w:val="53DC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03955"/>
    <w:multiLevelType w:val="hybridMultilevel"/>
    <w:tmpl w:val="83280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99C"/>
    <w:multiLevelType w:val="hybridMultilevel"/>
    <w:tmpl w:val="DDEE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1F39"/>
    <w:rsid w:val="00015FEC"/>
    <w:rsid w:val="00017192"/>
    <w:rsid w:val="000201AB"/>
    <w:rsid w:val="0002317F"/>
    <w:rsid w:val="0002403B"/>
    <w:rsid w:val="00024A0A"/>
    <w:rsid w:val="00025392"/>
    <w:rsid w:val="00032010"/>
    <w:rsid w:val="00033B84"/>
    <w:rsid w:val="000340DE"/>
    <w:rsid w:val="0003685F"/>
    <w:rsid w:val="000370B8"/>
    <w:rsid w:val="00041E40"/>
    <w:rsid w:val="00043EF9"/>
    <w:rsid w:val="00044786"/>
    <w:rsid w:val="000456A6"/>
    <w:rsid w:val="00050658"/>
    <w:rsid w:val="000514A3"/>
    <w:rsid w:val="00053CCE"/>
    <w:rsid w:val="00062E0C"/>
    <w:rsid w:val="0006766B"/>
    <w:rsid w:val="0007365F"/>
    <w:rsid w:val="00074A37"/>
    <w:rsid w:val="000777EE"/>
    <w:rsid w:val="0008122B"/>
    <w:rsid w:val="00082079"/>
    <w:rsid w:val="000851D6"/>
    <w:rsid w:val="000858B4"/>
    <w:rsid w:val="0008653B"/>
    <w:rsid w:val="00091A08"/>
    <w:rsid w:val="00094011"/>
    <w:rsid w:val="000966DD"/>
    <w:rsid w:val="00097E5A"/>
    <w:rsid w:val="000A485F"/>
    <w:rsid w:val="000A7E62"/>
    <w:rsid w:val="000C519A"/>
    <w:rsid w:val="000C5FC6"/>
    <w:rsid w:val="000C6CEB"/>
    <w:rsid w:val="000C6CEE"/>
    <w:rsid w:val="000C7CB8"/>
    <w:rsid w:val="000C7FF7"/>
    <w:rsid w:val="000D119C"/>
    <w:rsid w:val="000D1C55"/>
    <w:rsid w:val="000D1D36"/>
    <w:rsid w:val="000D64A8"/>
    <w:rsid w:val="000D7E43"/>
    <w:rsid w:val="000E0552"/>
    <w:rsid w:val="000E0DD6"/>
    <w:rsid w:val="000E3362"/>
    <w:rsid w:val="000E435B"/>
    <w:rsid w:val="000E44A2"/>
    <w:rsid w:val="000E5706"/>
    <w:rsid w:val="000F7114"/>
    <w:rsid w:val="00101FC5"/>
    <w:rsid w:val="00105F28"/>
    <w:rsid w:val="001067AB"/>
    <w:rsid w:val="00111120"/>
    <w:rsid w:val="0011346A"/>
    <w:rsid w:val="00114C66"/>
    <w:rsid w:val="00114E83"/>
    <w:rsid w:val="00116DD3"/>
    <w:rsid w:val="00117FB3"/>
    <w:rsid w:val="00126186"/>
    <w:rsid w:val="00126B44"/>
    <w:rsid w:val="0013019B"/>
    <w:rsid w:val="0013101F"/>
    <w:rsid w:val="00136A6D"/>
    <w:rsid w:val="00141070"/>
    <w:rsid w:val="001441F5"/>
    <w:rsid w:val="0015300D"/>
    <w:rsid w:val="00155654"/>
    <w:rsid w:val="0015613C"/>
    <w:rsid w:val="0016021F"/>
    <w:rsid w:val="00166B05"/>
    <w:rsid w:val="00167CDA"/>
    <w:rsid w:val="00170137"/>
    <w:rsid w:val="00170AA7"/>
    <w:rsid w:val="00180ECF"/>
    <w:rsid w:val="00185006"/>
    <w:rsid w:val="001864F4"/>
    <w:rsid w:val="001908F2"/>
    <w:rsid w:val="001911DF"/>
    <w:rsid w:val="00193EC5"/>
    <w:rsid w:val="00194956"/>
    <w:rsid w:val="001A06FE"/>
    <w:rsid w:val="001A26DF"/>
    <w:rsid w:val="001A42F8"/>
    <w:rsid w:val="001A4C25"/>
    <w:rsid w:val="001A4EE0"/>
    <w:rsid w:val="001A5467"/>
    <w:rsid w:val="001A5923"/>
    <w:rsid w:val="001A7096"/>
    <w:rsid w:val="001B1B9B"/>
    <w:rsid w:val="001B1D8D"/>
    <w:rsid w:val="001B42CA"/>
    <w:rsid w:val="001B50E1"/>
    <w:rsid w:val="001B73F6"/>
    <w:rsid w:val="001C182A"/>
    <w:rsid w:val="001C55B9"/>
    <w:rsid w:val="001C663D"/>
    <w:rsid w:val="001D36E2"/>
    <w:rsid w:val="001D4ADD"/>
    <w:rsid w:val="001D506B"/>
    <w:rsid w:val="001D695F"/>
    <w:rsid w:val="001D7C12"/>
    <w:rsid w:val="001E215D"/>
    <w:rsid w:val="001E2B16"/>
    <w:rsid w:val="001E543F"/>
    <w:rsid w:val="001E5A94"/>
    <w:rsid w:val="001E738A"/>
    <w:rsid w:val="00200A2E"/>
    <w:rsid w:val="0020112A"/>
    <w:rsid w:val="002039BE"/>
    <w:rsid w:val="00203FB6"/>
    <w:rsid w:val="002043A0"/>
    <w:rsid w:val="00210408"/>
    <w:rsid w:val="00214AE7"/>
    <w:rsid w:val="002159F1"/>
    <w:rsid w:val="002167EB"/>
    <w:rsid w:val="0021710C"/>
    <w:rsid w:val="00221170"/>
    <w:rsid w:val="00222373"/>
    <w:rsid w:val="002274DC"/>
    <w:rsid w:val="0023248C"/>
    <w:rsid w:val="002349A2"/>
    <w:rsid w:val="00237CD6"/>
    <w:rsid w:val="002425BF"/>
    <w:rsid w:val="0024353C"/>
    <w:rsid w:val="00245634"/>
    <w:rsid w:val="0024700C"/>
    <w:rsid w:val="002540E8"/>
    <w:rsid w:val="00257033"/>
    <w:rsid w:val="002579EF"/>
    <w:rsid w:val="00261445"/>
    <w:rsid w:val="00264279"/>
    <w:rsid w:val="00264E6D"/>
    <w:rsid w:val="00265C6C"/>
    <w:rsid w:val="002662A3"/>
    <w:rsid w:val="00272B64"/>
    <w:rsid w:val="0028110F"/>
    <w:rsid w:val="00284049"/>
    <w:rsid w:val="00290E5F"/>
    <w:rsid w:val="0029227C"/>
    <w:rsid w:val="0029590E"/>
    <w:rsid w:val="0029730C"/>
    <w:rsid w:val="00297E2C"/>
    <w:rsid w:val="002A0381"/>
    <w:rsid w:val="002A0401"/>
    <w:rsid w:val="002A091A"/>
    <w:rsid w:val="002A1CC3"/>
    <w:rsid w:val="002A462B"/>
    <w:rsid w:val="002A5C82"/>
    <w:rsid w:val="002B2E77"/>
    <w:rsid w:val="002B3015"/>
    <w:rsid w:val="002C10C5"/>
    <w:rsid w:val="002C1686"/>
    <w:rsid w:val="002C25B0"/>
    <w:rsid w:val="002C5786"/>
    <w:rsid w:val="002D616E"/>
    <w:rsid w:val="002D78FB"/>
    <w:rsid w:val="002E0364"/>
    <w:rsid w:val="002E659A"/>
    <w:rsid w:val="002E6BC0"/>
    <w:rsid w:val="002E703F"/>
    <w:rsid w:val="002F243B"/>
    <w:rsid w:val="002F35D8"/>
    <w:rsid w:val="002F370F"/>
    <w:rsid w:val="002F6315"/>
    <w:rsid w:val="00304EDB"/>
    <w:rsid w:val="00305B08"/>
    <w:rsid w:val="00306E6C"/>
    <w:rsid w:val="003110BE"/>
    <w:rsid w:val="0031265F"/>
    <w:rsid w:val="00316F02"/>
    <w:rsid w:val="00320034"/>
    <w:rsid w:val="00320EEE"/>
    <w:rsid w:val="00323E34"/>
    <w:rsid w:val="003252C9"/>
    <w:rsid w:val="00327750"/>
    <w:rsid w:val="003301AC"/>
    <w:rsid w:val="00330343"/>
    <w:rsid w:val="00333285"/>
    <w:rsid w:val="00333514"/>
    <w:rsid w:val="003418F2"/>
    <w:rsid w:val="00344845"/>
    <w:rsid w:val="00345E2E"/>
    <w:rsid w:val="00345EDB"/>
    <w:rsid w:val="00345FEA"/>
    <w:rsid w:val="0034622E"/>
    <w:rsid w:val="00350DEC"/>
    <w:rsid w:val="0035676B"/>
    <w:rsid w:val="00356A76"/>
    <w:rsid w:val="003603C3"/>
    <w:rsid w:val="00367CAA"/>
    <w:rsid w:val="003722A7"/>
    <w:rsid w:val="00373147"/>
    <w:rsid w:val="00374D5A"/>
    <w:rsid w:val="0037585B"/>
    <w:rsid w:val="00386C09"/>
    <w:rsid w:val="00387180"/>
    <w:rsid w:val="00390666"/>
    <w:rsid w:val="0039269A"/>
    <w:rsid w:val="0039282E"/>
    <w:rsid w:val="00397865"/>
    <w:rsid w:val="00397E21"/>
    <w:rsid w:val="003A1B2E"/>
    <w:rsid w:val="003A5924"/>
    <w:rsid w:val="003A5B5A"/>
    <w:rsid w:val="003A5CE6"/>
    <w:rsid w:val="003B5E02"/>
    <w:rsid w:val="003C4638"/>
    <w:rsid w:val="003C4E71"/>
    <w:rsid w:val="003C777D"/>
    <w:rsid w:val="003D2909"/>
    <w:rsid w:val="003D5C60"/>
    <w:rsid w:val="003D6647"/>
    <w:rsid w:val="003E077F"/>
    <w:rsid w:val="003E24FF"/>
    <w:rsid w:val="003E3060"/>
    <w:rsid w:val="003E3144"/>
    <w:rsid w:val="003E3952"/>
    <w:rsid w:val="003E5240"/>
    <w:rsid w:val="003E5FCF"/>
    <w:rsid w:val="003E78E3"/>
    <w:rsid w:val="003F1160"/>
    <w:rsid w:val="003F1649"/>
    <w:rsid w:val="003F2322"/>
    <w:rsid w:val="003F6159"/>
    <w:rsid w:val="003F7943"/>
    <w:rsid w:val="00400670"/>
    <w:rsid w:val="004018D9"/>
    <w:rsid w:val="00405C49"/>
    <w:rsid w:val="00415B99"/>
    <w:rsid w:val="00417618"/>
    <w:rsid w:val="004176AF"/>
    <w:rsid w:val="004235F3"/>
    <w:rsid w:val="00424011"/>
    <w:rsid w:val="00426B6D"/>
    <w:rsid w:val="0043664A"/>
    <w:rsid w:val="00437DDC"/>
    <w:rsid w:val="00437E98"/>
    <w:rsid w:val="00447D09"/>
    <w:rsid w:val="00454CFB"/>
    <w:rsid w:val="00462EBD"/>
    <w:rsid w:val="004735F8"/>
    <w:rsid w:val="00482320"/>
    <w:rsid w:val="004846E9"/>
    <w:rsid w:val="00485A0B"/>
    <w:rsid w:val="00485F5D"/>
    <w:rsid w:val="004873CA"/>
    <w:rsid w:val="00487FF4"/>
    <w:rsid w:val="004906F0"/>
    <w:rsid w:val="0049290C"/>
    <w:rsid w:val="00492E00"/>
    <w:rsid w:val="00496814"/>
    <w:rsid w:val="004A2658"/>
    <w:rsid w:val="004A3167"/>
    <w:rsid w:val="004A589D"/>
    <w:rsid w:val="004B0D66"/>
    <w:rsid w:val="004C3A52"/>
    <w:rsid w:val="004C6391"/>
    <w:rsid w:val="004D0FDB"/>
    <w:rsid w:val="004D343F"/>
    <w:rsid w:val="004D43CE"/>
    <w:rsid w:val="004D4591"/>
    <w:rsid w:val="004E0C27"/>
    <w:rsid w:val="004E196E"/>
    <w:rsid w:val="004E1C98"/>
    <w:rsid w:val="004E4368"/>
    <w:rsid w:val="004E4BF8"/>
    <w:rsid w:val="004E5879"/>
    <w:rsid w:val="004E5F37"/>
    <w:rsid w:val="004F05E2"/>
    <w:rsid w:val="004F3BD7"/>
    <w:rsid w:val="00501551"/>
    <w:rsid w:val="00504A6E"/>
    <w:rsid w:val="00506915"/>
    <w:rsid w:val="005163CA"/>
    <w:rsid w:val="00521918"/>
    <w:rsid w:val="00525DD2"/>
    <w:rsid w:val="005326B3"/>
    <w:rsid w:val="00537EBA"/>
    <w:rsid w:val="005438CF"/>
    <w:rsid w:val="0054448E"/>
    <w:rsid w:val="00551295"/>
    <w:rsid w:val="00552F05"/>
    <w:rsid w:val="0056404E"/>
    <w:rsid w:val="00574085"/>
    <w:rsid w:val="00575A23"/>
    <w:rsid w:val="0058036D"/>
    <w:rsid w:val="005829EA"/>
    <w:rsid w:val="00583747"/>
    <w:rsid w:val="00590433"/>
    <w:rsid w:val="00591DC8"/>
    <w:rsid w:val="005920D9"/>
    <w:rsid w:val="00593971"/>
    <w:rsid w:val="00597F6F"/>
    <w:rsid w:val="005A14CB"/>
    <w:rsid w:val="005B12A6"/>
    <w:rsid w:val="005B1AA1"/>
    <w:rsid w:val="005B5339"/>
    <w:rsid w:val="005C0C69"/>
    <w:rsid w:val="005C1914"/>
    <w:rsid w:val="005C2363"/>
    <w:rsid w:val="005D0804"/>
    <w:rsid w:val="005D08B1"/>
    <w:rsid w:val="005E03AB"/>
    <w:rsid w:val="005E2A65"/>
    <w:rsid w:val="005E30AD"/>
    <w:rsid w:val="005E6D03"/>
    <w:rsid w:val="005F1C83"/>
    <w:rsid w:val="005F332D"/>
    <w:rsid w:val="005F5437"/>
    <w:rsid w:val="00610558"/>
    <w:rsid w:val="0061455B"/>
    <w:rsid w:val="00614D51"/>
    <w:rsid w:val="00616161"/>
    <w:rsid w:val="00617AF4"/>
    <w:rsid w:val="00617EBE"/>
    <w:rsid w:val="00621371"/>
    <w:rsid w:val="00624A14"/>
    <w:rsid w:val="0062505A"/>
    <w:rsid w:val="00627031"/>
    <w:rsid w:val="006327B3"/>
    <w:rsid w:val="00637B93"/>
    <w:rsid w:val="00641710"/>
    <w:rsid w:val="006457C7"/>
    <w:rsid w:val="0065061C"/>
    <w:rsid w:val="00652F01"/>
    <w:rsid w:val="00657032"/>
    <w:rsid w:val="0065741C"/>
    <w:rsid w:val="006608D8"/>
    <w:rsid w:val="006640FC"/>
    <w:rsid w:val="00664B4A"/>
    <w:rsid w:val="00667C8D"/>
    <w:rsid w:val="0067303B"/>
    <w:rsid w:val="00673D30"/>
    <w:rsid w:val="006748FE"/>
    <w:rsid w:val="00676481"/>
    <w:rsid w:val="00683466"/>
    <w:rsid w:val="00690EF4"/>
    <w:rsid w:val="00691DB9"/>
    <w:rsid w:val="00694530"/>
    <w:rsid w:val="006A09D3"/>
    <w:rsid w:val="006A140F"/>
    <w:rsid w:val="006A4093"/>
    <w:rsid w:val="006A53F0"/>
    <w:rsid w:val="006B0627"/>
    <w:rsid w:val="006B18B4"/>
    <w:rsid w:val="006B4F30"/>
    <w:rsid w:val="006B5F05"/>
    <w:rsid w:val="006B6B5D"/>
    <w:rsid w:val="006C224C"/>
    <w:rsid w:val="006C76FC"/>
    <w:rsid w:val="006D0224"/>
    <w:rsid w:val="006D0E06"/>
    <w:rsid w:val="006D3B18"/>
    <w:rsid w:val="006D3E99"/>
    <w:rsid w:val="006E0A02"/>
    <w:rsid w:val="006E0EC5"/>
    <w:rsid w:val="006E18E4"/>
    <w:rsid w:val="006F41A9"/>
    <w:rsid w:val="006F56A7"/>
    <w:rsid w:val="006F7676"/>
    <w:rsid w:val="00702657"/>
    <w:rsid w:val="007028C7"/>
    <w:rsid w:val="00704815"/>
    <w:rsid w:val="00704EA0"/>
    <w:rsid w:val="007050C3"/>
    <w:rsid w:val="00712E07"/>
    <w:rsid w:val="007204C9"/>
    <w:rsid w:val="00720B98"/>
    <w:rsid w:val="00727A81"/>
    <w:rsid w:val="007325DB"/>
    <w:rsid w:val="007405F1"/>
    <w:rsid w:val="00742DA9"/>
    <w:rsid w:val="00744A7B"/>
    <w:rsid w:val="0074515F"/>
    <w:rsid w:val="00745668"/>
    <w:rsid w:val="007513D3"/>
    <w:rsid w:val="007542BF"/>
    <w:rsid w:val="00756EA0"/>
    <w:rsid w:val="007626FA"/>
    <w:rsid w:val="007635A9"/>
    <w:rsid w:val="00763EBE"/>
    <w:rsid w:val="0077255E"/>
    <w:rsid w:val="00774AE9"/>
    <w:rsid w:val="007765FE"/>
    <w:rsid w:val="007767C4"/>
    <w:rsid w:val="00780846"/>
    <w:rsid w:val="00783D02"/>
    <w:rsid w:val="007841CF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49A1"/>
    <w:rsid w:val="007C2CF1"/>
    <w:rsid w:val="007C5C2D"/>
    <w:rsid w:val="007D122B"/>
    <w:rsid w:val="007D5624"/>
    <w:rsid w:val="007E1410"/>
    <w:rsid w:val="007E205F"/>
    <w:rsid w:val="007E2E7D"/>
    <w:rsid w:val="007E2ECB"/>
    <w:rsid w:val="007E48A1"/>
    <w:rsid w:val="007E7805"/>
    <w:rsid w:val="007F03B4"/>
    <w:rsid w:val="007F308A"/>
    <w:rsid w:val="007F66E3"/>
    <w:rsid w:val="007F6801"/>
    <w:rsid w:val="008008DD"/>
    <w:rsid w:val="00804122"/>
    <w:rsid w:val="00806D90"/>
    <w:rsid w:val="00811BD4"/>
    <w:rsid w:val="008120FC"/>
    <w:rsid w:val="00812C28"/>
    <w:rsid w:val="00813E9A"/>
    <w:rsid w:val="0081413E"/>
    <w:rsid w:val="0081556D"/>
    <w:rsid w:val="00817116"/>
    <w:rsid w:val="00820800"/>
    <w:rsid w:val="00821CED"/>
    <w:rsid w:val="0082283A"/>
    <w:rsid w:val="00825B13"/>
    <w:rsid w:val="00826DB4"/>
    <w:rsid w:val="00832351"/>
    <w:rsid w:val="00844837"/>
    <w:rsid w:val="0084520D"/>
    <w:rsid w:val="008521A8"/>
    <w:rsid w:val="00855517"/>
    <w:rsid w:val="008567C4"/>
    <w:rsid w:val="008601F6"/>
    <w:rsid w:val="00861434"/>
    <w:rsid w:val="008642F4"/>
    <w:rsid w:val="00866A32"/>
    <w:rsid w:val="00872B11"/>
    <w:rsid w:val="00874E24"/>
    <w:rsid w:val="00880E6F"/>
    <w:rsid w:val="00881200"/>
    <w:rsid w:val="00881EE4"/>
    <w:rsid w:val="00882972"/>
    <w:rsid w:val="00884A8C"/>
    <w:rsid w:val="008867A4"/>
    <w:rsid w:val="00887CD8"/>
    <w:rsid w:val="00893A04"/>
    <w:rsid w:val="0089535A"/>
    <w:rsid w:val="008966C8"/>
    <w:rsid w:val="00896AA6"/>
    <w:rsid w:val="00896CE8"/>
    <w:rsid w:val="00896D37"/>
    <w:rsid w:val="008A72C4"/>
    <w:rsid w:val="008B22D3"/>
    <w:rsid w:val="008B3317"/>
    <w:rsid w:val="008B37C8"/>
    <w:rsid w:val="008B3E98"/>
    <w:rsid w:val="008B5270"/>
    <w:rsid w:val="008B72D9"/>
    <w:rsid w:val="008C2E3E"/>
    <w:rsid w:val="008C52B3"/>
    <w:rsid w:val="008D0233"/>
    <w:rsid w:val="008D32CD"/>
    <w:rsid w:val="008D52C5"/>
    <w:rsid w:val="008E4322"/>
    <w:rsid w:val="008E6150"/>
    <w:rsid w:val="008E6A16"/>
    <w:rsid w:val="008F1EE7"/>
    <w:rsid w:val="00901C02"/>
    <w:rsid w:val="009056E1"/>
    <w:rsid w:val="00906EC7"/>
    <w:rsid w:val="009073C6"/>
    <w:rsid w:val="0091066A"/>
    <w:rsid w:val="00912CBB"/>
    <w:rsid w:val="0091361B"/>
    <w:rsid w:val="00913E6B"/>
    <w:rsid w:val="0091418A"/>
    <w:rsid w:val="0091419E"/>
    <w:rsid w:val="0091437C"/>
    <w:rsid w:val="009150BB"/>
    <w:rsid w:val="009150E8"/>
    <w:rsid w:val="00923F6C"/>
    <w:rsid w:val="00926105"/>
    <w:rsid w:val="009265B2"/>
    <w:rsid w:val="00926F53"/>
    <w:rsid w:val="009346C0"/>
    <w:rsid w:val="009423E6"/>
    <w:rsid w:val="009512DC"/>
    <w:rsid w:val="00952B4E"/>
    <w:rsid w:val="0095608D"/>
    <w:rsid w:val="009561D4"/>
    <w:rsid w:val="00960F8F"/>
    <w:rsid w:val="00963A5F"/>
    <w:rsid w:val="0097477D"/>
    <w:rsid w:val="0097511D"/>
    <w:rsid w:val="00986C8A"/>
    <w:rsid w:val="00990AF1"/>
    <w:rsid w:val="00990F14"/>
    <w:rsid w:val="009932DD"/>
    <w:rsid w:val="009936CB"/>
    <w:rsid w:val="00996A74"/>
    <w:rsid w:val="009978F2"/>
    <w:rsid w:val="009A1CC7"/>
    <w:rsid w:val="009A5E33"/>
    <w:rsid w:val="009A66BA"/>
    <w:rsid w:val="009B0853"/>
    <w:rsid w:val="009B72B2"/>
    <w:rsid w:val="009C44A6"/>
    <w:rsid w:val="009C742A"/>
    <w:rsid w:val="009D0871"/>
    <w:rsid w:val="009D2972"/>
    <w:rsid w:val="009D4680"/>
    <w:rsid w:val="009E4649"/>
    <w:rsid w:val="009E58C5"/>
    <w:rsid w:val="009E59B0"/>
    <w:rsid w:val="009E6B41"/>
    <w:rsid w:val="009F0804"/>
    <w:rsid w:val="009F3EF8"/>
    <w:rsid w:val="00A0186C"/>
    <w:rsid w:val="00A06FD2"/>
    <w:rsid w:val="00A102AF"/>
    <w:rsid w:val="00A107AC"/>
    <w:rsid w:val="00A1343C"/>
    <w:rsid w:val="00A16D89"/>
    <w:rsid w:val="00A203E9"/>
    <w:rsid w:val="00A220E0"/>
    <w:rsid w:val="00A23362"/>
    <w:rsid w:val="00A23807"/>
    <w:rsid w:val="00A23878"/>
    <w:rsid w:val="00A2778E"/>
    <w:rsid w:val="00A3590F"/>
    <w:rsid w:val="00A4577D"/>
    <w:rsid w:val="00A508B0"/>
    <w:rsid w:val="00A613FA"/>
    <w:rsid w:val="00A62695"/>
    <w:rsid w:val="00A63708"/>
    <w:rsid w:val="00A63947"/>
    <w:rsid w:val="00A63AEE"/>
    <w:rsid w:val="00A644A5"/>
    <w:rsid w:val="00A66A0D"/>
    <w:rsid w:val="00A674F8"/>
    <w:rsid w:val="00A74780"/>
    <w:rsid w:val="00A747E1"/>
    <w:rsid w:val="00A755FC"/>
    <w:rsid w:val="00A77774"/>
    <w:rsid w:val="00A81FC7"/>
    <w:rsid w:val="00A826F8"/>
    <w:rsid w:val="00A85A49"/>
    <w:rsid w:val="00A901D6"/>
    <w:rsid w:val="00A90608"/>
    <w:rsid w:val="00A935AB"/>
    <w:rsid w:val="00A94CFF"/>
    <w:rsid w:val="00A94EA2"/>
    <w:rsid w:val="00AA0664"/>
    <w:rsid w:val="00AA5121"/>
    <w:rsid w:val="00AB56BB"/>
    <w:rsid w:val="00AB6814"/>
    <w:rsid w:val="00AB69B4"/>
    <w:rsid w:val="00AC08DA"/>
    <w:rsid w:val="00AC0EB7"/>
    <w:rsid w:val="00AC181A"/>
    <w:rsid w:val="00AC26FD"/>
    <w:rsid w:val="00AC31C1"/>
    <w:rsid w:val="00AD17B4"/>
    <w:rsid w:val="00AD35FB"/>
    <w:rsid w:val="00AD3DE6"/>
    <w:rsid w:val="00AD4D84"/>
    <w:rsid w:val="00AD7B85"/>
    <w:rsid w:val="00AE2D3F"/>
    <w:rsid w:val="00AE3993"/>
    <w:rsid w:val="00AE7FA7"/>
    <w:rsid w:val="00AF1544"/>
    <w:rsid w:val="00AF4B61"/>
    <w:rsid w:val="00AF5BC9"/>
    <w:rsid w:val="00B0263D"/>
    <w:rsid w:val="00B02918"/>
    <w:rsid w:val="00B0380E"/>
    <w:rsid w:val="00B071D0"/>
    <w:rsid w:val="00B127C6"/>
    <w:rsid w:val="00B149DE"/>
    <w:rsid w:val="00B16E0D"/>
    <w:rsid w:val="00B2054D"/>
    <w:rsid w:val="00B20D2F"/>
    <w:rsid w:val="00B24FFF"/>
    <w:rsid w:val="00B256F2"/>
    <w:rsid w:val="00B27002"/>
    <w:rsid w:val="00B3251F"/>
    <w:rsid w:val="00B35141"/>
    <w:rsid w:val="00B416BD"/>
    <w:rsid w:val="00B53F67"/>
    <w:rsid w:val="00B67B22"/>
    <w:rsid w:val="00B713DF"/>
    <w:rsid w:val="00B7326F"/>
    <w:rsid w:val="00B73CD9"/>
    <w:rsid w:val="00B85079"/>
    <w:rsid w:val="00B915C1"/>
    <w:rsid w:val="00B94108"/>
    <w:rsid w:val="00B94CBC"/>
    <w:rsid w:val="00B958BF"/>
    <w:rsid w:val="00BA0008"/>
    <w:rsid w:val="00BA03CA"/>
    <w:rsid w:val="00BA070E"/>
    <w:rsid w:val="00BA2F9F"/>
    <w:rsid w:val="00BA3375"/>
    <w:rsid w:val="00BA38E2"/>
    <w:rsid w:val="00BA5C76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64DD"/>
    <w:rsid w:val="00BE2D55"/>
    <w:rsid w:val="00BE48D4"/>
    <w:rsid w:val="00BE53B9"/>
    <w:rsid w:val="00BE56FD"/>
    <w:rsid w:val="00BF2949"/>
    <w:rsid w:val="00BF6D3F"/>
    <w:rsid w:val="00C00610"/>
    <w:rsid w:val="00C00A12"/>
    <w:rsid w:val="00C01D0D"/>
    <w:rsid w:val="00C046AB"/>
    <w:rsid w:val="00C05038"/>
    <w:rsid w:val="00C051F3"/>
    <w:rsid w:val="00C0521B"/>
    <w:rsid w:val="00C056A6"/>
    <w:rsid w:val="00C05952"/>
    <w:rsid w:val="00C06938"/>
    <w:rsid w:val="00C105B9"/>
    <w:rsid w:val="00C12902"/>
    <w:rsid w:val="00C12917"/>
    <w:rsid w:val="00C20FF2"/>
    <w:rsid w:val="00C21758"/>
    <w:rsid w:val="00C21981"/>
    <w:rsid w:val="00C22A6D"/>
    <w:rsid w:val="00C23427"/>
    <w:rsid w:val="00C32BCE"/>
    <w:rsid w:val="00C33E28"/>
    <w:rsid w:val="00C50991"/>
    <w:rsid w:val="00C50F7F"/>
    <w:rsid w:val="00C51701"/>
    <w:rsid w:val="00C51EA3"/>
    <w:rsid w:val="00C52FAC"/>
    <w:rsid w:val="00C576FC"/>
    <w:rsid w:val="00C6376F"/>
    <w:rsid w:val="00C641FC"/>
    <w:rsid w:val="00C7331F"/>
    <w:rsid w:val="00C73B04"/>
    <w:rsid w:val="00C74AFE"/>
    <w:rsid w:val="00C81215"/>
    <w:rsid w:val="00C81C9A"/>
    <w:rsid w:val="00C8203C"/>
    <w:rsid w:val="00C82610"/>
    <w:rsid w:val="00C83894"/>
    <w:rsid w:val="00C841D4"/>
    <w:rsid w:val="00C8706C"/>
    <w:rsid w:val="00C93F11"/>
    <w:rsid w:val="00C94CEC"/>
    <w:rsid w:val="00CA4ED1"/>
    <w:rsid w:val="00CB1380"/>
    <w:rsid w:val="00CB1533"/>
    <w:rsid w:val="00CB5A2F"/>
    <w:rsid w:val="00CC3534"/>
    <w:rsid w:val="00CC38F3"/>
    <w:rsid w:val="00CD19DE"/>
    <w:rsid w:val="00CD2364"/>
    <w:rsid w:val="00CD5C2A"/>
    <w:rsid w:val="00CD73A0"/>
    <w:rsid w:val="00CE5F3B"/>
    <w:rsid w:val="00CF00BA"/>
    <w:rsid w:val="00D009F8"/>
    <w:rsid w:val="00D027E4"/>
    <w:rsid w:val="00D02BA2"/>
    <w:rsid w:val="00D03A06"/>
    <w:rsid w:val="00D04547"/>
    <w:rsid w:val="00D06521"/>
    <w:rsid w:val="00D07B0C"/>
    <w:rsid w:val="00D10016"/>
    <w:rsid w:val="00D11455"/>
    <w:rsid w:val="00D120BD"/>
    <w:rsid w:val="00D2202F"/>
    <w:rsid w:val="00D34F2E"/>
    <w:rsid w:val="00D362DE"/>
    <w:rsid w:val="00D37439"/>
    <w:rsid w:val="00D40D75"/>
    <w:rsid w:val="00D5100B"/>
    <w:rsid w:val="00D517F0"/>
    <w:rsid w:val="00D52080"/>
    <w:rsid w:val="00D529F4"/>
    <w:rsid w:val="00D53FF6"/>
    <w:rsid w:val="00D54B32"/>
    <w:rsid w:val="00D56B4E"/>
    <w:rsid w:val="00D601DA"/>
    <w:rsid w:val="00D659B4"/>
    <w:rsid w:val="00D74FC3"/>
    <w:rsid w:val="00D7726E"/>
    <w:rsid w:val="00D80A54"/>
    <w:rsid w:val="00D81906"/>
    <w:rsid w:val="00D8204E"/>
    <w:rsid w:val="00D87FF2"/>
    <w:rsid w:val="00D95AC3"/>
    <w:rsid w:val="00D9622B"/>
    <w:rsid w:val="00DA05FC"/>
    <w:rsid w:val="00DA1EBC"/>
    <w:rsid w:val="00DA2C20"/>
    <w:rsid w:val="00DA6BE8"/>
    <w:rsid w:val="00DB292B"/>
    <w:rsid w:val="00DB3F7F"/>
    <w:rsid w:val="00DB4783"/>
    <w:rsid w:val="00DB50E0"/>
    <w:rsid w:val="00DC23B7"/>
    <w:rsid w:val="00DD04C3"/>
    <w:rsid w:val="00DD5B7D"/>
    <w:rsid w:val="00DD6CC5"/>
    <w:rsid w:val="00DE2343"/>
    <w:rsid w:val="00DE5990"/>
    <w:rsid w:val="00DE6CA0"/>
    <w:rsid w:val="00DF6584"/>
    <w:rsid w:val="00E03F71"/>
    <w:rsid w:val="00E10A04"/>
    <w:rsid w:val="00E12444"/>
    <w:rsid w:val="00E17409"/>
    <w:rsid w:val="00E22588"/>
    <w:rsid w:val="00E246C3"/>
    <w:rsid w:val="00E24E19"/>
    <w:rsid w:val="00E253FB"/>
    <w:rsid w:val="00E3361B"/>
    <w:rsid w:val="00E35A7E"/>
    <w:rsid w:val="00E37C20"/>
    <w:rsid w:val="00E41C86"/>
    <w:rsid w:val="00E43A3F"/>
    <w:rsid w:val="00E474A5"/>
    <w:rsid w:val="00E50CE9"/>
    <w:rsid w:val="00E51E2C"/>
    <w:rsid w:val="00E554D5"/>
    <w:rsid w:val="00E64ACB"/>
    <w:rsid w:val="00E67419"/>
    <w:rsid w:val="00E67E34"/>
    <w:rsid w:val="00E757AC"/>
    <w:rsid w:val="00E801F3"/>
    <w:rsid w:val="00E836E0"/>
    <w:rsid w:val="00E86CDF"/>
    <w:rsid w:val="00E9147D"/>
    <w:rsid w:val="00E91571"/>
    <w:rsid w:val="00E94E6F"/>
    <w:rsid w:val="00E951ED"/>
    <w:rsid w:val="00EA2C3D"/>
    <w:rsid w:val="00EA48F3"/>
    <w:rsid w:val="00EA7C85"/>
    <w:rsid w:val="00EB0A8C"/>
    <w:rsid w:val="00EB2163"/>
    <w:rsid w:val="00EB227D"/>
    <w:rsid w:val="00EB26C2"/>
    <w:rsid w:val="00EB329F"/>
    <w:rsid w:val="00EC30A3"/>
    <w:rsid w:val="00EC7ECC"/>
    <w:rsid w:val="00ED0271"/>
    <w:rsid w:val="00ED31AF"/>
    <w:rsid w:val="00ED3394"/>
    <w:rsid w:val="00ED3823"/>
    <w:rsid w:val="00ED45CB"/>
    <w:rsid w:val="00ED6345"/>
    <w:rsid w:val="00ED71AF"/>
    <w:rsid w:val="00EE4B80"/>
    <w:rsid w:val="00EE5A2B"/>
    <w:rsid w:val="00EF0164"/>
    <w:rsid w:val="00EF1797"/>
    <w:rsid w:val="00EF258E"/>
    <w:rsid w:val="00EF6E04"/>
    <w:rsid w:val="00F0736B"/>
    <w:rsid w:val="00F11101"/>
    <w:rsid w:val="00F11377"/>
    <w:rsid w:val="00F14625"/>
    <w:rsid w:val="00F15801"/>
    <w:rsid w:val="00F1783C"/>
    <w:rsid w:val="00F20A1D"/>
    <w:rsid w:val="00F236FD"/>
    <w:rsid w:val="00F257E6"/>
    <w:rsid w:val="00F33A9E"/>
    <w:rsid w:val="00F348CD"/>
    <w:rsid w:val="00F36467"/>
    <w:rsid w:val="00F42289"/>
    <w:rsid w:val="00F438B0"/>
    <w:rsid w:val="00F507A4"/>
    <w:rsid w:val="00F52A61"/>
    <w:rsid w:val="00F53183"/>
    <w:rsid w:val="00F54910"/>
    <w:rsid w:val="00F569A7"/>
    <w:rsid w:val="00F60726"/>
    <w:rsid w:val="00F656E2"/>
    <w:rsid w:val="00F67152"/>
    <w:rsid w:val="00F67E68"/>
    <w:rsid w:val="00F67F23"/>
    <w:rsid w:val="00F70BD3"/>
    <w:rsid w:val="00F7306D"/>
    <w:rsid w:val="00F759B6"/>
    <w:rsid w:val="00F80A08"/>
    <w:rsid w:val="00F87223"/>
    <w:rsid w:val="00F929B7"/>
    <w:rsid w:val="00F93C32"/>
    <w:rsid w:val="00FA36C5"/>
    <w:rsid w:val="00FA4D09"/>
    <w:rsid w:val="00FA4D3A"/>
    <w:rsid w:val="00FA698D"/>
    <w:rsid w:val="00FA6E14"/>
    <w:rsid w:val="00FB25C6"/>
    <w:rsid w:val="00FC113B"/>
    <w:rsid w:val="00FC6819"/>
    <w:rsid w:val="00FC6D9C"/>
    <w:rsid w:val="00FC7F72"/>
    <w:rsid w:val="00FD064F"/>
    <w:rsid w:val="00FD1C31"/>
    <w:rsid w:val="00FD53E7"/>
    <w:rsid w:val="00FD579D"/>
    <w:rsid w:val="00FD7A95"/>
    <w:rsid w:val="00FE052F"/>
    <w:rsid w:val="00FE2916"/>
    <w:rsid w:val="00FE4114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E919F2"/>
  <w15:docId w15:val="{F42FED56-186A-49C1-AB4A-BAC1311C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517F0"/>
  </w:style>
  <w:style w:type="character" w:customStyle="1" w:styleId="HeaderChar">
    <w:name w:val="Header Char"/>
    <w:basedOn w:val="DefaultParagraphFont"/>
    <w:link w:val="Header"/>
    <w:rsid w:val="0081413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936CB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vagearms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vagearm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401A7-9A36-489C-9DB1-4B59BB704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344</Words>
  <Characters>1992</Characters>
  <Application>Microsoft Office Word</Application>
  <DocSecurity>0</DocSecurity>
  <Lines>52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2308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Reich, JJ (John)</cp:lastModifiedBy>
  <cp:revision>73</cp:revision>
  <cp:lastPrinted>2017-04-19T20:38:00Z</cp:lastPrinted>
  <dcterms:created xsi:type="dcterms:W3CDTF">2017-12-28T15:36:00Z</dcterms:created>
  <dcterms:modified xsi:type="dcterms:W3CDTF">2019-03-28T20:07:00Z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