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8E6FA" w14:textId="77777777" w:rsidR="000777EE" w:rsidRPr="00FB6B1A" w:rsidRDefault="00C8189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11048ADD" wp14:editId="764FFE8C">
            <wp:extent cx="3019425" cy="1173480"/>
            <wp:effectExtent l="0" t="0" r="9525"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19425" cy="1173480"/>
                    </a:xfrm>
                    <a:prstGeom prst="rect">
                      <a:avLst/>
                    </a:prstGeom>
                  </pic:spPr>
                </pic:pic>
              </a:graphicData>
            </a:graphic>
          </wp:inline>
        </w:drawing>
      </w:r>
    </w:p>
    <w:p w14:paraId="6831D2F8" w14:textId="77777777" w:rsidR="001067AB" w:rsidRPr="00FB6B1A" w:rsidRDefault="00BC4983" w:rsidP="0041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rPr>
      </w:pPr>
      <w:r w:rsidRPr="00FB6B1A">
        <w:tab/>
      </w:r>
      <w:r w:rsidRPr="00FB6B1A">
        <w:tab/>
      </w:r>
      <w:r w:rsidRPr="00FB6B1A">
        <w:tab/>
      </w:r>
      <w:r w:rsidRPr="00FB6B1A">
        <w:tab/>
      </w:r>
      <w:r w:rsidRPr="00FB6B1A">
        <w:tab/>
      </w:r>
      <w:r w:rsidRPr="00FB6B1A">
        <w:tab/>
      </w:r>
      <w:r w:rsidRPr="00FB6B1A">
        <w:tab/>
      </w:r>
      <w:r w:rsidRPr="00FB6B1A">
        <w:tab/>
      </w:r>
      <w:r w:rsidRPr="00FB6B1A">
        <w:tab/>
      </w:r>
      <w:r w:rsidRPr="00FB6B1A">
        <w:tab/>
      </w:r>
      <w:r w:rsidRPr="00FB6B1A">
        <w:tab/>
      </w:r>
      <w:r w:rsidRPr="00FB6B1A">
        <w:tab/>
      </w:r>
      <w:r w:rsidRPr="00FB6B1A">
        <w:tab/>
      </w:r>
    </w:p>
    <w:p w14:paraId="5A775F3D" w14:textId="77777777" w:rsidR="00FE2916" w:rsidRPr="00FB6B1A" w:rsidRDefault="001067AB" w:rsidP="0041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FB6B1A">
        <w:rPr>
          <w:rFonts w:cs="Arial"/>
        </w:rPr>
        <w:t>FOR IMMEDIATE RELEASE</w:t>
      </w:r>
    </w:p>
    <w:p w14:paraId="308D9DA0" w14:textId="77777777" w:rsidR="009512DC" w:rsidRPr="00FB6B1A"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43E4BD45" w14:textId="77777777" w:rsidR="009E4649" w:rsidRPr="00FB6B1A" w:rsidRDefault="009E4649" w:rsidP="005D08B1">
      <w:pPr>
        <w:jc w:val="center"/>
        <w:rPr>
          <w:rFonts w:cs="Arial"/>
          <w:b/>
          <w:sz w:val="28"/>
          <w:szCs w:val="28"/>
        </w:rPr>
      </w:pPr>
    </w:p>
    <w:p w14:paraId="393DD81C" w14:textId="77777777" w:rsidR="00C8189F" w:rsidRPr="00901A99" w:rsidRDefault="00C8189F" w:rsidP="00C8189F">
      <w:pPr>
        <w:jc w:val="center"/>
        <w:rPr>
          <w:rFonts w:eastAsia="Arial Unicode MS" w:cs="Arial"/>
          <w:b/>
          <w:sz w:val="28"/>
          <w:szCs w:val="28"/>
        </w:rPr>
      </w:pPr>
      <w:r>
        <w:rPr>
          <w:rFonts w:cs="Arial"/>
          <w:b/>
          <w:sz w:val="28"/>
          <w:szCs w:val="28"/>
        </w:rPr>
        <w:t>Savage</w:t>
      </w:r>
      <w:r w:rsidRPr="00901A99">
        <w:rPr>
          <w:rFonts w:cs="Arial"/>
          <w:b/>
          <w:sz w:val="28"/>
          <w:szCs w:val="28"/>
        </w:rPr>
        <w:t xml:space="preserve"> </w:t>
      </w:r>
      <w:r w:rsidR="00CC16CD">
        <w:rPr>
          <w:rFonts w:cs="Arial"/>
          <w:b/>
          <w:sz w:val="28"/>
          <w:szCs w:val="28"/>
        </w:rPr>
        <w:t>Will Launch 40</w:t>
      </w:r>
      <w:r>
        <w:rPr>
          <w:rFonts w:cs="Arial"/>
          <w:b/>
          <w:sz w:val="28"/>
          <w:szCs w:val="28"/>
        </w:rPr>
        <w:t xml:space="preserve"> New Products at the </w:t>
      </w:r>
      <w:r w:rsidR="00CC16CD">
        <w:rPr>
          <w:rFonts w:cs="Arial"/>
          <w:b/>
          <w:sz w:val="28"/>
          <w:szCs w:val="28"/>
        </w:rPr>
        <w:t>2019</w:t>
      </w:r>
      <w:r>
        <w:rPr>
          <w:rFonts w:cs="Arial"/>
          <w:b/>
          <w:sz w:val="28"/>
          <w:szCs w:val="28"/>
        </w:rPr>
        <w:t xml:space="preserve"> SHOT Show</w:t>
      </w:r>
    </w:p>
    <w:p w14:paraId="14986E0F" w14:textId="77777777" w:rsidR="00C8189F" w:rsidRPr="00FB6B1A" w:rsidRDefault="00C8189F" w:rsidP="005D08B1">
      <w:pPr>
        <w:rPr>
          <w:rFonts w:cs="Arial"/>
        </w:rPr>
      </w:pPr>
    </w:p>
    <w:p w14:paraId="36C2FEA8" w14:textId="6A492169" w:rsidR="00C8189F" w:rsidRPr="00C8189F" w:rsidRDefault="000C7CB8" w:rsidP="00C8189F">
      <w:pPr>
        <w:rPr>
          <w:rFonts w:cs="Arial"/>
          <w:szCs w:val="24"/>
        </w:rPr>
      </w:pPr>
      <w:r w:rsidRPr="00C8189F">
        <w:rPr>
          <w:rFonts w:cs="Arial"/>
          <w:b/>
          <w:caps/>
          <w:szCs w:val="24"/>
        </w:rPr>
        <w:t>Westfield</w:t>
      </w:r>
      <w:r w:rsidRPr="00C8189F">
        <w:rPr>
          <w:rFonts w:cs="Arial"/>
          <w:b/>
          <w:szCs w:val="24"/>
        </w:rPr>
        <w:t>, Massachus</w:t>
      </w:r>
      <w:r w:rsidRPr="00F70733">
        <w:rPr>
          <w:rFonts w:cs="Arial"/>
          <w:b/>
          <w:szCs w:val="24"/>
        </w:rPr>
        <w:t>etts</w:t>
      </w:r>
      <w:r w:rsidR="00A23807" w:rsidRPr="00F70733">
        <w:rPr>
          <w:rFonts w:cs="Arial"/>
          <w:b/>
          <w:szCs w:val="24"/>
        </w:rPr>
        <w:t xml:space="preserve"> </w:t>
      </w:r>
      <w:r w:rsidR="00D52080" w:rsidRPr="00D97FC8">
        <w:rPr>
          <w:rFonts w:cs="Arial"/>
          <w:b/>
          <w:szCs w:val="24"/>
        </w:rPr>
        <w:t xml:space="preserve">– </w:t>
      </w:r>
      <w:r w:rsidR="00D97FC8" w:rsidRPr="00D97FC8">
        <w:rPr>
          <w:rFonts w:cs="Arial"/>
          <w:b/>
          <w:szCs w:val="24"/>
        </w:rPr>
        <w:t>January 8</w:t>
      </w:r>
      <w:r w:rsidR="0041265B" w:rsidRPr="00D97FC8">
        <w:rPr>
          <w:rFonts w:cs="Arial"/>
          <w:b/>
          <w:szCs w:val="24"/>
        </w:rPr>
        <w:t>, 2019</w:t>
      </w:r>
      <w:r w:rsidR="00D52080" w:rsidRPr="00D97FC8">
        <w:rPr>
          <w:rFonts w:cs="Arial"/>
          <w:b/>
          <w:szCs w:val="24"/>
        </w:rPr>
        <w:t xml:space="preserve"> –</w:t>
      </w:r>
      <w:r w:rsidR="00F70733" w:rsidRPr="00D97FC8">
        <w:rPr>
          <w:rFonts w:cs="Arial"/>
          <w:b/>
          <w:szCs w:val="24"/>
        </w:rPr>
        <w:t xml:space="preserve"> </w:t>
      </w:r>
      <w:r w:rsidR="00C8189F" w:rsidRPr="00D97FC8">
        <w:rPr>
          <w:rFonts w:cs="Arial"/>
          <w:szCs w:val="24"/>
        </w:rPr>
        <w:t>S</w:t>
      </w:r>
      <w:r w:rsidR="00C8189F" w:rsidRPr="00F70733">
        <w:rPr>
          <w:rFonts w:cs="Arial"/>
          <w:szCs w:val="24"/>
        </w:rPr>
        <w:t>ava</w:t>
      </w:r>
      <w:r w:rsidR="00CC16CD">
        <w:rPr>
          <w:rFonts w:cs="Arial"/>
          <w:szCs w:val="24"/>
        </w:rPr>
        <w:t>ge will launch more than three</w:t>
      </w:r>
      <w:r w:rsidR="00C8189F" w:rsidRPr="00C8189F">
        <w:rPr>
          <w:rFonts w:cs="Arial"/>
          <w:szCs w:val="24"/>
        </w:rPr>
        <w:t xml:space="preserve"> dozen new products within s</w:t>
      </w:r>
      <w:r w:rsidR="0041265B">
        <w:rPr>
          <w:rFonts w:cs="Arial"/>
          <w:szCs w:val="24"/>
        </w:rPr>
        <w:t>everal product lines at the 2019</w:t>
      </w:r>
      <w:r w:rsidR="00C8189F" w:rsidRPr="00C8189F">
        <w:rPr>
          <w:rFonts w:cs="Arial"/>
          <w:szCs w:val="24"/>
        </w:rPr>
        <w:t xml:space="preserve"> SHOT Show</w:t>
      </w:r>
      <w:r w:rsidR="00092B6D">
        <w:rPr>
          <w:rFonts w:cs="Arial"/>
          <w:szCs w:val="24"/>
        </w:rPr>
        <w:t>,</w:t>
      </w:r>
      <w:r w:rsidR="00CC16CD">
        <w:rPr>
          <w:rFonts w:cs="Arial"/>
          <w:szCs w:val="24"/>
        </w:rPr>
        <w:t xml:space="preserve"> January 22-25</w:t>
      </w:r>
      <w:r w:rsidR="00C8189F" w:rsidRPr="00C8189F">
        <w:rPr>
          <w:rFonts w:cs="Arial"/>
          <w:szCs w:val="24"/>
        </w:rPr>
        <w:t xml:space="preserve"> at the Sands Expo Center in Las Vegas, Nevada.</w:t>
      </w:r>
    </w:p>
    <w:p w14:paraId="71B03843" w14:textId="77777777" w:rsidR="00C8189F" w:rsidRDefault="00C8189F" w:rsidP="00C8189F">
      <w:pPr>
        <w:rPr>
          <w:rFonts w:cs="Arial"/>
          <w:szCs w:val="24"/>
        </w:rPr>
      </w:pPr>
    </w:p>
    <w:p w14:paraId="106B5C40" w14:textId="0899FFC9" w:rsidR="00C8189F" w:rsidRPr="00C8189F" w:rsidRDefault="00CC16CD" w:rsidP="00CC16CD">
      <w:pPr>
        <w:rPr>
          <w:rFonts w:cs="Arial"/>
          <w:szCs w:val="24"/>
        </w:rPr>
      </w:pPr>
      <w:r>
        <w:rPr>
          <w:rFonts w:cs="Arial"/>
          <w:szCs w:val="24"/>
        </w:rPr>
        <w:t>“Savage</w:t>
      </w:r>
      <w:r w:rsidRPr="00CC16CD">
        <w:rPr>
          <w:rFonts w:cs="Arial"/>
          <w:szCs w:val="24"/>
        </w:rPr>
        <w:t xml:space="preserve"> is one of the world’s largest manufacturers of rifles and shotguns</w:t>
      </w:r>
      <w:r w:rsidR="00E57339">
        <w:rPr>
          <w:rFonts w:cs="Arial"/>
          <w:szCs w:val="24"/>
        </w:rPr>
        <w:t xml:space="preserve"> </w:t>
      </w:r>
      <w:r w:rsidRPr="00CC16CD">
        <w:rPr>
          <w:rFonts w:cs="Arial"/>
          <w:szCs w:val="24"/>
        </w:rPr>
        <w:t>dedicated to hunting, competitio</w:t>
      </w:r>
      <w:bookmarkStart w:id="0" w:name="_GoBack"/>
      <w:bookmarkEnd w:id="0"/>
      <w:r w:rsidRPr="00CC16CD">
        <w:rPr>
          <w:rFonts w:cs="Arial"/>
          <w:szCs w:val="24"/>
        </w:rPr>
        <w:t xml:space="preserve">n, defense and having fun at </w:t>
      </w:r>
      <w:r>
        <w:rPr>
          <w:rFonts w:cs="Arial"/>
          <w:szCs w:val="24"/>
        </w:rPr>
        <w:t>the range</w:t>
      </w:r>
      <w:r w:rsidRPr="00C8189F">
        <w:rPr>
          <w:rFonts w:cs="Arial"/>
          <w:szCs w:val="24"/>
        </w:rPr>
        <w:t xml:space="preserve">,” said Beth Shimanski, </w:t>
      </w:r>
      <w:r w:rsidR="002C26E8">
        <w:rPr>
          <w:rFonts w:cs="Arial"/>
          <w:szCs w:val="24"/>
        </w:rPr>
        <w:t xml:space="preserve">Director of Marketing </w:t>
      </w:r>
      <w:r w:rsidRPr="00C8189F">
        <w:rPr>
          <w:rFonts w:cs="Arial"/>
          <w:szCs w:val="24"/>
        </w:rPr>
        <w:t>for Savage.</w:t>
      </w:r>
      <w:r>
        <w:rPr>
          <w:rFonts w:cs="Arial"/>
          <w:szCs w:val="24"/>
        </w:rPr>
        <w:t xml:space="preserve"> “It’s a</w:t>
      </w:r>
      <w:r w:rsidR="002C26E8">
        <w:rPr>
          <w:rFonts w:cs="Arial"/>
          <w:szCs w:val="24"/>
        </w:rPr>
        <w:t>nother</w:t>
      </w:r>
      <w:r>
        <w:rPr>
          <w:rFonts w:cs="Arial"/>
          <w:szCs w:val="24"/>
        </w:rPr>
        <w:t xml:space="preserve"> huge year for Savage. We </w:t>
      </w:r>
      <w:r w:rsidR="002C26E8">
        <w:rPr>
          <w:rFonts w:cs="Arial"/>
          <w:szCs w:val="24"/>
        </w:rPr>
        <w:t>are excited to deliver another year of innovative</w:t>
      </w:r>
      <w:r w:rsidRPr="00CC16CD">
        <w:rPr>
          <w:rFonts w:cs="Arial"/>
          <w:szCs w:val="24"/>
        </w:rPr>
        <w:t xml:space="preserve"> firearms in many caliber and gauge options</w:t>
      </w:r>
      <w:r>
        <w:rPr>
          <w:rFonts w:cs="Arial"/>
          <w:szCs w:val="24"/>
        </w:rPr>
        <w:t xml:space="preserve">. Whether you are looking for a training rifle for young shooters, a competition-grade modern sporting rifle, a reliable shotgun for </w:t>
      </w:r>
      <w:r w:rsidR="002C26E8">
        <w:rPr>
          <w:rFonts w:cs="Arial"/>
          <w:szCs w:val="24"/>
        </w:rPr>
        <w:t xml:space="preserve">hunting or </w:t>
      </w:r>
      <w:r>
        <w:rPr>
          <w:rFonts w:cs="Arial"/>
          <w:szCs w:val="24"/>
        </w:rPr>
        <w:t>personal def</w:t>
      </w:r>
      <w:r w:rsidR="00E57339">
        <w:rPr>
          <w:rFonts w:cs="Arial"/>
          <w:szCs w:val="24"/>
        </w:rPr>
        <w:t>ense</w:t>
      </w:r>
      <w:r>
        <w:rPr>
          <w:rFonts w:cs="Arial"/>
          <w:szCs w:val="24"/>
        </w:rPr>
        <w:t xml:space="preserve"> or a lightweight hunt</w:t>
      </w:r>
      <w:r w:rsidR="00A251B0">
        <w:rPr>
          <w:rFonts w:cs="Arial"/>
          <w:szCs w:val="24"/>
        </w:rPr>
        <w:t>ing rifle packaged with a scope:</w:t>
      </w:r>
      <w:r>
        <w:rPr>
          <w:rFonts w:cs="Arial"/>
          <w:szCs w:val="24"/>
        </w:rPr>
        <w:t xml:space="preserve"> Savage has those needs covered, plus more.”</w:t>
      </w:r>
    </w:p>
    <w:p w14:paraId="01BECB1C" w14:textId="77777777" w:rsidR="00C8189F" w:rsidRPr="00C8189F" w:rsidRDefault="00C8189F" w:rsidP="00C8189F">
      <w:pPr>
        <w:tabs>
          <w:tab w:val="left" w:pos="2340"/>
          <w:tab w:val="left" w:pos="6930"/>
          <w:tab w:val="left" w:pos="9270"/>
        </w:tabs>
        <w:rPr>
          <w:rFonts w:cs="Arial"/>
          <w:szCs w:val="24"/>
        </w:rPr>
      </w:pPr>
    </w:p>
    <w:p w14:paraId="0F82AC12" w14:textId="21A57CA2" w:rsidR="00C8189F" w:rsidRPr="00C8189F" w:rsidRDefault="00CC16CD" w:rsidP="00C8189F">
      <w:pPr>
        <w:tabs>
          <w:tab w:val="left" w:pos="2340"/>
          <w:tab w:val="left" w:pos="6930"/>
          <w:tab w:val="left" w:pos="9270"/>
        </w:tabs>
        <w:rPr>
          <w:rFonts w:cs="Arial"/>
          <w:b/>
          <w:szCs w:val="24"/>
        </w:rPr>
      </w:pPr>
      <w:r>
        <w:rPr>
          <w:rFonts w:cs="Arial"/>
          <w:b/>
          <w:szCs w:val="24"/>
        </w:rPr>
        <w:t xml:space="preserve">New 2019 </w:t>
      </w:r>
      <w:r w:rsidR="00C8189F" w:rsidRPr="00C8189F">
        <w:rPr>
          <w:rFonts w:cs="Arial"/>
          <w:b/>
          <w:szCs w:val="24"/>
        </w:rPr>
        <w:t>Product Launch Highlights:</w:t>
      </w:r>
    </w:p>
    <w:p w14:paraId="230FD92D" w14:textId="77777777" w:rsidR="00C8189F" w:rsidRPr="00C8189F" w:rsidRDefault="00C8189F" w:rsidP="00C8189F">
      <w:pPr>
        <w:tabs>
          <w:tab w:val="left" w:pos="2340"/>
          <w:tab w:val="left" w:pos="6930"/>
          <w:tab w:val="left" w:pos="9270"/>
        </w:tabs>
        <w:rPr>
          <w:rFonts w:cs="Arial"/>
          <w:szCs w:val="24"/>
        </w:rPr>
      </w:pPr>
    </w:p>
    <w:p w14:paraId="320B6B64" w14:textId="699ED185" w:rsidR="00514F77" w:rsidRDefault="002C26E8" w:rsidP="00514F77">
      <w:r>
        <w:t xml:space="preserve">2019 marks </w:t>
      </w:r>
      <w:r w:rsidR="00514F77">
        <w:t>Savage’s 125th anniversary. The brand is</w:t>
      </w:r>
      <w:r w:rsidR="00CC16CD">
        <w:t xml:space="preserve"> celebrating the</w:t>
      </w:r>
      <w:r w:rsidR="00A251B0">
        <w:t xml:space="preserve"> historic event by offering limited-edition rifles.</w:t>
      </w:r>
      <w:r w:rsidR="00CC16CD">
        <w:t xml:space="preserve"> </w:t>
      </w:r>
    </w:p>
    <w:p w14:paraId="7B239F36" w14:textId="77777777" w:rsidR="00514F77" w:rsidRDefault="00514F77" w:rsidP="00514F77"/>
    <w:p w14:paraId="209FCA30" w14:textId="77777777" w:rsidR="00CC16CD" w:rsidRDefault="00514F77" w:rsidP="00514F77">
      <w:r>
        <w:t>The company is</w:t>
      </w:r>
      <w:r w:rsidR="00CC16CD">
        <w:t xml:space="preserve"> expanding and improving our popular XP scoped rifle lines. New models include the 110 A</w:t>
      </w:r>
      <w:r>
        <w:t>pex XP series, featuring Vortex</w:t>
      </w:r>
      <w:r w:rsidR="00CC16CD">
        <w:t xml:space="preserve"> scopes, and a pint-sized Rascal Target XP. Plus, the existing AXIS XP series has been upgraded with a new modernized stock.</w:t>
      </w:r>
    </w:p>
    <w:p w14:paraId="2D1C58BF" w14:textId="77777777" w:rsidR="00514F77" w:rsidRDefault="00514F77" w:rsidP="00514F77"/>
    <w:p w14:paraId="338571E7" w14:textId="22E36915" w:rsidR="00CC16CD" w:rsidRDefault="00514F77" w:rsidP="00514F77">
      <w:r>
        <w:t xml:space="preserve">Savage’s </w:t>
      </w:r>
      <w:r w:rsidR="002C26E8">
        <w:t xml:space="preserve">game-changing </w:t>
      </w:r>
      <w:proofErr w:type="spellStart"/>
      <w:r>
        <w:t>AccuFit</w:t>
      </w:r>
      <w:proofErr w:type="spellEnd"/>
      <w:r>
        <w:t xml:space="preserve"> </w:t>
      </w:r>
      <w:r w:rsidR="00CC16CD">
        <w:t>system lets shooters quickly adjust comb height and length-of-pull. The feature is an integral part of a new long-range rifle</w:t>
      </w:r>
      <w:r w:rsidR="00A251B0">
        <w:t xml:space="preserve"> with a superior finish</w:t>
      </w:r>
      <w:r w:rsidR="002C26E8">
        <w:t>, the 110 High Country</w:t>
      </w:r>
      <w:r w:rsidR="00CC16CD">
        <w:t xml:space="preserve">, as well as </w:t>
      </w:r>
      <w:r w:rsidR="00D97FC8">
        <w:t>two</w:t>
      </w:r>
      <w:r w:rsidR="002C26E8">
        <w:t xml:space="preserve"> new </w:t>
      </w:r>
      <w:r w:rsidR="00CC16CD">
        <w:t>bolt-action turkey shotguns.</w:t>
      </w:r>
    </w:p>
    <w:p w14:paraId="216F6E95" w14:textId="77777777" w:rsidR="00514F77" w:rsidRDefault="00514F77" w:rsidP="00514F77"/>
    <w:p w14:paraId="4AF1FE6E" w14:textId="77777777" w:rsidR="00CC16CD" w:rsidRDefault="00514F77" w:rsidP="00514F77">
      <w:r>
        <w:t>The company has</w:t>
      </w:r>
      <w:r w:rsidR="00CC16CD">
        <w:t xml:space="preserve"> added to the lineup of AXIS and AXIS II rifles sold as standard base models so hunters can purchase their optics of choice. All have redesigned stocks with new looks and improved ergonomics.</w:t>
      </w:r>
    </w:p>
    <w:p w14:paraId="40BA938F" w14:textId="77777777" w:rsidR="00514F77" w:rsidRDefault="00514F77" w:rsidP="00514F77"/>
    <w:p w14:paraId="50BBA75F" w14:textId="77777777" w:rsidR="00CC16CD" w:rsidRDefault="00514F77" w:rsidP="00514F77">
      <w:r>
        <w:t>Savage’s</w:t>
      </w:r>
      <w:r w:rsidR="00CC16CD">
        <w:t xml:space="preserve"> next-generation MSR 15 and MSR 10 rifle lines continue to expand with new options built for long-range, precision and competition shooting. All deliver accuracy, performance and a full suite of custom upgrades packaged as standard features.</w:t>
      </w:r>
    </w:p>
    <w:p w14:paraId="4A10B9DC" w14:textId="77777777" w:rsidR="00514F77" w:rsidRDefault="00514F77" w:rsidP="00514F77"/>
    <w:p w14:paraId="7EB6F84C" w14:textId="77777777" w:rsidR="00CC16CD" w:rsidRDefault="00CC16CD" w:rsidP="00514F77">
      <w:r>
        <w:t xml:space="preserve">Stevens 320 Security and Field Grade pump-action shotguns have received major stock upgrades that improve the reliable platform’s look and feel. </w:t>
      </w:r>
    </w:p>
    <w:p w14:paraId="4C607179" w14:textId="77777777" w:rsidR="00514F77" w:rsidRDefault="00514F77" w:rsidP="00514F77"/>
    <w:p w14:paraId="2AEDFE28" w14:textId="77777777" w:rsidR="00CC16CD" w:rsidRDefault="00514F77" w:rsidP="00514F77">
      <w:r>
        <w:t xml:space="preserve">Savage will </w:t>
      </w:r>
      <w:r w:rsidR="00CC16CD">
        <w:t>also</w:t>
      </w:r>
      <w:r>
        <w:t xml:space="preserve"> introduce</w:t>
      </w:r>
      <w:r w:rsidR="00CC16CD">
        <w:t xml:space="preserve"> a new specialized single-shot turkey gun designe</w:t>
      </w:r>
      <w:r>
        <w:t>d for Federal’s.410 HEAVYWEIGHT</w:t>
      </w:r>
      <w:r w:rsidR="00CC16CD">
        <w:t xml:space="preserve"> TSS turkey loads, as well as a 16-gauge 555 Enhanced over-and-under—the latest in the lineup of sub-gauge options.</w:t>
      </w:r>
    </w:p>
    <w:p w14:paraId="073C1E26" w14:textId="77777777" w:rsidR="00C8189F" w:rsidRPr="00C8189F" w:rsidRDefault="00C8189F" w:rsidP="00C8189F">
      <w:pPr>
        <w:rPr>
          <w:rFonts w:cs="Arial"/>
          <w:szCs w:val="24"/>
        </w:rPr>
      </w:pPr>
    </w:p>
    <w:p w14:paraId="285D5493" w14:textId="77777777" w:rsidR="00C8189F" w:rsidRPr="00C8189F" w:rsidRDefault="00C8189F" w:rsidP="00C8189F">
      <w:pPr>
        <w:rPr>
          <w:rFonts w:cs="Arial"/>
          <w:szCs w:val="24"/>
        </w:rPr>
      </w:pPr>
      <w:r w:rsidRPr="00C8189F">
        <w:rPr>
          <w:rFonts w:cs="Arial"/>
          <w:szCs w:val="24"/>
        </w:rPr>
        <w:t xml:space="preserve">All </w:t>
      </w:r>
      <w:r w:rsidR="00A42F57">
        <w:rPr>
          <w:rFonts w:cs="Arial"/>
          <w:szCs w:val="24"/>
        </w:rPr>
        <w:t xml:space="preserve">of </w:t>
      </w:r>
      <w:r w:rsidRPr="00C8189F">
        <w:rPr>
          <w:rFonts w:cs="Arial"/>
          <w:szCs w:val="24"/>
        </w:rPr>
        <w:t xml:space="preserve">these new rifles, </w:t>
      </w:r>
      <w:r w:rsidR="00A42F57">
        <w:rPr>
          <w:rFonts w:cs="Arial"/>
          <w:szCs w:val="24"/>
        </w:rPr>
        <w:t>as well as</w:t>
      </w:r>
      <w:r w:rsidR="00A42F57" w:rsidRPr="00C8189F">
        <w:rPr>
          <w:rFonts w:cs="Arial"/>
          <w:szCs w:val="24"/>
        </w:rPr>
        <w:t xml:space="preserve"> </w:t>
      </w:r>
      <w:r w:rsidRPr="00C8189F">
        <w:rPr>
          <w:rFonts w:cs="Arial"/>
          <w:szCs w:val="24"/>
        </w:rPr>
        <w:t>more bolt-action and semi-auto</w:t>
      </w:r>
      <w:r w:rsidR="00A42F57">
        <w:rPr>
          <w:rFonts w:cs="Arial"/>
          <w:szCs w:val="24"/>
        </w:rPr>
        <w:t>matic</w:t>
      </w:r>
      <w:r w:rsidRPr="00C8189F">
        <w:rPr>
          <w:rFonts w:cs="Arial"/>
          <w:szCs w:val="24"/>
        </w:rPr>
        <w:t xml:space="preserve"> centerfire and </w:t>
      </w:r>
      <w:proofErr w:type="spellStart"/>
      <w:r w:rsidRPr="00C8189F">
        <w:rPr>
          <w:rFonts w:cs="Arial"/>
          <w:szCs w:val="24"/>
        </w:rPr>
        <w:t>rimfire</w:t>
      </w:r>
      <w:proofErr w:type="spellEnd"/>
      <w:r w:rsidRPr="00C8189F">
        <w:rPr>
          <w:rFonts w:cs="Arial"/>
          <w:szCs w:val="24"/>
        </w:rPr>
        <w:t xml:space="preserve"> </w:t>
      </w:r>
      <w:r w:rsidR="00A42F57">
        <w:rPr>
          <w:rFonts w:cs="Arial"/>
          <w:szCs w:val="24"/>
        </w:rPr>
        <w:t xml:space="preserve">rifles, </w:t>
      </w:r>
      <w:r w:rsidRPr="00C8189F">
        <w:rPr>
          <w:rFonts w:cs="Arial"/>
          <w:szCs w:val="24"/>
        </w:rPr>
        <w:t>will be on display at Booth No. 14551 for customers to view and learn product details.</w:t>
      </w:r>
    </w:p>
    <w:p w14:paraId="1F824ACB" w14:textId="77777777" w:rsidR="004F3BD7" w:rsidRPr="00E52B22" w:rsidRDefault="004F3BD7" w:rsidP="00E43A3F">
      <w:pPr>
        <w:rPr>
          <w:rFonts w:cs="Arial"/>
          <w:b/>
          <w:szCs w:val="24"/>
        </w:rPr>
      </w:pPr>
    </w:p>
    <w:p w14:paraId="647C1AD8" w14:textId="77777777" w:rsidR="0041265B" w:rsidRPr="000C6CEE" w:rsidRDefault="0041265B" w:rsidP="0041265B">
      <w:pPr>
        <w:rPr>
          <w:rFonts w:cs="Arial"/>
          <w:szCs w:val="24"/>
        </w:rPr>
      </w:pPr>
      <w:r w:rsidRPr="000C6CEE">
        <w:rPr>
          <w:rFonts w:cs="Arial"/>
          <w:szCs w:val="24"/>
        </w:rPr>
        <w:t xml:space="preserve">Learn more about Savage, visit </w:t>
      </w:r>
      <w:hyperlink r:id="rId9" w:history="1">
        <w:r w:rsidRPr="000C6CEE">
          <w:rPr>
            <w:rStyle w:val="Hyperlink"/>
            <w:rFonts w:cs="Arial"/>
            <w:szCs w:val="24"/>
          </w:rPr>
          <w:t>www.savagearms.com</w:t>
        </w:r>
      </w:hyperlink>
      <w:r w:rsidRPr="000C6CEE">
        <w:rPr>
          <w:rFonts w:cs="Arial"/>
          <w:color w:val="0000FF"/>
          <w:szCs w:val="24"/>
        </w:rPr>
        <w:t>.</w:t>
      </w:r>
    </w:p>
    <w:p w14:paraId="081ECD27" w14:textId="77777777" w:rsidR="0041265B" w:rsidRDefault="0041265B" w:rsidP="0041265B">
      <w:pPr>
        <w:rPr>
          <w:rFonts w:cs="Arial"/>
          <w:szCs w:val="24"/>
        </w:rPr>
      </w:pPr>
    </w:p>
    <w:p w14:paraId="20B10E3D" w14:textId="77777777" w:rsidR="0041265B" w:rsidRDefault="0041265B" w:rsidP="0041265B">
      <w:pPr>
        <w:rPr>
          <w:rFonts w:cs="Arial"/>
          <w:szCs w:val="24"/>
        </w:rPr>
      </w:pPr>
    </w:p>
    <w:p w14:paraId="437BEF0F" w14:textId="77777777" w:rsidR="0041265B" w:rsidRPr="002C1107" w:rsidRDefault="0041265B" w:rsidP="0041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rFonts w:cs="Arial"/>
          <w:b/>
          <w:szCs w:val="24"/>
        </w:rPr>
        <w:t xml:space="preserve">Press Release </w:t>
      </w:r>
      <w:r w:rsidRPr="002C1107">
        <w:rPr>
          <w:rFonts w:cs="Arial"/>
          <w:b/>
          <w:szCs w:val="24"/>
        </w:rPr>
        <w:t>Contact: JJ Reich</w:t>
      </w:r>
    </w:p>
    <w:p w14:paraId="048EF56F" w14:textId="77777777" w:rsidR="0041265B" w:rsidRPr="00D44E6D" w:rsidRDefault="0041265B" w:rsidP="0041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Senior </w:t>
      </w:r>
      <w:r w:rsidRPr="002C1107">
        <w:rPr>
          <w:rFonts w:cs="Arial"/>
          <w:szCs w:val="24"/>
        </w:rPr>
        <w:t>Communications Manager</w:t>
      </w:r>
      <w:r>
        <w:rPr>
          <w:rFonts w:cs="Arial"/>
          <w:szCs w:val="24"/>
        </w:rPr>
        <w:t xml:space="preserve"> - </w:t>
      </w:r>
      <w:r w:rsidRPr="002C1107">
        <w:rPr>
          <w:rFonts w:cs="Arial"/>
          <w:szCs w:val="24"/>
        </w:rPr>
        <w:t>Firearms and Am</w:t>
      </w:r>
      <w:r w:rsidRPr="00D44E6D">
        <w:rPr>
          <w:rFonts w:cs="Arial"/>
          <w:szCs w:val="24"/>
        </w:rPr>
        <w:t>munition</w:t>
      </w:r>
    </w:p>
    <w:p w14:paraId="7B6A54C6" w14:textId="77777777" w:rsidR="0041265B" w:rsidRPr="00D44E6D" w:rsidRDefault="0041265B" w:rsidP="0041265B">
      <w:pPr>
        <w:rPr>
          <w:rFonts w:cs="Arial"/>
          <w:b/>
          <w:bCs/>
          <w:szCs w:val="24"/>
        </w:rPr>
      </w:pPr>
      <w:r w:rsidRPr="00D44E6D">
        <w:rPr>
          <w:rFonts w:cs="Arial"/>
          <w:szCs w:val="24"/>
        </w:rPr>
        <w:t xml:space="preserve">E-mail: </w:t>
      </w:r>
      <w:hyperlink r:id="rId10" w:history="1">
        <w:r w:rsidRPr="00300BBD">
          <w:rPr>
            <w:rStyle w:val="Hyperlink"/>
            <w:rFonts w:cs="Arial"/>
            <w:szCs w:val="24"/>
          </w:rPr>
          <w:t>VistaPressroom@VistaOutdoor.com</w:t>
        </w:r>
      </w:hyperlink>
      <w:r>
        <w:rPr>
          <w:rFonts w:cs="Arial"/>
          <w:szCs w:val="24"/>
        </w:rPr>
        <w:t xml:space="preserve"> </w:t>
      </w:r>
    </w:p>
    <w:p w14:paraId="39432BA3" w14:textId="77777777" w:rsidR="0041265B" w:rsidRPr="00CB2696" w:rsidRDefault="0041265B" w:rsidP="0041265B">
      <w:pPr>
        <w:rPr>
          <w:rFonts w:cs="Arial"/>
          <w:szCs w:val="24"/>
        </w:rPr>
      </w:pPr>
    </w:p>
    <w:p w14:paraId="60EDE1DB" w14:textId="77777777" w:rsidR="0041265B" w:rsidRPr="000C6CEE" w:rsidRDefault="0041265B" w:rsidP="0041265B">
      <w:pPr>
        <w:rPr>
          <w:rFonts w:cs="Arial"/>
          <w:szCs w:val="24"/>
        </w:rPr>
      </w:pPr>
    </w:p>
    <w:p w14:paraId="20FE8001" w14:textId="77777777" w:rsidR="0041265B" w:rsidRPr="000C6CEE" w:rsidRDefault="0041265B" w:rsidP="0041265B">
      <w:pPr>
        <w:rPr>
          <w:rFonts w:cs="Arial"/>
          <w:b/>
          <w:szCs w:val="24"/>
        </w:rPr>
      </w:pPr>
      <w:r w:rsidRPr="000C6CEE">
        <w:rPr>
          <w:rFonts w:cs="Arial"/>
          <w:b/>
          <w:szCs w:val="24"/>
        </w:rPr>
        <w:t xml:space="preserve">About Savage </w:t>
      </w:r>
    </w:p>
    <w:p w14:paraId="5E8159FD" w14:textId="77777777" w:rsidR="0041265B" w:rsidRPr="000C6CEE" w:rsidRDefault="0041265B" w:rsidP="0041265B">
      <w:pPr>
        <w:rPr>
          <w:rFonts w:cs="Arial"/>
          <w:szCs w:val="24"/>
        </w:rPr>
      </w:pPr>
      <w:r w:rsidRPr="000C6CEE">
        <w:rPr>
          <w:rFonts w:cs="Arial"/>
          <w:szCs w:val="24"/>
        </w:rPr>
        <w:t xml:space="preserve">Headquartered in Westfield, Massachusetts for more than 100 years, Savage is one of the world's largest manufacturers of hunting, competition and self-defense centerfire and </w:t>
      </w:r>
      <w:proofErr w:type="spellStart"/>
      <w:r w:rsidRPr="000C6CEE">
        <w:rPr>
          <w:rFonts w:cs="Arial"/>
          <w:szCs w:val="24"/>
        </w:rPr>
        <w:t>rimfire</w:t>
      </w:r>
      <w:proofErr w:type="spellEnd"/>
      <w:r w:rsidRPr="000C6CEE">
        <w:rPr>
          <w:rFonts w:cs="Arial"/>
          <w:szCs w:val="24"/>
        </w:rPr>
        <w:t xml:space="preserve"> rifles, and shotguns. Their firearms are best known for accuracy and value. The entrepreneurial spirit that originally defined the company is still evident in its ongoing focus on continuous innovations, craftsmanship, quality and service. </w:t>
      </w:r>
    </w:p>
    <w:p w14:paraId="23661E85" w14:textId="77777777" w:rsidR="0041265B" w:rsidRPr="000C6CEE" w:rsidRDefault="0041265B" w:rsidP="0041265B">
      <w:pPr>
        <w:rPr>
          <w:rFonts w:cs="Arial"/>
          <w:szCs w:val="24"/>
        </w:rPr>
      </w:pPr>
    </w:p>
    <w:p w14:paraId="1FADA577" w14:textId="77777777" w:rsidR="0041265B" w:rsidRPr="000C6CEE" w:rsidRDefault="0041265B" w:rsidP="0041265B">
      <w:pPr>
        <w:rPr>
          <w:rFonts w:cs="Arial"/>
          <w:szCs w:val="24"/>
        </w:rPr>
      </w:pPr>
    </w:p>
    <w:p w14:paraId="63B19534" w14:textId="77777777" w:rsidR="0041265B" w:rsidRPr="00896D37" w:rsidRDefault="0041265B" w:rsidP="0041265B">
      <w:pPr>
        <w:jc w:val="center"/>
        <w:rPr>
          <w:rFonts w:cs="Arial"/>
          <w:szCs w:val="24"/>
        </w:rPr>
      </w:pPr>
      <w:r w:rsidRPr="000C6CEE">
        <w:rPr>
          <w:rFonts w:cs="Arial"/>
          <w:szCs w:val="24"/>
        </w:rPr>
        <w:t>###</w:t>
      </w:r>
    </w:p>
    <w:p w14:paraId="2EB5D6F7" w14:textId="77777777" w:rsidR="00FA36C5" w:rsidRPr="00896D37" w:rsidRDefault="00FA36C5" w:rsidP="0041265B">
      <w:pPr>
        <w:rPr>
          <w:rFonts w:cs="Arial"/>
          <w:szCs w:val="24"/>
        </w:rPr>
      </w:pPr>
    </w:p>
    <w:sectPr w:rsidR="00FA36C5" w:rsidRPr="00896D37" w:rsidSect="0024700C">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AA7862" w16cid:durableId="1FD8A03B"/>
  <w16cid:commentId w16cid:paraId="04D9336D" w16cid:durableId="1FD8A078"/>
  <w16cid:commentId w16cid:paraId="1B969EC3" w16cid:durableId="1FD8A0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D8CDF" w14:textId="77777777" w:rsidR="006F6486" w:rsidRDefault="006F6486">
      <w:r>
        <w:separator/>
      </w:r>
    </w:p>
  </w:endnote>
  <w:endnote w:type="continuationSeparator" w:id="0">
    <w:p w14:paraId="1896DEDE" w14:textId="77777777" w:rsidR="006F6486" w:rsidRDefault="006F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01E2FDEA" w14:textId="77777777" w:rsidR="00C55001" w:rsidRDefault="00C55001">
            <w:pPr>
              <w:pStyle w:val="Footer"/>
              <w:jc w:val="right"/>
            </w:pPr>
            <w:r>
              <w:t xml:space="preserve">Page </w:t>
            </w:r>
            <w:r>
              <w:rPr>
                <w:b/>
                <w:bCs/>
              </w:rPr>
              <w:fldChar w:fldCharType="begin"/>
            </w:r>
            <w:r>
              <w:rPr>
                <w:b/>
                <w:bCs/>
              </w:rPr>
              <w:instrText xml:space="preserve"> PAGE </w:instrText>
            </w:r>
            <w:r>
              <w:rPr>
                <w:b/>
                <w:bCs/>
              </w:rPr>
              <w:fldChar w:fldCharType="separate"/>
            </w:r>
            <w:r w:rsidR="00347AE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47AE1">
              <w:rPr>
                <w:b/>
                <w:bCs/>
                <w:noProof/>
              </w:rPr>
              <w:t>2</w:t>
            </w:r>
            <w:r>
              <w:rPr>
                <w:b/>
                <w:bCs/>
              </w:rPr>
              <w:fldChar w:fldCharType="end"/>
            </w:r>
          </w:p>
        </w:sdtContent>
      </w:sdt>
    </w:sdtContent>
  </w:sdt>
  <w:p w14:paraId="7C33B400" w14:textId="77777777" w:rsidR="00C55001" w:rsidRDefault="00C55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5A160" w14:textId="77777777" w:rsidR="006F6486" w:rsidRDefault="006F6486">
      <w:r>
        <w:separator/>
      </w:r>
    </w:p>
  </w:footnote>
  <w:footnote w:type="continuationSeparator" w:id="0">
    <w:p w14:paraId="29E5F7CF" w14:textId="77777777" w:rsidR="006F6486" w:rsidRDefault="006F6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545A9"/>
    <w:multiLevelType w:val="hybridMultilevel"/>
    <w:tmpl w:val="73E0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F062C"/>
    <w:multiLevelType w:val="hybridMultilevel"/>
    <w:tmpl w:val="DA8E3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9534E"/>
    <w:multiLevelType w:val="hybridMultilevel"/>
    <w:tmpl w:val="53D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8"/>
  </w:num>
  <w:num w:numId="6">
    <w:abstractNumId w:val="6"/>
  </w:num>
  <w:num w:numId="7">
    <w:abstractNumId w:val="0"/>
  </w:num>
  <w:num w:numId="8">
    <w:abstractNumId w:val="4"/>
  </w:num>
  <w:num w:numId="9">
    <w:abstractNumId w:val="1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16FD7"/>
    <w:rsid w:val="000201AB"/>
    <w:rsid w:val="000220B9"/>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2722"/>
    <w:rsid w:val="000851D6"/>
    <w:rsid w:val="000858B4"/>
    <w:rsid w:val="0008653B"/>
    <w:rsid w:val="00091A08"/>
    <w:rsid w:val="00092B6D"/>
    <w:rsid w:val="00097E5A"/>
    <w:rsid w:val="000A485F"/>
    <w:rsid w:val="000A7E62"/>
    <w:rsid w:val="000C46CE"/>
    <w:rsid w:val="000C5FC6"/>
    <w:rsid w:val="000C6CEB"/>
    <w:rsid w:val="000C7CB8"/>
    <w:rsid w:val="000C7FF7"/>
    <w:rsid w:val="000D119C"/>
    <w:rsid w:val="000D1C55"/>
    <w:rsid w:val="000D64A8"/>
    <w:rsid w:val="000D7E43"/>
    <w:rsid w:val="000E0552"/>
    <w:rsid w:val="000E0DD6"/>
    <w:rsid w:val="000E3362"/>
    <w:rsid w:val="000E435B"/>
    <w:rsid w:val="000E44A2"/>
    <w:rsid w:val="000E48C1"/>
    <w:rsid w:val="000E5706"/>
    <w:rsid w:val="000F7114"/>
    <w:rsid w:val="00101FC5"/>
    <w:rsid w:val="00105F28"/>
    <w:rsid w:val="001067AB"/>
    <w:rsid w:val="00111120"/>
    <w:rsid w:val="0011346A"/>
    <w:rsid w:val="00114C66"/>
    <w:rsid w:val="00116DD3"/>
    <w:rsid w:val="00126186"/>
    <w:rsid w:val="00126B44"/>
    <w:rsid w:val="0013019B"/>
    <w:rsid w:val="0013101F"/>
    <w:rsid w:val="00136A6D"/>
    <w:rsid w:val="00140AF5"/>
    <w:rsid w:val="00141070"/>
    <w:rsid w:val="001441F5"/>
    <w:rsid w:val="00155654"/>
    <w:rsid w:val="0015613C"/>
    <w:rsid w:val="0016021F"/>
    <w:rsid w:val="00166B05"/>
    <w:rsid w:val="00167CDA"/>
    <w:rsid w:val="00170137"/>
    <w:rsid w:val="00170AA7"/>
    <w:rsid w:val="00180ECF"/>
    <w:rsid w:val="0018177C"/>
    <w:rsid w:val="00185006"/>
    <w:rsid w:val="001864F4"/>
    <w:rsid w:val="00194956"/>
    <w:rsid w:val="001A06FE"/>
    <w:rsid w:val="001A42F8"/>
    <w:rsid w:val="001A4C25"/>
    <w:rsid w:val="001A5467"/>
    <w:rsid w:val="001A5923"/>
    <w:rsid w:val="001A7096"/>
    <w:rsid w:val="001B1B9B"/>
    <w:rsid w:val="001B1D8D"/>
    <w:rsid w:val="001B42CA"/>
    <w:rsid w:val="001B50E1"/>
    <w:rsid w:val="001C182A"/>
    <w:rsid w:val="001C55B9"/>
    <w:rsid w:val="001C663D"/>
    <w:rsid w:val="001D2F0B"/>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07607"/>
    <w:rsid w:val="00210408"/>
    <w:rsid w:val="002109A0"/>
    <w:rsid w:val="002159F1"/>
    <w:rsid w:val="002167EB"/>
    <w:rsid w:val="0021710C"/>
    <w:rsid w:val="00222373"/>
    <w:rsid w:val="00237CD6"/>
    <w:rsid w:val="002425BF"/>
    <w:rsid w:val="0024353C"/>
    <w:rsid w:val="00245634"/>
    <w:rsid w:val="0024700C"/>
    <w:rsid w:val="002540E8"/>
    <w:rsid w:val="002555D4"/>
    <w:rsid w:val="00257033"/>
    <w:rsid w:val="002579EF"/>
    <w:rsid w:val="00261445"/>
    <w:rsid w:val="0026193C"/>
    <w:rsid w:val="00264279"/>
    <w:rsid w:val="00264E6D"/>
    <w:rsid w:val="00265C6C"/>
    <w:rsid w:val="00265C7D"/>
    <w:rsid w:val="00272B64"/>
    <w:rsid w:val="0028110F"/>
    <w:rsid w:val="00284049"/>
    <w:rsid w:val="00290E5F"/>
    <w:rsid w:val="0029227C"/>
    <w:rsid w:val="0029590E"/>
    <w:rsid w:val="0029730C"/>
    <w:rsid w:val="00297E2C"/>
    <w:rsid w:val="002A0381"/>
    <w:rsid w:val="002A091A"/>
    <w:rsid w:val="002A1CC3"/>
    <w:rsid w:val="002A462B"/>
    <w:rsid w:val="002B2E77"/>
    <w:rsid w:val="002B3015"/>
    <w:rsid w:val="002C10C5"/>
    <w:rsid w:val="002C1686"/>
    <w:rsid w:val="002C25B0"/>
    <w:rsid w:val="002C26E8"/>
    <w:rsid w:val="002D616E"/>
    <w:rsid w:val="002E0364"/>
    <w:rsid w:val="002E6BC0"/>
    <w:rsid w:val="002E703F"/>
    <w:rsid w:val="002F243B"/>
    <w:rsid w:val="002F35D8"/>
    <w:rsid w:val="002F370F"/>
    <w:rsid w:val="002F6315"/>
    <w:rsid w:val="00304EDB"/>
    <w:rsid w:val="00305B08"/>
    <w:rsid w:val="00306E6C"/>
    <w:rsid w:val="003110BE"/>
    <w:rsid w:val="0031265F"/>
    <w:rsid w:val="00316F02"/>
    <w:rsid w:val="00320034"/>
    <w:rsid w:val="00323E34"/>
    <w:rsid w:val="003252C9"/>
    <w:rsid w:val="00330343"/>
    <w:rsid w:val="00333285"/>
    <w:rsid w:val="00333514"/>
    <w:rsid w:val="003418F2"/>
    <w:rsid w:val="00344845"/>
    <w:rsid w:val="00345E2E"/>
    <w:rsid w:val="00345EDB"/>
    <w:rsid w:val="0034622E"/>
    <w:rsid w:val="00347AE1"/>
    <w:rsid w:val="00350DEC"/>
    <w:rsid w:val="0035676B"/>
    <w:rsid w:val="00356A76"/>
    <w:rsid w:val="003603C3"/>
    <w:rsid w:val="00361559"/>
    <w:rsid w:val="00367CAA"/>
    <w:rsid w:val="00373147"/>
    <w:rsid w:val="0037585B"/>
    <w:rsid w:val="00386C09"/>
    <w:rsid w:val="00387180"/>
    <w:rsid w:val="00390666"/>
    <w:rsid w:val="0039269A"/>
    <w:rsid w:val="0039282E"/>
    <w:rsid w:val="00397865"/>
    <w:rsid w:val="00397E21"/>
    <w:rsid w:val="003A1B2E"/>
    <w:rsid w:val="003A52AF"/>
    <w:rsid w:val="003A5924"/>
    <w:rsid w:val="003A5B5A"/>
    <w:rsid w:val="003A5CE6"/>
    <w:rsid w:val="003B5E02"/>
    <w:rsid w:val="003C4638"/>
    <w:rsid w:val="003C4E71"/>
    <w:rsid w:val="003C777D"/>
    <w:rsid w:val="003D2909"/>
    <w:rsid w:val="003D5C60"/>
    <w:rsid w:val="003E077F"/>
    <w:rsid w:val="003E24FF"/>
    <w:rsid w:val="003E3060"/>
    <w:rsid w:val="003E3144"/>
    <w:rsid w:val="003E3952"/>
    <w:rsid w:val="003E5240"/>
    <w:rsid w:val="003E5FCF"/>
    <w:rsid w:val="003E78E3"/>
    <w:rsid w:val="003F1160"/>
    <w:rsid w:val="003F1649"/>
    <w:rsid w:val="003F6159"/>
    <w:rsid w:val="003F7943"/>
    <w:rsid w:val="00400670"/>
    <w:rsid w:val="004018D9"/>
    <w:rsid w:val="00405C49"/>
    <w:rsid w:val="0041265B"/>
    <w:rsid w:val="00415B99"/>
    <w:rsid w:val="00417618"/>
    <w:rsid w:val="004176AF"/>
    <w:rsid w:val="004235F3"/>
    <w:rsid w:val="00424011"/>
    <w:rsid w:val="00426B6D"/>
    <w:rsid w:val="0043664A"/>
    <w:rsid w:val="00437DDC"/>
    <w:rsid w:val="00437E98"/>
    <w:rsid w:val="00454CFB"/>
    <w:rsid w:val="00462EBD"/>
    <w:rsid w:val="004735F8"/>
    <w:rsid w:val="00482320"/>
    <w:rsid w:val="004846E9"/>
    <w:rsid w:val="00485A0B"/>
    <w:rsid w:val="00485F5D"/>
    <w:rsid w:val="004873CA"/>
    <w:rsid w:val="00487FF4"/>
    <w:rsid w:val="004906F0"/>
    <w:rsid w:val="0049290C"/>
    <w:rsid w:val="00492E00"/>
    <w:rsid w:val="00496814"/>
    <w:rsid w:val="004A2658"/>
    <w:rsid w:val="004A3167"/>
    <w:rsid w:val="004A589D"/>
    <w:rsid w:val="004B0D66"/>
    <w:rsid w:val="004C3A52"/>
    <w:rsid w:val="004C6391"/>
    <w:rsid w:val="004C6FF2"/>
    <w:rsid w:val="004D0FDB"/>
    <w:rsid w:val="004D1845"/>
    <w:rsid w:val="004D343F"/>
    <w:rsid w:val="004D4591"/>
    <w:rsid w:val="004E0C27"/>
    <w:rsid w:val="004E1C98"/>
    <w:rsid w:val="004E4368"/>
    <w:rsid w:val="004E4BF8"/>
    <w:rsid w:val="004E5879"/>
    <w:rsid w:val="004E5F37"/>
    <w:rsid w:val="004F05E2"/>
    <w:rsid w:val="004F3BD7"/>
    <w:rsid w:val="005003AA"/>
    <w:rsid w:val="00501551"/>
    <w:rsid w:val="00504A6E"/>
    <w:rsid w:val="00506915"/>
    <w:rsid w:val="00514F77"/>
    <w:rsid w:val="005163CA"/>
    <w:rsid w:val="00521918"/>
    <w:rsid w:val="00525DD2"/>
    <w:rsid w:val="005326B3"/>
    <w:rsid w:val="00534CE2"/>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D64D4"/>
    <w:rsid w:val="005E03AB"/>
    <w:rsid w:val="005E2A65"/>
    <w:rsid w:val="005E6D03"/>
    <w:rsid w:val="005F1C83"/>
    <w:rsid w:val="005F4791"/>
    <w:rsid w:val="005F5437"/>
    <w:rsid w:val="00610558"/>
    <w:rsid w:val="0061455B"/>
    <w:rsid w:val="00614D51"/>
    <w:rsid w:val="00616161"/>
    <w:rsid w:val="00617AF4"/>
    <w:rsid w:val="00617EBE"/>
    <w:rsid w:val="00621371"/>
    <w:rsid w:val="00624257"/>
    <w:rsid w:val="00624A14"/>
    <w:rsid w:val="0062505A"/>
    <w:rsid w:val="00627031"/>
    <w:rsid w:val="00631C95"/>
    <w:rsid w:val="006327B3"/>
    <w:rsid w:val="00641710"/>
    <w:rsid w:val="006457C7"/>
    <w:rsid w:val="0065061C"/>
    <w:rsid w:val="006608D8"/>
    <w:rsid w:val="006640FC"/>
    <w:rsid w:val="00664B4A"/>
    <w:rsid w:val="00667C8D"/>
    <w:rsid w:val="0067303B"/>
    <w:rsid w:val="00673D30"/>
    <w:rsid w:val="006748FE"/>
    <w:rsid w:val="00676481"/>
    <w:rsid w:val="00683466"/>
    <w:rsid w:val="00690EF4"/>
    <w:rsid w:val="00691DB9"/>
    <w:rsid w:val="006A09D3"/>
    <w:rsid w:val="006A140F"/>
    <w:rsid w:val="006A2499"/>
    <w:rsid w:val="006A4093"/>
    <w:rsid w:val="006A43BC"/>
    <w:rsid w:val="006A53F0"/>
    <w:rsid w:val="006B18B4"/>
    <w:rsid w:val="006B4F30"/>
    <w:rsid w:val="006B5F05"/>
    <w:rsid w:val="006B6B5D"/>
    <w:rsid w:val="006C76FC"/>
    <w:rsid w:val="006D0224"/>
    <w:rsid w:val="006D0E06"/>
    <w:rsid w:val="006D3B18"/>
    <w:rsid w:val="006D3E99"/>
    <w:rsid w:val="006E0A02"/>
    <w:rsid w:val="006E0EC5"/>
    <w:rsid w:val="006E18E4"/>
    <w:rsid w:val="006F41A9"/>
    <w:rsid w:val="006F56A7"/>
    <w:rsid w:val="006F6486"/>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45668"/>
    <w:rsid w:val="007513D3"/>
    <w:rsid w:val="007542BF"/>
    <w:rsid w:val="00756EA0"/>
    <w:rsid w:val="007626FA"/>
    <w:rsid w:val="007635A9"/>
    <w:rsid w:val="00763EBE"/>
    <w:rsid w:val="0077255E"/>
    <w:rsid w:val="00773288"/>
    <w:rsid w:val="00774AE9"/>
    <w:rsid w:val="007765FE"/>
    <w:rsid w:val="00780846"/>
    <w:rsid w:val="00783A58"/>
    <w:rsid w:val="00783D02"/>
    <w:rsid w:val="007841CF"/>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1EDD"/>
    <w:rsid w:val="007E205F"/>
    <w:rsid w:val="007E2E7D"/>
    <w:rsid w:val="007E2ECB"/>
    <w:rsid w:val="007E48A1"/>
    <w:rsid w:val="007E5559"/>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26DB4"/>
    <w:rsid w:val="00832351"/>
    <w:rsid w:val="00844837"/>
    <w:rsid w:val="0084520D"/>
    <w:rsid w:val="00855517"/>
    <w:rsid w:val="008567C4"/>
    <w:rsid w:val="008601F6"/>
    <w:rsid w:val="00861434"/>
    <w:rsid w:val="008642F4"/>
    <w:rsid w:val="00866A32"/>
    <w:rsid w:val="008711ED"/>
    <w:rsid w:val="00872B11"/>
    <w:rsid w:val="00874E24"/>
    <w:rsid w:val="00881200"/>
    <w:rsid w:val="00881EE4"/>
    <w:rsid w:val="00882972"/>
    <w:rsid w:val="00884A8C"/>
    <w:rsid w:val="00887CD8"/>
    <w:rsid w:val="00893A04"/>
    <w:rsid w:val="0089535A"/>
    <w:rsid w:val="008966C8"/>
    <w:rsid w:val="00896CE8"/>
    <w:rsid w:val="00896D37"/>
    <w:rsid w:val="008A72C4"/>
    <w:rsid w:val="008B22D3"/>
    <w:rsid w:val="008B3317"/>
    <w:rsid w:val="008B37C8"/>
    <w:rsid w:val="008B3E98"/>
    <w:rsid w:val="008B5270"/>
    <w:rsid w:val="008B72D9"/>
    <w:rsid w:val="008C2E3E"/>
    <w:rsid w:val="008C52B3"/>
    <w:rsid w:val="008D32CD"/>
    <w:rsid w:val="008E4322"/>
    <w:rsid w:val="008E6150"/>
    <w:rsid w:val="008F1EE7"/>
    <w:rsid w:val="00901C02"/>
    <w:rsid w:val="009056E1"/>
    <w:rsid w:val="00906EC7"/>
    <w:rsid w:val="009073C6"/>
    <w:rsid w:val="0091066A"/>
    <w:rsid w:val="00912CBB"/>
    <w:rsid w:val="0091361B"/>
    <w:rsid w:val="00913E6B"/>
    <w:rsid w:val="0091418A"/>
    <w:rsid w:val="0091419E"/>
    <w:rsid w:val="0091437C"/>
    <w:rsid w:val="009150BB"/>
    <w:rsid w:val="009150E8"/>
    <w:rsid w:val="00916D0C"/>
    <w:rsid w:val="00923F6C"/>
    <w:rsid w:val="00926105"/>
    <w:rsid w:val="009265B2"/>
    <w:rsid w:val="00926F53"/>
    <w:rsid w:val="009346C0"/>
    <w:rsid w:val="009423E6"/>
    <w:rsid w:val="009512DC"/>
    <w:rsid w:val="00952B4E"/>
    <w:rsid w:val="0095608D"/>
    <w:rsid w:val="00960F8F"/>
    <w:rsid w:val="00963A5F"/>
    <w:rsid w:val="0097477D"/>
    <w:rsid w:val="0097511D"/>
    <w:rsid w:val="00986C8A"/>
    <w:rsid w:val="00990648"/>
    <w:rsid w:val="00990AF1"/>
    <w:rsid w:val="009932DD"/>
    <w:rsid w:val="009936CB"/>
    <w:rsid w:val="00996A74"/>
    <w:rsid w:val="009978F2"/>
    <w:rsid w:val="009A66BA"/>
    <w:rsid w:val="009B0853"/>
    <w:rsid w:val="009B72B2"/>
    <w:rsid w:val="009C44A6"/>
    <w:rsid w:val="009C742A"/>
    <w:rsid w:val="009D0871"/>
    <w:rsid w:val="009D2972"/>
    <w:rsid w:val="009D4680"/>
    <w:rsid w:val="009E4649"/>
    <w:rsid w:val="009E58C5"/>
    <w:rsid w:val="009E59B0"/>
    <w:rsid w:val="009E6B41"/>
    <w:rsid w:val="009F0804"/>
    <w:rsid w:val="009F3EF8"/>
    <w:rsid w:val="00A06FD2"/>
    <w:rsid w:val="00A102AF"/>
    <w:rsid w:val="00A107AC"/>
    <w:rsid w:val="00A1343C"/>
    <w:rsid w:val="00A178AF"/>
    <w:rsid w:val="00A203E9"/>
    <w:rsid w:val="00A220E0"/>
    <w:rsid w:val="00A23362"/>
    <w:rsid w:val="00A23807"/>
    <w:rsid w:val="00A23878"/>
    <w:rsid w:val="00A251B0"/>
    <w:rsid w:val="00A2778E"/>
    <w:rsid w:val="00A40D46"/>
    <w:rsid w:val="00A42F57"/>
    <w:rsid w:val="00A43196"/>
    <w:rsid w:val="00A508B0"/>
    <w:rsid w:val="00A613FA"/>
    <w:rsid w:val="00A62695"/>
    <w:rsid w:val="00A63660"/>
    <w:rsid w:val="00A63708"/>
    <w:rsid w:val="00A63AEE"/>
    <w:rsid w:val="00A644A5"/>
    <w:rsid w:val="00A66A0D"/>
    <w:rsid w:val="00A674F8"/>
    <w:rsid w:val="00A74780"/>
    <w:rsid w:val="00A747E1"/>
    <w:rsid w:val="00A755FC"/>
    <w:rsid w:val="00A77774"/>
    <w:rsid w:val="00A81FC7"/>
    <w:rsid w:val="00A826F8"/>
    <w:rsid w:val="00A85A49"/>
    <w:rsid w:val="00A901D6"/>
    <w:rsid w:val="00A90608"/>
    <w:rsid w:val="00A935AB"/>
    <w:rsid w:val="00A94CFF"/>
    <w:rsid w:val="00A94EA2"/>
    <w:rsid w:val="00AA0664"/>
    <w:rsid w:val="00AA5121"/>
    <w:rsid w:val="00AB56BB"/>
    <w:rsid w:val="00AB6814"/>
    <w:rsid w:val="00AB69B4"/>
    <w:rsid w:val="00AC08DA"/>
    <w:rsid w:val="00AC0EB7"/>
    <w:rsid w:val="00AC181A"/>
    <w:rsid w:val="00AC31C1"/>
    <w:rsid w:val="00AD17B4"/>
    <w:rsid w:val="00AD35FB"/>
    <w:rsid w:val="00AD3DE6"/>
    <w:rsid w:val="00AD4D84"/>
    <w:rsid w:val="00AD7B85"/>
    <w:rsid w:val="00AE2D3F"/>
    <w:rsid w:val="00AE3993"/>
    <w:rsid w:val="00AE7FA7"/>
    <w:rsid w:val="00AF1544"/>
    <w:rsid w:val="00AF30D7"/>
    <w:rsid w:val="00AF4B61"/>
    <w:rsid w:val="00AF5BC9"/>
    <w:rsid w:val="00B02918"/>
    <w:rsid w:val="00B0380E"/>
    <w:rsid w:val="00B071D0"/>
    <w:rsid w:val="00B127C6"/>
    <w:rsid w:val="00B149DE"/>
    <w:rsid w:val="00B2054D"/>
    <w:rsid w:val="00B20D2F"/>
    <w:rsid w:val="00B24FFF"/>
    <w:rsid w:val="00B256F2"/>
    <w:rsid w:val="00B27002"/>
    <w:rsid w:val="00B3251F"/>
    <w:rsid w:val="00B35141"/>
    <w:rsid w:val="00B416BD"/>
    <w:rsid w:val="00B537FC"/>
    <w:rsid w:val="00B53F67"/>
    <w:rsid w:val="00B67B22"/>
    <w:rsid w:val="00B713DF"/>
    <w:rsid w:val="00B73CD9"/>
    <w:rsid w:val="00B85079"/>
    <w:rsid w:val="00B915C1"/>
    <w:rsid w:val="00B94108"/>
    <w:rsid w:val="00B94CBC"/>
    <w:rsid w:val="00B958BF"/>
    <w:rsid w:val="00BA0008"/>
    <w:rsid w:val="00BA03CA"/>
    <w:rsid w:val="00BA070E"/>
    <w:rsid w:val="00BA2F9F"/>
    <w:rsid w:val="00BA38E2"/>
    <w:rsid w:val="00BA5C76"/>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12917"/>
    <w:rsid w:val="00C20FF2"/>
    <w:rsid w:val="00C21758"/>
    <w:rsid w:val="00C21981"/>
    <w:rsid w:val="00C225B2"/>
    <w:rsid w:val="00C22A6D"/>
    <w:rsid w:val="00C23427"/>
    <w:rsid w:val="00C32BCE"/>
    <w:rsid w:val="00C33E28"/>
    <w:rsid w:val="00C50991"/>
    <w:rsid w:val="00C50F7F"/>
    <w:rsid w:val="00C51701"/>
    <w:rsid w:val="00C51EA3"/>
    <w:rsid w:val="00C52FAC"/>
    <w:rsid w:val="00C55001"/>
    <w:rsid w:val="00C576FC"/>
    <w:rsid w:val="00C641FC"/>
    <w:rsid w:val="00C7331F"/>
    <w:rsid w:val="00C73B04"/>
    <w:rsid w:val="00C74AFE"/>
    <w:rsid w:val="00C8189F"/>
    <w:rsid w:val="00C8203C"/>
    <w:rsid w:val="00C82610"/>
    <w:rsid w:val="00C83894"/>
    <w:rsid w:val="00C841D4"/>
    <w:rsid w:val="00C8706C"/>
    <w:rsid w:val="00C93F11"/>
    <w:rsid w:val="00C94CEC"/>
    <w:rsid w:val="00CA4ED1"/>
    <w:rsid w:val="00CA595E"/>
    <w:rsid w:val="00CB1380"/>
    <w:rsid w:val="00CB1533"/>
    <w:rsid w:val="00CB5A2F"/>
    <w:rsid w:val="00CC16CD"/>
    <w:rsid w:val="00CC3534"/>
    <w:rsid w:val="00CD2364"/>
    <w:rsid w:val="00CD5C2A"/>
    <w:rsid w:val="00CE5F3B"/>
    <w:rsid w:val="00CF00BA"/>
    <w:rsid w:val="00D009F8"/>
    <w:rsid w:val="00D027E4"/>
    <w:rsid w:val="00D02BA2"/>
    <w:rsid w:val="00D04547"/>
    <w:rsid w:val="00D06521"/>
    <w:rsid w:val="00D07B0C"/>
    <w:rsid w:val="00D10016"/>
    <w:rsid w:val="00D11455"/>
    <w:rsid w:val="00D120BD"/>
    <w:rsid w:val="00D2202F"/>
    <w:rsid w:val="00D34F2E"/>
    <w:rsid w:val="00D362DE"/>
    <w:rsid w:val="00D37439"/>
    <w:rsid w:val="00D5100B"/>
    <w:rsid w:val="00D517F0"/>
    <w:rsid w:val="00D52080"/>
    <w:rsid w:val="00D53FF6"/>
    <w:rsid w:val="00D54B32"/>
    <w:rsid w:val="00D56B4E"/>
    <w:rsid w:val="00D601DA"/>
    <w:rsid w:val="00D659B4"/>
    <w:rsid w:val="00D80A54"/>
    <w:rsid w:val="00D81906"/>
    <w:rsid w:val="00D87FF2"/>
    <w:rsid w:val="00D95AC3"/>
    <w:rsid w:val="00D9622B"/>
    <w:rsid w:val="00D97FC8"/>
    <w:rsid w:val="00DA2C20"/>
    <w:rsid w:val="00DA6BE8"/>
    <w:rsid w:val="00DB292B"/>
    <w:rsid w:val="00DB3F7F"/>
    <w:rsid w:val="00DB4783"/>
    <w:rsid w:val="00DB50E0"/>
    <w:rsid w:val="00DC23B7"/>
    <w:rsid w:val="00DD04C3"/>
    <w:rsid w:val="00DD5B7D"/>
    <w:rsid w:val="00DD5E3C"/>
    <w:rsid w:val="00DD6CC5"/>
    <w:rsid w:val="00DE2343"/>
    <w:rsid w:val="00DE5990"/>
    <w:rsid w:val="00DE6CA0"/>
    <w:rsid w:val="00DF6584"/>
    <w:rsid w:val="00E03F71"/>
    <w:rsid w:val="00E10A04"/>
    <w:rsid w:val="00E12444"/>
    <w:rsid w:val="00E17409"/>
    <w:rsid w:val="00E22588"/>
    <w:rsid w:val="00E246C3"/>
    <w:rsid w:val="00E24E19"/>
    <w:rsid w:val="00E253FB"/>
    <w:rsid w:val="00E3361B"/>
    <w:rsid w:val="00E35A7E"/>
    <w:rsid w:val="00E37C20"/>
    <w:rsid w:val="00E43A3F"/>
    <w:rsid w:val="00E474A5"/>
    <w:rsid w:val="00E50CE9"/>
    <w:rsid w:val="00E51E2C"/>
    <w:rsid w:val="00E52B22"/>
    <w:rsid w:val="00E554D5"/>
    <w:rsid w:val="00E57339"/>
    <w:rsid w:val="00E64ACB"/>
    <w:rsid w:val="00E67419"/>
    <w:rsid w:val="00E67E34"/>
    <w:rsid w:val="00E801F3"/>
    <w:rsid w:val="00E836E0"/>
    <w:rsid w:val="00E86CD9"/>
    <w:rsid w:val="00E86CDF"/>
    <w:rsid w:val="00E91571"/>
    <w:rsid w:val="00E9493A"/>
    <w:rsid w:val="00E94E6F"/>
    <w:rsid w:val="00E951ED"/>
    <w:rsid w:val="00EA2C3D"/>
    <w:rsid w:val="00EA48F3"/>
    <w:rsid w:val="00EA7C85"/>
    <w:rsid w:val="00EB0A8C"/>
    <w:rsid w:val="00EB2163"/>
    <w:rsid w:val="00EB227D"/>
    <w:rsid w:val="00EB26C2"/>
    <w:rsid w:val="00EB329F"/>
    <w:rsid w:val="00EC30A3"/>
    <w:rsid w:val="00EC7ECC"/>
    <w:rsid w:val="00ED0271"/>
    <w:rsid w:val="00ED31AF"/>
    <w:rsid w:val="00ED3394"/>
    <w:rsid w:val="00ED3823"/>
    <w:rsid w:val="00ED45CB"/>
    <w:rsid w:val="00ED6345"/>
    <w:rsid w:val="00ED71AF"/>
    <w:rsid w:val="00EE4B80"/>
    <w:rsid w:val="00EE5A2B"/>
    <w:rsid w:val="00EF0164"/>
    <w:rsid w:val="00EF1797"/>
    <w:rsid w:val="00F0736B"/>
    <w:rsid w:val="00F11101"/>
    <w:rsid w:val="00F11377"/>
    <w:rsid w:val="00F13642"/>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733"/>
    <w:rsid w:val="00F70BD3"/>
    <w:rsid w:val="00F759B6"/>
    <w:rsid w:val="00F86BF3"/>
    <w:rsid w:val="00F87D39"/>
    <w:rsid w:val="00F929B7"/>
    <w:rsid w:val="00F93C32"/>
    <w:rsid w:val="00F95363"/>
    <w:rsid w:val="00FA36C5"/>
    <w:rsid w:val="00FA4D09"/>
    <w:rsid w:val="00FA4D3A"/>
    <w:rsid w:val="00FA698D"/>
    <w:rsid w:val="00FA6E14"/>
    <w:rsid w:val="00FB25C6"/>
    <w:rsid w:val="00FB5D49"/>
    <w:rsid w:val="00FB6B1A"/>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78BE9"/>
  <w15:docId w15:val="{5B44A743-C421-45C9-AD96-D027392F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4646974">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savagearms.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4AE6-E717-4940-9851-47733E8F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3313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2019-01-08T20:33:00Z</cp:lastPrinted>
  <dcterms:created xsi:type="dcterms:W3CDTF">2019-01-03T20:09:00Z</dcterms:created>
  <dcterms:modified xsi:type="dcterms:W3CDTF">2019-01-08T20:36:00Z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