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5741DBC1" w:rsidR="001067AB" w:rsidRPr="008D5D94" w:rsidRDefault="0099576F" w:rsidP="00800053">
      <w:pPr>
        <w:jc w:val="center"/>
        <w:rPr>
          <w:rFonts w:eastAsia="Arial Unicode MS" w:cs="Arial"/>
          <w:b/>
          <w:sz w:val="28"/>
          <w:szCs w:val="28"/>
        </w:rPr>
      </w:pPr>
      <w:r>
        <w:rPr>
          <w:rFonts w:cs="Arial"/>
          <w:b/>
          <w:sz w:val="28"/>
          <w:szCs w:val="28"/>
        </w:rPr>
        <w:t>CCI Ammunition</w:t>
      </w:r>
      <w:r w:rsidR="00905EFE" w:rsidRPr="00901A99">
        <w:rPr>
          <w:rFonts w:cs="Arial"/>
          <w:b/>
          <w:sz w:val="28"/>
          <w:szCs w:val="28"/>
        </w:rPr>
        <w:t xml:space="preserve"> </w:t>
      </w:r>
      <w:r w:rsidR="008A110A">
        <w:rPr>
          <w:rFonts w:cs="Arial"/>
          <w:b/>
          <w:sz w:val="28"/>
          <w:szCs w:val="28"/>
        </w:rPr>
        <w:t>Will Launch</w:t>
      </w:r>
      <w:r w:rsidR="00EF5E44">
        <w:rPr>
          <w:rFonts w:cs="Arial"/>
          <w:b/>
          <w:sz w:val="28"/>
          <w:szCs w:val="28"/>
        </w:rPr>
        <w:t xml:space="preserve"> 14 </w:t>
      </w:r>
      <w:r w:rsidR="00B22486">
        <w:rPr>
          <w:rFonts w:cs="Arial"/>
          <w:b/>
          <w:sz w:val="28"/>
          <w:szCs w:val="28"/>
        </w:rPr>
        <w:t xml:space="preserve">New </w:t>
      </w:r>
      <w:r>
        <w:rPr>
          <w:rFonts w:cs="Arial"/>
          <w:b/>
          <w:sz w:val="28"/>
          <w:szCs w:val="28"/>
        </w:rPr>
        <w:t xml:space="preserve">Rimfire Loads </w:t>
      </w:r>
      <w:r w:rsidR="008A110A">
        <w:rPr>
          <w:rFonts w:cs="Arial"/>
          <w:b/>
          <w:sz w:val="28"/>
          <w:szCs w:val="28"/>
        </w:rPr>
        <w:t>at the 2020</w:t>
      </w:r>
      <w:r w:rsidR="00B22486">
        <w:rPr>
          <w:rFonts w:cs="Arial"/>
          <w:b/>
          <w:sz w:val="28"/>
          <w:szCs w:val="28"/>
        </w:rPr>
        <w:t xml:space="preserve"> </w:t>
      </w:r>
      <w:r w:rsidR="00B22486" w:rsidRPr="008D5D94">
        <w:rPr>
          <w:rFonts w:cs="Arial"/>
          <w:b/>
          <w:sz w:val="28"/>
          <w:szCs w:val="28"/>
        </w:rPr>
        <w:t>SHOT Show</w:t>
      </w:r>
    </w:p>
    <w:p w14:paraId="198D276E" w14:textId="77777777" w:rsidR="00E11465" w:rsidRPr="008D5D94" w:rsidRDefault="00E11465" w:rsidP="00E11465">
      <w:pPr>
        <w:jc w:val="center"/>
        <w:rPr>
          <w:rFonts w:cs="Arial"/>
          <w:szCs w:val="24"/>
        </w:rPr>
      </w:pPr>
    </w:p>
    <w:p w14:paraId="6D16B88F" w14:textId="1B77AFF6" w:rsidR="00042586" w:rsidRPr="00042586" w:rsidRDefault="005439A8" w:rsidP="00042586">
      <w:pPr>
        <w:rPr>
          <w:rFonts w:cs="Arial"/>
          <w:szCs w:val="24"/>
        </w:rPr>
      </w:pPr>
      <w:r w:rsidRPr="00042586">
        <w:rPr>
          <w:rFonts w:cs="Arial"/>
          <w:b/>
          <w:szCs w:val="24"/>
        </w:rPr>
        <w:t xml:space="preserve">LEWISTON, Idaho – </w:t>
      </w:r>
      <w:r w:rsidR="00146326" w:rsidRPr="00042586">
        <w:rPr>
          <w:rFonts w:cs="Arial"/>
          <w:b/>
          <w:szCs w:val="24"/>
        </w:rPr>
        <w:t>January</w:t>
      </w:r>
      <w:r w:rsidR="00CF68F5">
        <w:rPr>
          <w:rFonts w:cs="Arial"/>
          <w:b/>
          <w:szCs w:val="24"/>
        </w:rPr>
        <w:t xml:space="preserve"> 9</w:t>
      </w:r>
      <w:r w:rsidRPr="00042586">
        <w:rPr>
          <w:rFonts w:cs="Arial"/>
          <w:b/>
          <w:szCs w:val="24"/>
        </w:rPr>
        <w:t>, 20</w:t>
      </w:r>
      <w:r w:rsidR="00733EB7">
        <w:rPr>
          <w:rFonts w:cs="Arial"/>
          <w:b/>
          <w:szCs w:val="24"/>
        </w:rPr>
        <w:t>20</w:t>
      </w:r>
      <w:r w:rsidRPr="00042586">
        <w:rPr>
          <w:rFonts w:cs="Arial"/>
          <w:b/>
          <w:szCs w:val="24"/>
        </w:rPr>
        <w:t xml:space="preserve"> –</w:t>
      </w:r>
      <w:r w:rsidRPr="00042586">
        <w:rPr>
          <w:rFonts w:cs="Arial"/>
          <w:szCs w:val="24"/>
        </w:rPr>
        <w:t xml:space="preserve"> </w:t>
      </w:r>
      <w:r w:rsidR="00683A0F" w:rsidRPr="00042586">
        <w:rPr>
          <w:rFonts w:cs="Arial"/>
          <w:szCs w:val="24"/>
        </w:rPr>
        <w:t>CCI Ammun</w:t>
      </w:r>
      <w:r w:rsidRPr="00042586">
        <w:rPr>
          <w:rFonts w:cs="Arial"/>
          <w:szCs w:val="24"/>
        </w:rPr>
        <w:t xml:space="preserve">ition is pleased to </w:t>
      </w:r>
      <w:r w:rsidR="00042586" w:rsidRPr="00042586">
        <w:rPr>
          <w:rFonts w:cs="Arial"/>
          <w:szCs w:val="24"/>
        </w:rPr>
        <w:t xml:space="preserve">announce </w:t>
      </w:r>
      <w:r w:rsidR="000B1FFC" w:rsidRPr="00042586">
        <w:rPr>
          <w:rFonts w:cs="Arial"/>
          <w:szCs w:val="24"/>
        </w:rPr>
        <w:t>a</w:t>
      </w:r>
      <w:r w:rsidR="00042586" w:rsidRPr="00042586">
        <w:rPr>
          <w:rFonts w:cs="Arial"/>
          <w:szCs w:val="24"/>
        </w:rPr>
        <w:t xml:space="preserve"> total of</w:t>
      </w:r>
      <w:r w:rsidR="00EF5E44">
        <w:rPr>
          <w:rFonts w:cs="Arial"/>
          <w:szCs w:val="24"/>
        </w:rPr>
        <w:t xml:space="preserve"> 14 </w:t>
      </w:r>
      <w:r w:rsidR="00042586" w:rsidRPr="00042586">
        <w:rPr>
          <w:rFonts w:cs="Arial"/>
          <w:szCs w:val="24"/>
        </w:rPr>
        <w:t>individual product SKUs in more than</w:t>
      </w:r>
      <w:r w:rsidR="00EF5E44">
        <w:rPr>
          <w:rFonts w:cs="Arial"/>
          <w:szCs w:val="24"/>
        </w:rPr>
        <w:t xml:space="preserve"> 12 </w:t>
      </w:r>
      <w:r w:rsidR="00042586" w:rsidRPr="00042586">
        <w:rPr>
          <w:rFonts w:cs="Arial"/>
          <w:szCs w:val="24"/>
        </w:rPr>
        <w:t>product lines during the 2020 SHOT Show (Booth No. 14551), January 21-24 at the Sands Expo Center in Las Vegas, Nevada.</w:t>
      </w:r>
    </w:p>
    <w:p w14:paraId="466F0529" w14:textId="77777777" w:rsidR="00042586" w:rsidRPr="00042586" w:rsidRDefault="00042586" w:rsidP="00C8146F">
      <w:pPr>
        <w:tabs>
          <w:tab w:val="left" w:pos="2340"/>
          <w:tab w:val="left" w:pos="6930"/>
          <w:tab w:val="left" w:pos="9270"/>
        </w:tabs>
        <w:rPr>
          <w:rFonts w:cs="Arial"/>
          <w:szCs w:val="24"/>
        </w:rPr>
      </w:pPr>
    </w:p>
    <w:p w14:paraId="2FC94776" w14:textId="4F9B6B2D" w:rsidR="00ED22B1" w:rsidRPr="00042586" w:rsidRDefault="008040B0" w:rsidP="00ED22B1">
      <w:pPr>
        <w:rPr>
          <w:rFonts w:cs="Arial"/>
          <w:szCs w:val="24"/>
        </w:rPr>
      </w:pPr>
      <w:r w:rsidRPr="00042586">
        <w:rPr>
          <w:rFonts w:cs="Arial"/>
          <w:szCs w:val="24"/>
        </w:rPr>
        <w:t>“</w:t>
      </w:r>
      <w:r w:rsidRPr="00042586">
        <w:rPr>
          <w:rFonts w:cs="Arial"/>
          <w:bCs/>
          <w:szCs w:val="24"/>
        </w:rPr>
        <w:t xml:space="preserve">We </w:t>
      </w:r>
      <w:r w:rsidR="00042586" w:rsidRPr="00042586">
        <w:rPr>
          <w:rFonts w:cs="Arial"/>
          <w:bCs/>
          <w:szCs w:val="24"/>
        </w:rPr>
        <w:t>have</w:t>
      </w:r>
      <w:r w:rsidR="00EF5E44">
        <w:rPr>
          <w:rFonts w:cs="Arial"/>
          <w:bCs/>
          <w:szCs w:val="24"/>
        </w:rPr>
        <w:t xml:space="preserve"> more than</w:t>
      </w:r>
      <w:r w:rsidR="00042586" w:rsidRPr="00042586">
        <w:rPr>
          <w:rFonts w:cs="Arial"/>
          <w:bCs/>
          <w:szCs w:val="24"/>
        </w:rPr>
        <w:t xml:space="preserve"> doubled the </w:t>
      </w:r>
      <w:r w:rsidR="00F55576">
        <w:rPr>
          <w:rFonts w:cs="Arial"/>
          <w:bCs/>
          <w:szCs w:val="24"/>
        </w:rPr>
        <w:t>number</w:t>
      </w:r>
      <w:r w:rsidR="00042586" w:rsidRPr="00042586">
        <w:rPr>
          <w:rFonts w:cs="Arial"/>
          <w:bCs/>
          <w:szCs w:val="24"/>
        </w:rPr>
        <w:t xml:space="preserve"> of new products than what we did last year. We are </w:t>
      </w:r>
      <w:r w:rsidRPr="00042586">
        <w:rPr>
          <w:rFonts w:cs="Arial"/>
          <w:bCs/>
          <w:szCs w:val="24"/>
        </w:rPr>
        <w:t>excited to introduce these new products</w:t>
      </w:r>
      <w:r w:rsidRPr="00042586">
        <w:rPr>
          <w:rFonts w:cs="Arial"/>
          <w:szCs w:val="24"/>
        </w:rPr>
        <w:t xml:space="preserve"> for rimfire shooters and hunters</w:t>
      </w:r>
      <w:r w:rsidRPr="00042586">
        <w:rPr>
          <w:rFonts w:cs="Arial"/>
          <w:color w:val="000000" w:themeColor="text1"/>
          <w:szCs w:val="24"/>
        </w:rPr>
        <w:t>,</w:t>
      </w:r>
      <w:r w:rsidRPr="00042586">
        <w:rPr>
          <w:rFonts w:cs="Arial"/>
          <w:szCs w:val="24"/>
        </w:rPr>
        <w:t>” said</w:t>
      </w:r>
      <w:r w:rsidR="00EA6A04" w:rsidRPr="00042586">
        <w:rPr>
          <w:rFonts w:cs="Arial"/>
          <w:szCs w:val="24"/>
        </w:rPr>
        <w:t xml:space="preserve"> CCI Product Director Rick Stoeckel</w:t>
      </w:r>
      <w:r w:rsidRPr="00042586">
        <w:rPr>
          <w:rFonts w:cs="Arial"/>
          <w:szCs w:val="24"/>
        </w:rPr>
        <w:t>. “</w:t>
      </w:r>
      <w:r w:rsidR="000B1FFC">
        <w:rPr>
          <w:rFonts w:cs="Arial"/>
          <w:szCs w:val="24"/>
        </w:rPr>
        <w:t xml:space="preserve">New product highlights include a series of rimfire rounds chosen by </w:t>
      </w:r>
      <w:r w:rsidR="000B1FFC" w:rsidRPr="00EF5E44">
        <w:rPr>
          <w:rFonts w:cs="Arial"/>
          <w:bCs/>
          <w:szCs w:val="24"/>
        </w:rPr>
        <w:t>MeatEater’s Steven Rinella</w:t>
      </w:r>
      <w:r w:rsidR="000B1FFC">
        <w:rPr>
          <w:rFonts w:cs="Arial"/>
          <w:bCs/>
          <w:szCs w:val="24"/>
        </w:rPr>
        <w:t xml:space="preserve">, new additions to our popular Clean-22 lineup, and several loads now packaged in easy-to-pour, bulk-pack cartons. </w:t>
      </w:r>
      <w:r w:rsidRPr="00042586">
        <w:rPr>
          <w:rFonts w:cs="Arial"/>
          <w:color w:val="000000" w:themeColor="text1"/>
          <w:szCs w:val="24"/>
        </w:rPr>
        <w:t>We know our customer</w:t>
      </w:r>
      <w:r w:rsidR="00042586" w:rsidRPr="00042586">
        <w:rPr>
          <w:rFonts w:cs="Arial"/>
          <w:color w:val="000000" w:themeColor="text1"/>
          <w:szCs w:val="24"/>
        </w:rPr>
        <w:t>s will be pleased with all of the many</w:t>
      </w:r>
      <w:r w:rsidR="000B1FFC">
        <w:rPr>
          <w:rFonts w:cs="Arial"/>
          <w:color w:val="000000" w:themeColor="text1"/>
          <w:szCs w:val="24"/>
        </w:rPr>
        <w:t xml:space="preserve"> new</w:t>
      </w:r>
      <w:r w:rsidRPr="00042586">
        <w:rPr>
          <w:rFonts w:cs="Arial"/>
          <w:color w:val="000000" w:themeColor="text1"/>
          <w:szCs w:val="24"/>
        </w:rPr>
        <w:t xml:space="preserve"> options</w:t>
      </w:r>
      <w:r w:rsidRPr="00042586">
        <w:rPr>
          <w:rFonts w:cs="Arial"/>
          <w:bCs/>
          <w:szCs w:val="24"/>
        </w:rPr>
        <w:t>.”</w:t>
      </w:r>
    </w:p>
    <w:p w14:paraId="3665EDDA" w14:textId="77777777" w:rsidR="00EF5E44" w:rsidRPr="00EF5E44" w:rsidRDefault="00EF5E44" w:rsidP="00EF5E44">
      <w:pPr>
        <w:rPr>
          <w:rFonts w:cs="Arial"/>
          <w:bCs/>
          <w:szCs w:val="24"/>
        </w:rPr>
      </w:pPr>
    </w:p>
    <w:p w14:paraId="156BBAA9" w14:textId="127CAC93" w:rsidR="00EF5E44" w:rsidRPr="00EF5E44" w:rsidRDefault="00F55576" w:rsidP="00EF5E44">
      <w:pPr>
        <w:rPr>
          <w:rFonts w:cs="Arial"/>
          <w:bCs/>
          <w:szCs w:val="24"/>
        </w:rPr>
      </w:pPr>
      <w:r>
        <w:rPr>
          <w:rFonts w:cs="Arial"/>
          <w:bCs/>
          <w:szCs w:val="24"/>
        </w:rPr>
        <w:t>CCI has</w:t>
      </w:r>
      <w:r w:rsidR="00EF5E44" w:rsidRPr="00EF5E44">
        <w:rPr>
          <w:rFonts w:cs="Arial"/>
          <w:bCs/>
          <w:szCs w:val="24"/>
        </w:rPr>
        <w:t xml:space="preserve"> partnered with MeatEater’s Steven Rinella</w:t>
      </w:r>
      <w:r>
        <w:rPr>
          <w:rFonts w:cs="Arial"/>
          <w:bCs/>
          <w:szCs w:val="24"/>
        </w:rPr>
        <w:t xml:space="preserve"> </w:t>
      </w:r>
      <w:r w:rsidR="00EF5E44" w:rsidRPr="00EF5E44">
        <w:rPr>
          <w:rFonts w:cs="Arial"/>
          <w:bCs/>
          <w:szCs w:val="24"/>
        </w:rPr>
        <w:t xml:space="preserve">on this exclusive new </w:t>
      </w:r>
      <w:r>
        <w:rPr>
          <w:rFonts w:cs="Arial"/>
          <w:bCs/>
          <w:szCs w:val="24"/>
        </w:rPr>
        <w:t>series</w:t>
      </w:r>
      <w:r w:rsidR="00EF5E44" w:rsidRPr="00EF5E44">
        <w:rPr>
          <w:rFonts w:cs="Arial"/>
          <w:bCs/>
          <w:szCs w:val="24"/>
        </w:rPr>
        <w:t xml:space="preserve"> of</w:t>
      </w:r>
      <w:r>
        <w:rPr>
          <w:rFonts w:cs="Arial"/>
          <w:bCs/>
          <w:szCs w:val="24"/>
        </w:rPr>
        <w:t xml:space="preserve"> </w:t>
      </w:r>
      <w:r w:rsidR="00EF5E44" w:rsidRPr="00EF5E44">
        <w:rPr>
          <w:rFonts w:cs="Arial"/>
          <w:bCs/>
          <w:szCs w:val="24"/>
        </w:rPr>
        <w:t xml:space="preserve">ammunition. </w:t>
      </w:r>
      <w:r>
        <w:rPr>
          <w:rFonts w:cs="Arial"/>
          <w:bCs/>
          <w:szCs w:val="24"/>
        </w:rPr>
        <w:t>CCI’s rimfire products a</w:t>
      </w:r>
      <w:r w:rsidR="00EF5E44" w:rsidRPr="00EF5E44">
        <w:rPr>
          <w:rFonts w:cs="Arial"/>
          <w:bCs/>
          <w:szCs w:val="24"/>
        </w:rPr>
        <w:t>vailable in</w:t>
      </w:r>
      <w:r>
        <w:rPr>
          <w:rFonts w:cs="Arial"/>
          <w:bCs/>
          <w:szCs w:val="24"/>
        </w:rPr>
        <w:t xml:space="preserve"> this series includes </w:t>
      </w:r>
      <w:r w:rsidRPr="00EF5E44">
        <w:rPr>
          <w:rFonts w:cs="Arial"/>
          <w:bCs/>
          <w:szCs w:val="24"/>
        </w:rPr>
        <w:t xml:space="preserve">Copper-22 </w:t>
      </w:r>
      <w:r>
        <w:rPr>
          <w:rFonts w:cs="Arial"/>
          <w:bCs/>
          <w:szCs w:val="24"/>
        </w:rPr>
        <w:t xml:space="preserve">22 LR 21-grain HP, Mini-Mag </w:t>
      </w:r>
      <w:r w:rsidR="00EF5E44" w:rsidRPr="00EF5E44">
        <w:rPr>
          <w:rFonts w:cs="Arial"/>
          <w:bCs/>
          <w:szCs w:val="24"/>
        </w:rPr>
        <w:t xml:space="preserve">22 LR, 36-grain CPHP and </w:t>
      </w:r>
      <w:r>
        <w:rPr>
          <w:rFonts w:cs="Arial"/>
          <w:bCs/>
          <w:szCs w:val="24"/>
        </w:rPr>
        <w:t xml:space="preserve">Maxi-Mag </w:t>
      </w:r>
      <w:r w:rsidR="00EF5E44" w:rsidRPr="00EF5E44">
        <w:rPr>
          <w:rFonts w:cs="Arial"/>
          <w:bCs/>
          <w:szCs w:val="24"/>
        </w:rPr>
        <w:t>22 WMR, 40-grain JHP.</w:t>
      </w:r>
    </w:p>
    <w:p w14:paraId="60E4B245" w14:textId="0DEF6EFA" w:rsidR="00EF5E44" w:rsidRDefault="00EF5E44" w:rsidP="00EF5E44">
      <w:pPr>
        <w:rPr>
          <w:rFonts w:cs="Arial"/>
          <w:bCs/>
          <w:szCs w:val="24"/>
        </w:rPr>
      </w:pPr>
    </w:p>
    <w:p w14:paraId="376D2203" w14:textId="77777777" w:rsidR="00C478D5" w:rsidRPr="00EF5E44" w:rsidRDefault="00C478D5" w:rsidP="00C478D5">
      <w:pPr>
        <w:rPr>
          <w:rFonts w:cs="Arial"/>
          <w:bCs/>
          <w:szCs w:val="24"/>
        </w:rPr>
      </w:pPr>
      <w:r>
        <w:rPr>
          <w:rFonts w:cs="Arial"/>
          <w:bCs/>
          <w:szCs w:val="24"/>
        </w:rPr>
        <w:t>Clean-22’s</w:t>
      </w:r>
      <w:r w:rsidRPr="00EF5E44">
        <w:rPr>
          <w:rFonts w:cs="Arial"/>
          <w:bCs/>
          <w:szCs w:val="24"/>
        </w:rPr>
        <w:t xml:space="preserve"> exclusive polymer bullet coating</w:t>
      </w:r>
      <w:r>
        <w:rPr>
          <w:rFonts w:cs="Arial"/>
          <w:bCs/>
          <w:szCs w:val="24"/>
        </w:rPr>
        <w:t xml:space="preserve"> </w:t>
      </w:r>
      <w:r w:rsidRPr="00EF5E44">
        <w:rPr>
          <w:rFonts w:cs="Arial"/>
          <w:bCs/>
          <w:szCs w:val="24"/>
        </w:rPr>
        <w:t>greatly reduces copper and lead fouling</w:t>
      </w:r>
    </w:p>
    <w:p w14:paraId="70BEA640" w14:textId="21A3943B" w:rsidR="00C478D5" w:rsidRPr="00042586" w:rsidRDefault="00C478D5" w:rsidP="00C478D5">
      <w:pPr>
        <w:rPr>
          <w:rFonts w:cs="Arial"/>
          <w:bCs/>
          <w:szCs w:val="24"/>
        </w:rPr>
      </w:pPr>
      <w:r w:rsidRPr="00EF5E44">
        <w:rPr>
          <w:rFonts w:cs="Arial"/>
          <w:bCs/>
          <w:szCs w:val="24"/>
        </w:rPr>
        <w:t>in the barrel—without leaving a residue.</w:t>
      </w:r>
      <w:r>
        <w:rPr>
          <w:rFonts w:cs="Arial"/>
          <w:bCs/>
          <w:szCs w:val="24"/>
        </w:rPr>
        <w:t xml:space="preserve"> CCI has created a special-edition package promoting </w:t>
      </w:r>
      <w:r w:rsidR="00CF68F5">
        <w:rPr>
          <w:rFonts w:cs="Arial"/>
          <w:bCs/>
          <w:szCs w:val="24"/>
        </w:rPr>
        <w:t xml:space="preserve">United States Practical Shooting Association (USPSA) </w:t>
      </w:r>
      <w:r>
        <w:rPr>
          <w:rFonts w:cs="Arial"/>
          <w:bCs/>
          <w:szCs w:val="24"/>
        </w:rPr>
        <w:t xml:space="preserve">Steel Challenge competitions. The Steel Challenge logo </w:t>
      </w:r>
      <w:r w:rsidR="00CF68F5">
        <w:rPr>
          <w:rFonts w:cs="Arial"/>
          <w:bCs/>
          <w:szCs w:val="24"/>
        </w:rPr>
        <w:t>is</w:t>
      </w:r>
      <w:r>
        <w:rPr>
          <w:rFonts w:cs="Arial"/>
          <w:bCs/>
          <w:szCs w:val="24"/>
        </w:rPr>
        <w:t xml:space="preserve"> prominently featured on </w:t>
      </w:r>
      <w:r w:rsidR="00CF68F5">
        <w:rPr>
          <w:rFonts w:cs="Arial"/>
          <w:bCs/>
          <w:szCs w:val="24"/>
        </w:rPr>
        <w:t xml:space="preserve">every </w:t>
      </w:r>
      <w:r>
        <w:rPr>
          <w:rFonts w:cs="Arial"/>
          <w:bCs/>
          <w:szCs w:val="24"/>
        </w:rPr>
        <w:t xml:space="preserve">box. </w:t>
      </w:r>
    </w:p>
    <w:p w14:paraId="35812B76" w14:textId="77777777" w:rsidR="00C478D5" w:rsidRPr="00EF5E44" w:rsidRDefault="00C478D5" w:rsidP="00EF5E44">
      <w:pPr>
        <w:rPr>
          <w:rFonts w:cs="Arial"/>
          <w:bCs/>
          <w:szCs w:val="24"/>
        </w:rPr>
      </w:pPr>
    </w:p>
    <w:p w14:paraId="6ED407D8" w14:textId="11F3999A" w:rsidR="00EF5E44" w:rsidRPr="00EF5E44" w:rsidRDefault="00EF5E44" w:rsidP="00EF5E44">
      <w:pPr>
        <w:rPr>
          <w:rFonts w:cs="Arial"/>
          <w:bCs/>
          <w:szCs w:val="24"/>
        </w:rPr>
      </w:pPr>
      <w:r w:rsidRPr="00EF5E44">
        <w:rPr>
          <w:rFonts w:cs="Arial"/>
          <w:bCs/>
          <w:szCs w:val="24"/>
        </w:rPr>
        <w:t xml:space="preserve">The </w:t>
      </w:r>
      <w:r w:rsidR="00F55576">
        <w:rPr>
          <w:rFonts w:cs="Arial"/>
          <w:bCs/>
          <w:szCs w:val="24"/>
        </w:rPr>
        <w:t>Clean-22 Segmented Hollow Point 22 WMR</w:t>
      </w:r>
      <w:r w:rsidRPr="00EF5E44">
        <w:rPr>
          <w:rFonts w:cs="Arial"/>
          <w:bCs/>
          <w:szCs w:val="24"/>
        </w:rPr>
        <w:t xml:space="preserve"> 46-grain</w:t>
      </w:r>
      <w:bookmarkStart w:id="0" w:name="_GoBack"/>
      <w:bookmarkEnd w:id="0"/>
      <w:r w:rsidRPr="00EF5E44">
        <w:rPr>
          <w:rFonts w:cs="Arial"/>
          <w:bCs/>
          <w:szCs w:val="24"/>
        </w:rPr>
        <w:t xml:space="preserve"> bullet splits into three equal-size</w:t>
      </w:r>
      <w:r w:rsidR="00F55576">
        <w:rPr>
          <w:rFonts w:cs="Arial"/>
          <w:bCs/>
          <w:szCs w:val="24"/>
        </w:rPr>
        <w:t xml:space="preserve"> </w:t>
      </w:r>
      <w:r w:rsidRPr="00EF5E44">
        <w:rPr>
          <w:rFonts w:cs="Arial"/>
          <w:bCs/>
          <w:szCs w:val="24"/>
        </w:rPr>
        <w:t>pieces on impact</w:t>
      </w:r>
      <w:r w:rsidR="00F55576">
        <w:rPr>
          <w:rFonts w:cs="Arial"/>
          <w:bCs/>
          <w:szCs w:val="24"/>
        </w:rPr>
        <w:t>. I</w:t>
      </w:r>
      <w:r w:rsidRPr="00EF5E44">
        <w:rPr>
          <w:rFonts w:cs="Arial"/>
          <w:bCs/>
          <w:szCs w:val="24"/>
        </w:rPr>
        <w:t>ts polymer coating allows this</w:t>
      </w:r>
      <w:r w:rsidR="00F55576">
        <w:rPr>
          <w:rFonts w:cs="Arial"/>
          <w:bCs/>
          <w:szCs w:val="24"/>
        </w:rPr>
        <w:t xml:space="preserve"> </w:t>
      </w:r>
      <w:r w:rsidRPr="00EF5E44">
        <w:rPr>
          <w:rFonts w:cs="Arial"/>
          <w:bCs/>
          <w:szCs w:val="24"/>
        </w:rPr>
        <w:t>separation at much lower velocities and longer distances.</w:t>
      </w:r>
    </w:p>
    <w:p w14:paraId="573DD8BC" w14:textId="77777777" w:rsidR="00EF5E44" w:rsidRPr="00EF5E44" w:rsidRDefault="00EF5E44" w:rsidP="00EF5E44">
      <w:pPr>
        <w:rPr>
          <w:rFonts w:cs="Arial"/>
          <w:bCs/>
          <w:szCs w:val="24"/>
        </w:rPr>
      </w:pPr>
    </w:p>
    <w:p w14:paraId="17B276EF" w14:textId="193A3EF9" w:rsidR="00EF5E44" w:rsidRPr="00EF5E44" w:rsidRDefault="00F55576" w:rsidP="00EF5E44">
      <w:pPr>
        <w:rPr>
          <w:rFonts w:cs="Arial"/>
          <w:bCs/>
          <w:szCs w:val="24"/>
        </w:rPr>
      </w:pPr>
      <w:r>
        <w:rPr>
          <w:rFonts w:cs="Arial"/>
          <w:bCs/>
          <w:szCs w:val="24"/>
        </w:rPr>
        <w:t>Clean-22 Suppressor 22 LR utilizes its</w:t>
      </w:r>
      <w:r w:rsidR="00EF5E44" w:rsidRPr="00EF5E44">
        <w:rPr>
          <w:rFonts w:cs="Arial"/>
          <w:bCs/>
          <w:szCs w:val="24"/>
        </w:rPr>
        <w:t xml:space="preserve"> advanced polymer 45-grain bullet coating to reduce lead</w:t>
      </w:r>
      <w:r>
        <w:rPr>
          <w:rFonts w:cs="Arial"/>
          <w:bCs/>
          <w:szCs w:val="24"/>
        </w:rPr>
        <w:t xml:space="preserve"> </w:t>
      </w:r>
      <w:r w:rsidR="00EF5E44" w:rsidRPr="00EF5E44">
        <w:rPr>
          <w:rFonts w:cs="Arial"/>
          <w:bCs/>
          <w:szCs w:val="24"/>
        </w:rPr>
        <w:t>fouling inside a suppressor 50 percent for much easier</w:t>
      </w:r>
      <w:r>
        <w:rPr>
          <w:rFonts w:cs="Arial"/>
          <w:bCs/>
          <w:szCs w:val="24"/>
        </w:rPr>
        <w:t xml:space="preserve"> </w:t>
      </w:r>
      <w:r w:rsidR="00EF5E44" w:rsidRPr="00EF5E44">
        <w:rPr>
          <w:rFonts w:cs="Arial"/>
          <w:bCs/>
          <w:szCs w:val="24"/>
        </w:rPr>
        <w:t>suppressor</w:t>
      </w:r>
      <w:r>
        <w:rPr>
          <w:rFonts w:cs="Arial"/>
          <w:bCs/>
          <w:szCs w:val="24"/>
        </w:rPr>
        <w:t xml:space="preserve"> </w:t>
      </w:r>
      <w:r w:rsidR="00EF5E44" w:rsidRPr="00EF5E44">
        <w:rPr>
          <w:rFonts w:cs="Arial"/>
          <w:bCs/>
          <w:szCs w:val="24"/>
        </w:rPr>
        <w:t>cleaning and maintenance.</w:t>
      </w:r>
      <w:r w:rsidR="00733EB7">
        <w:rPr>
          <w:rFonts w:cs="Arial"/>
          <w:bCs/>
          <w:szCs w:val="24"/>
        </w:rPr>
        <w:t xml:space="preserve"> These are available in 200-count, easy-to-pour bulk packs.</w:t>
      </w:r>
    </w:p>
    <w:p w14:paraId="11CDF005" w14:textId="77777777" w:rsidR="00EF5E44" w:rsidRPr="00EF5E44" w:rsidRDefault="00EF5E44" w:rsidP="00EF5E44">
      <w:pPr>
        <w:rPr>
          <w:rFonts w:cs="Arial"/>
          <w:bCs/>
          <w:szCs w:val="24"/>
        </w:rPr>
      </w:pPr>
    </w:p>
    <w:p w14:paraId="3C6EFB1D" w14:textId="5603468D" w:rsidR="00EF5E44" w:rsidRPr="00EF5E44" w:rsidRDefault="00EF5E44" w:rsidP="00EF5E44">
      <w:pPr>
        <w:rPr>
          <w:rFonts w:cs="Arial"/>
          <w:bCs/>
          <w:szCs w:val="24"/>
        </w:rPr>
      </w:pPr>
      <w:r w:rsidRPr="00EF5E44">
        <w:rPr>
          <w:rFonts w:cs="Arial"/>
          <w:bCs/>
          <w:szCs w:val="24"/>
        </w:rPr>
        <w:t>Special-edition “Stangers” are Stinger ammunition</w:t>
      </w:r>
      <w:r w:rsidR="00733EB7">
        <w:rPr>
          <w:rFonts w:cs="Arial"/>
          <w:bCs/>
          <w:szCs w:val="24"/>
        </w:rPr>
        <w:t xml:space="preserve"> </w:t>
      </w:r>
      <w:r w:rsidRPr="00EF5E44">
        <w:rPr>
          <w:rFonts w:cs="Arial"/>
          <w:bCs/>
          <w:szCs w:val="24"/>
        </w:rPr>
        <w:t>named for 22plinkster’s signature drawl</w:t>
      </w:r>
      <w:r w:rsidR="00733EB7">
        <w:rPr>
          <w:rFonts w:cs="Arial"/>
          <w:bCs/>
          <w:szCs w:val="24"/>
        </w:rPr>
        <w:t xml:space="preserve"> who is popular on YouTube for his trick shots.</w:t>
      </w:r>
      <w:r w:rsidRPr="00EF5E44">
        <w:rPr>
          <w:rFonts w:cs="Arial"/>
          <w:bCs/>
          <w:szCs w:val="24"/>
        </w:rPr>
        <w:t xml:space="preserve"> Like the</w:t>
      </w:r>
      <w:r w:rsidR="00733EB7">
        <w:rPr>
          <w:rFonts w:cs="Arial"/>
          <w:bCs/>
          <w:szCs w:val="24"/>
        </w:rPr>
        <w:t xml:space="preserve"> </w:t>
      </w:r>
      <w:r w:rsidRPr="00EF5E44">
        <w:rPr>
          <w:rFonts w:cs="Arial"/>
          <w:bCs/>
          <w:szCs w:val="24"/>
        </w:rPr>
        <w:t>original, their 32-grain copper-plated hollow-point</w:t>
      </w:r>
      <w:r w:rsidR="00733EB7">
        <w:rPr>
          <w:rFonts w:cs="Arial"/>
          <w:bCs/>
          <w:szCs w:val="24"/>
        </w:rPr>
        <w:t xml:space="preserve"> </w:t>
      </w:r>
      <w:r w:rsidRPr="00EF5E44">
        <w:rPr>
          <w:rFonts w:cs="Arial"/>
          <w:bCs/>
          <w:szCs w:val="24"/>
        </w:rPr>
        <w:t>bullet leaves the muzzle at 1,640 fps.</w:t>
      </w:r>
    </w:p>
    <w:p w14:paraId="6230214F" w14:textId="77777777" w:rsidR="00ED22B1" w:rsidRPr="00042586" w:rsidRDefault="00ED22B1" w:rsidP="00ED22B1">
      <w:pPr>
        <w:rPr>
          <w:rFonts w:cs="Arial"/>
          <w:bCs/>
          <w:szCs w:val="24"/>
        </w:rPr>
      </w:pPr>
    </w:p>
    <w:p w14:paraId="42FF627F" w14:textId="77777777" w:rsidR="00733EB7" w:rsidRPr="00EF5E44" w:rsidRDefault="00733EB7" w:rsidP="00733EB7">
      <w:pPr>
        <w:rPr>
          <w:rFonts w:cs="Arial"/>
          <w:bCs/>
          <w:szCs w:val="24"/>
        </w:rPr>
      </w:pPr>
      <w:r>
        <w:rPr>
          <w:rFonts w:cs="Arial"/>
          <w:bCs/>
          <w:szCs w:val="24"/>
        </w:rPr>
        <w:lastRenderedPageBreak/>
        <w:t>For small game and varmint hunters, CCI has released three new, c</w:t>
      </w:r>
      <w:r w:rsidRPr="00EF5E44">
        <w:rPr>
          <w:rFonts w:cs="Arial"/>
          <w:bCs/>
          <w:szCs w:val="24"/>
        </w:rPr>
        <w:t xml:space="preserve">onvenient cartons </w:t>
      </w:r>
      <w:r>
        <w:rPr>
          <w:rFonts w:cs="Arial"/>
          <w:bCs/>
          <w:szCs w:val="24"/>
        </w:rPr>
        <w:t xml:space="preserve">that </w:t>
      </w:r>
      <w:r w:rsidRPr="00EF5E44">
        <w:rPr>
          <w:rFonts w:cs="Arial"/>
          <w:bCs/>
          <w:szCs w:val="24"/>
        </w:rPr>
        <w:t>hold 125 rounds of</w:t>
      </w:r>
      <w:r>
        <w:rPr>
          <w:rFonts w:cs="Arial"/>
          <w:bCs/>
          <w:szCs w:val="24"/>
        </w:rPr>
        <w:t xml:space="preserve"> </w:t>
      </w:r>
      <w:r w:rsidRPr="00EF5E44">
        <w:rPr>
          <w:rFonts w:cs="Arial"/>
          <w:bCs/>
          <w:szCs w:val="24"/>
        </w:rPr>
        <w:t>22 WMR HP 40 grain Maxi-Mag, and 22 WMR 30 grain VNT or 17 HMR 17 grain VNT for fun in the field.</w:t>
      </w:r>
    </w:p>
    <w:p w14:paraId="4A229089" w14:textId="77777777" w:rsidR="00042586" w:rsidRPr="00042586" w:rsidRDefault="00042586" w:rsidP="00ED22B1">
      <w:pPr>
        <w:rPr>
          <w:rFonts w:cs="Arial"/>
          <w:bCs/>
          <w:szCs w:val="24"/>
        </w:rPr>
      </w:pPr>
    </w:p>
    <w:p w14:paraId="6BE1630A" w14:textId="7528EC8E" w:rsidR="00042586" w:rsidRPr="00042586" w:rsidRDefault="00042586" w:rsidP="00042586">
      <w:pPr>
        <w:tabs>
          <w:tab w:val="left" w:pos="2340"/>
          <w:tab w:val="left" w:pos="6930"/>
          <w:tab w:val="left" w:pos="9270"/>
        </w:tabs>
        <w:rPr>
          <w:rFonts w:cs="Arial"/>
          <w:szCs w:val="24"/>
        </w:rPr>
      </w:pPr>
      <w:r w:rsidRPr="00042586">
        <w:rPr>
          <w:rFonts w:cs="Arial"/>
          <w:szCs w:val="24"/>
        </w:rPr>
        <w:t>All these new rimfire products, plus new ammunition from Blazer, produced by CCI, will be on display at Booth No. 14551 for customers to view and learn full details.</w:t>
      </w:r>
    </w:p>
    <w:p w14:paraId="38D8D51A" w14:textId="77777777" w:rsidR="00042586" w:rsidRPr="00042586" w:rsidRDefault="00042586" w:rsidP="00683A0F">
      <w:pPr>
        <w:rPr>
          <w:rFonts w:cs="Arial"/>
          <w:bCs/>
          <w:szCs w:val="24"/>
        </w:rPr>
      </w:pPr>
    </w:p>
    <w:p w14:paraId="35C72C06" w14:textId="77777777" w:rsidR="005439A8" w:rsidRPr="00042586" w:rsidRDefault="005439A8" w:rsidP="005439A8">
      <w:pPr>
        <w:rPr>
          <w:rFonts w:cs="Arial"/>
          <w:szCs w:val="24"/>
        </w:rPr>
      </w:pPr>
      <w:r w:rsidRPr="00042586">
        <w:rPr>
          <w:rFonts w:cs="Arial"/>
          <w:szCs w:val="24"/>
        </w:rPr>
        <w:t xml:space="preserve">For more information on CCI Ammunition, go to </w:t>
      </w:r>
      <w:hyperlink r:id="rId9" w:history="1">
        <w:r w:rsidRPr="00042586">
          <w:rPr>
            <w:rStyle w:val="Hyperlink"/>
            <w:rFonts w:cs="Arial"/>
            <w:szCs w:val="24"/>
          </w:rPr>
          <w:t>www.cci-ammunition.com</w:t>
        </w:r>
      </w:hyperlink>
      <w:r w:rsidRPr="00042586">
        <w:rPr>
          <w:rFonts w:cs="Arial"/>
          <w:szCs w:val="24"/>
        </w:rPr>
        <w:t xml:space="preserve">. </w:t>
      </w:r>
    </w:p>
    <w:p w14:paraId="45FB7A69" w14:textId="77777777" w:rsidR="00F37119" w:rsidRDefault="00F37119" w:rsidP="00F37119">
      <w:pPr>
        <w:rPr>
          <w:rFonts w:cs="Arial"/>
          <w:bCs/>
          <w:color w:val="000000" w:themeColor="text1"/>
        </w:rPr>
      </w:pPr>
    </w:p>
    <w:p w14:paraId="6403E92D" w14:textId="77777777" w:rsidR="00ED22B1" w:rsidRDefault="00ED22B1" w:rsidP="00F37119">
      <w:pPr>
        <w:rPr>
          <w:rFonts w:cs="Arial"/>
          <w:bCs/>
          <w:color w:val="000000" w:themeColor="text1"/>
        </w:rPr>
      </w:pPr>
    </w:p>
    <w:p w14:paraId="4B6E5EA2"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E9A4" w14:textId="77777777" w:rsidR="00556734" w:rsidRDefault="00556734">
      <w:r>
        <w:separator/>
      </w:r>
    </w:p>
  </w:endnote>
  <w:endnote w:type="continuationSeparator" w:id="0">
    <w:p w14:paraId="2D77DEDB" w14:textId="77777777" w:rsidR="00556734" w:rsidRDefault="0055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577C" w14:textId="77777777" w:rsidR="00556734" w:rsidRDefault="00556734">
      <w:r>
        <w:separator/>
      </w:r>
    </w:p>
  </w:footnote>
  <w:footnote w:type="continuationSeparator" w:id="0">
    <w:p w14:paraId="50017F8D" w14:textId="77777777" w:rsidR="00556734" w:rsidRDefault="0055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51D1"/>
    <w:rsid w:val="00556734"/>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20E0"/>
    <w:rsid w:val="00A23362"/>
    <w:rsid w:val="00A236BD"/>
    <w:rsid w:val="00A23807"/>
    <w:rsid w:val="00A23878"/>
    <w:rsid w:val="00A2778E"/>
    <w:rsid w:val="00A444A5"/>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63F"/>
    <w:rsid w:val="00CE5F3B"/>
    <w:rsid w:val="00CF00BA"/>
    <w:rsid w:val="00CF1DCA"/>
    <w:rsid w:val="00CF68F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020A-7E20-4861-9A45-AEA09AC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2019-01-09T18:39:00Z</cp:lastPrinted>
  <dcterms:created xsi:type="dcterms:W3CDTF">2019-12-30T20:49:00Z</dcterms:created>
  <dcterms:modified xsi:type="dcterms:W3CDTF">2020-01-09T16:02:00Z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