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A248" w14:textId="71D1E5E8"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0B8E1349" w14:textId="14F5666D" w:rsidR="007404CA" w:rsidRPr="007404CA" w:rsidRDefault="00607A89" w:rsidP="007E0080">
      <w:pPr>
        <w:jc w:val="center"/>
        <w:rPr>
          <w:rFonts w:cs="Arial"/>
          <w:sz w:val="28"/>
          <w:szCs w:val="28"/>
        </w:rPr>
      </w:pPr>
      <w:r>
        <w:rPr>
          <w:rFonts w:cs="Arial"/>
          <w:b/>
          <w:bCs/>
          <w:sz w:val="28"/>
          <w:szCs w:val="28"/>
        </w:rPr>
        <w:t xml:space="preserve">Federal </w:t>
      </w:r>
      <w:r w:rsidR="00916EB3">
        <w:rPr>
          <w:rFonts w:cs="Arial"/>
          <w:b/>
          <w:bCs/>
          <w:sz w:val="28"/>
          <w:szCs w:val="28"/>
        </w:rPr>
        <w:t xml:space="preserve">Ammunition </w:t>
      </w:r>
      <w:r w:rsidR="00225AA4">
        <w:rPr>
          <w:rFonts w:cs="Arial"/>
          <w:b/>
          <w:bCs/>
          <w:sz w:val="28"/>
          <w:szCs w:val="28"/>
        </w:rPr>
        <w:t xml:space="preserve">Now Offers 350 Legend </w:t>
      </w:r>
      <w:r w:rsidR="004D41DB">
        <w:rPr>
          <w:rFonts w:cs="Arial"/>
          <w:b/>
          <w:bCs/>
          <w:sz w:val="28"/>
          <w:szCs w:val="28"/>
        </w:rPr>
        <w:t>in</w:t>
      </w:r>
      <w:r w:rsidR="00225AA4">
        <w:rPr>
          <w:rFonts w:cs="Arial"/>
          <w:b/>
          <w:bCs/>
          <w:sz w:val="28"/>
          <w:szCs w:val="28"/>
        </w:rPr>
        <w:t xml:space="preserve"> Its Fusion Line</w:t>
      </w:r>
    </w:p>
    <w:p w14:paraId="5E226DB8" w14:textId="77777777" w:rsidR="00E11465" w:rsidRPr="007404CA" w:rsidRDefault="00E11465" w:rsidP="009F2F19">
      <w:pPr>
        <w:rPr>
          <w:rFonts w:cs="Arial"/>
          <w:szCs w:val="24"/>
        </w:rPr>
      </w:pPr>
    </w:p>
    <w:p w14:paraId="3DE81A5F" w14:textId="0C381F84" w:rsidR="007B2D0B" w:rsidRPr="002F52E8" w:rsidRDefault="00BC4983" w:rsidP="007B2D0B">
      <w:pPr>
        <w:rPr>
          <w:rFonts w:cs="Arial"/>
          <w:szCs w:val="24"/>
        </w:rPr>
      </w:pPr>
      <w:r w:rsidRPr="007404CA">
        <w:rPr>
          <w:rFonts w:cs="Arial"/>
          <w:b/>
          <w:szCs w:val="24"/>
        </w:rPr>
        <w:t>ANOKA, Minnes</w:t>
      </w:r>
      <w:r w:rsidRPr="00293191">
        <w:rPr>
          <w:rFonts w:cs="Arial"/>
          <w:b/>
          <w:szCs w:val="24"/>
        </w:rPr>
        <w:t>ota</w:t>
      </w:r>
      <w:r w:rsidR="00A02FBB" w:rsidRPr="00293191">
        <w:rPr>
          <w:rFonts w:cs="Arial"/>
          <w:b/>
          <w:szCs w:val="24"/>
        </w:rPr>
        <w:t xml:space="preserve"> –</w:t>
      </w:r>
      <w:r w:rsidR="00825EC1" w:rsidRPr="00293191">
        <w:rPr>
          <w:rFonts w:cs="Arial"/>
          <w:b/>
          <w:szCs w:val="24"/>
        </w:rPr>
        <w:t xml:space="preserve"> </w:t>
      </w:r>
      <w:r w:rsidR="00255DBD" w:rsidRPr="00293191">
        <w:rPr>
          <w:rFonts w:cs="Arial"/>
          <w:b/>
          <w:szCs w:val="24"/>
        </w:rPr>
        <w:t>June</w:t>
      </w:r>
      <w:r w:rsidR="00D12C92" w:rsidRPr="00293191">
        <w:rPr>
          <w:rFonts w:cs="Arial"/>
          <w:b/>
          <w:szCs w:val="24"/>
        </w:rPr>
        <w:t xml:space="preserve"> </w:t>
      </w:r>
      <w:r w:rsidR="00293191" w:rsidRPr="00293191">
        <w:rPr>
          <w:rFonts w:cs="Arial"/>
          <w:b/>
          <w:szCs w:val="24"/>
        </w:rPr>
        <w:t>1</w:t>
      </w:r>
      <w:r w:rsidR="008247F5">
        <w:rPr>
          <w:rFonts w:cs="Arial"/>
          <w:b/>
          <w:szCs w:val="24"/>
        </w:rPr>
        <w:t>5</w:t>
      </w:r>
      <w:bookmarkStart w:id="0" w:name="_GoBack"/>
      <w:bookmarkEnd w:id="0"/>
      <w:r w:rsidR="007E0080" w:rsidRPr="00293191">
        <w:rPr>
          <w:rFonts w:cs="Arial"/>
          <w:b/>
          <w:szCs w:val="24"/>
        </w:rPr>
        <w:t>, 2020</w:t>
      </w:r>
      <w:r w:rsidR="009E4649" w:rsidRPr="00293191">
        <w:rPr>
          <w:rFonts w:cs="Arial"/>
          <w:b/>
          <w:szCs w:val="24"/>
        </w:rPr>
        <w:t xml:space="preserve"> </w:t>
      </w:r>
      <w:r w:rsidR="00896CE8" w:rsidRPr="00293191">
        <w:rPr>
          <w:rFonts w:cs="Arial"/>
          <w:b/>
          <w:szCs w:val="24"/>
        </w:rPr>
        <w:t>–</w:t>
      </w:r>
      <w:r w:rsidR="007B2D0B">
        <w:rPr>
          <w:rFonts w:cs="Arial"/>
          <w:szCs w:val="24"/>
        </w:rPr>
        <w:t xml:space="preserve"> </w:t>
      </w:r>
      <w:r w:rsidR="007A1289">
        <w:rPr>
          <w:rFonts w:cs="Arial"/>
          <w:szCs w:val="24"/>
        </w:rPr>
        <w:t>The</w:t>
      </w:r>
      <w:r w:rsidR="00A16B7E" w:rsidRPr="00A16B7E">
        <w:rPr>
          <w:rFonts w:cs="Arial"/>
          <w:szCs w:val="24"/>
        </w:rPr>
        <w:t xml:space="preserve"> 350 Legend </w:t>
      </w:r>
      <w:r w:rsidR="007A1289">
        <w:rPr>
          <w:rFonts w:cs="Arial"/>
          <w:szCs w:val="24"/>
        </w:rPr>
        <w:t xml:space="preserve">cartridge </w:t>
      </w:r>
      <w:r w:rsidR="00A16B7E" w:rsidRPr="00A16B7E">
        <w:rPr>
          <w:rFonts w:cs="Arial"/>
          <w:szCs w:val="24"/>
        </w:rPr>
        <w:t>offers higher velocities than any straight-wall</w:t>
      </w:r>
      <w:r w:rsidR="00B66067">
        <w:rPr>
          <w:rFonts w:cs="Arial"/>
          <w:szCs w:val="24"/>
        </w:rPr>
        <w:t>,</w:t>
      </w:r>
      <w:r w:rsidR="00A16B7E" w:rsidRPr="00A16B7E">
        <w:rPr>
          <w:rFonts w:cs="Arial"/>
          <w:szCs w:val="24"/>
        </w:rPr>
        <w:t xml:space="preserve"> deer</w:t>
      </w:r>
      <w:r w:rsidR="00AA5643">
        <w:rPr>
          <w:rFonts w:cs="Arial"/>
          <w:szCs w:val="24"/>
        </w:rPr>
        <w:t>-hunting</w:t>
      </w:r>
      <w:r w:rsidR="00A16B7E" w:rsidRPr="00A16B7E">
        <w:rPr>
          <w:rFonts w:cs="Arial"/>
          <w:szCs w:val="24"/>
        </w:rPr>
        <w:t xml:space="preserve"> cartridge</w:t>
      </w:r>
      <w:r w:rsidR="007A1289">
        <w:rPr>
          <w:rFonts w:cs="Arial"/>
          <w:szCs w:val="24"/>
        </w:rPr>
        <w:t xml:space="preserve">. </w:t>
      </w:r>
      <w:r w:rsidR="007B2D0B" w:rsidRPr="00A16B7E">
        <w:rPr>
          <w:rFonts w:cs="Arial"/>
          <w:szCs w:val="24"/>
        </w:rPr>
        <w:t xml:space="preserve">Federal </w:t>
      </w:r>
      <w:r w:rsidR="00AA5643">
        <w:rPr>
          <w:rFonts w:cs="Arial"/>
          <w:szCs w:val="24"/>
        </w:rPr>
        <w:t>in</w:t>
      </w:r>
      <w:r w:rsidR="0057515D">
        <w:rPr>
          <w:rFonts w:cs="Arial"/>
          <w:szCs w:val="24"/>
        </w:rPr>
        <w:t>itially launch</w:t>
      </w:r>
      <w:r w:rsidR="00AA5643">
        <w:rPr>
          <w:rFonts w:cs="Arial"/>
          <w:szCs w:val="24"/>
        </w:rPr>
        <w:t xml:space="preserve">ed the </w:t>
      </w:r>
      <w:r w:rsidR="007B2D0B" w:rsidRPr="00A16B7E">
        <w:rPr>
          <w:rFonts w:cs="Arial"/>
          <w:szCs w:val="24"/>
        </w:rPr>
        <w:t xml:space="preserve">350 Legend </w:t>
      </w:r>
      <w:r w:rsidR="00AA5643">
        <w:rPr>
          <w:rFonts w:cs="Arial"/>
          <w:szCs w:val="24"/>
        </w:rPr>
        <w:t xml:space="preserve">cartridge into its product catalog </w:t>
      </w:r>
      <w:r w:rsidR="00B66067">
        <w:rPr>
          <w:rFonts w:cs="Arial"/>
          <w:szCs w:val="24"/>
        </w:rPr>
        <w:t>by offering</w:t>
      </w:r>
      <w:r w:rsidR="007B2D0B">
        <w:rPr>
          <w:rFonts w:cs="Arial"/>
          <w:szCs w:val="24"/>
        </w:rPr>
        <w:t xml:space="preserve"> two </w:t>
      </w:r>
      <w:r w:rsidR="0057515D">
        <w:rPr>
          <w:rFonts w:cs="Arial"/>
          <w:szCs w:val="24"/>
        </w:rPr>
        <w:t xml:space="preserve">soft-point </w:t>
      </w:r>
      <w:r w:rsidR="007B2D0B">
        <w:rPr>
          <w:rFonts w:cs="Arial"/>
          <w:szCs w:val="24"/>
        </w:rPr>
        <w:t xml:space="preserve">180-grain options in its </w:t>
      </w:r>
      <w:r w:rsidR="007B2D0B" w:rsidRPr="00A16B7E">
        <w:rPr>
          <w:rFonts w:cs="Arial"/>
          <w:szCs w:val="24"/>
        </w:rPr>
        <w:t>Power-</w:t>
      </w:r>
      <w:proofErr w:type="spellStart"/>
      <w:r w:rsidR="007B2D0B" w:rsidRPr="00A16B7E">
        <w:rPr>
          <w:rFonts w:cs="Arial"/>
          <w:szCs w:val="24"/>
        </w:rPr>
        <w:t>Shok</w:t>
      </w:r>
      <w:proofErr w:type="spellEnd"/>
      <w:r w:rsidR="007B2D0B">
        <w:rPr>
          <w:rFonts w:cs="Arial"/>
          <w:szCs w:val="24"/>
        </w:rPr>
        <w:t xml:space="preserve"> </w:t>
      </w:r>
      <w:r w:rsidR="007B2D0B" w:rsidRPr="00A16B7E">
        <w:rPr>
          <w:rFonts w:cs="Arial"/>
          <w:szCs w:val="24"/>
        </w:rPr>
        <w:t>and Non-Typical lines</w:t>
      </w:r>
      <w:r w:rsidR="0057515D">
        <w:rPr>
          <w:rFonts w:cs="Arial"/>
          <w:szCs w:val="24"/>
        </w:rPr>
        <w:t>.</w:t>
      </w:r>
      <w:r w:rsidR="004D272E">
        <w:rPr>
          <w:rFonts w:cs="Arial"/>
          <w:szCs w:val="24"/>
        </w:rPr>
        <w:t xml:space="preserve"> </w:t>
      </w:r>
      <w:r w:rsidR="007B2D0B">
        <w:rPr>
          <w:rFonts w:cs="Arial"/>
          <w:szCs w:val="24"/>
        </w:rPr>
        <w:t>Now, Federal</w:t>
      </w:r>
      <w:r w:rsidR="0057515D">
        <w:rPr>
          <w:rFonts w:cs="Arial"/>
          <w:szCs w:val="24"/>
        </w:rPr>
        <w:t xml:space="preserve"> upgrades its product mix by</w:t>
      </w:r>
      <w:r w:rsidR="007B2D0B">
        <w:rPr>
          <w:rFonts w:cs="Arial"/>
          <w:szCs w:val="24"/>
        </w:rPr>
        <w:t xml:space="preserve"> </w:t>
      </w:r>
      <w:r w:rsidR="007A1289">
        <w:rPr>
          <w:rFonts w:cs="Arial"/>
          <w:szCs w:val="24"/>
        </w:rPr>
        <w:t>add</w:t>
      </w:r>
      <w:r w:rsidR="0057515D">
        <w:rPr>
          <w:rFonts w:cs="Arial"/>
          <w:szCs w:val="24"/>
        </w:rPr>
        <w:t>ing</w:t>
      </w:r>
      <w:r w:rsidR="007A1289">
        <w:rPr>
          <w:rFonts w:cs="Arial"/>
          <w:szCs w:val="24"/>
        </w:rPr>
        <w:t xml:space="preserve"> </w:t>
      </w:r>
      <w:r w:rsidR="0057515D">
        <w:rPr>
          <w:rFonts w:cs="Arial"/>
          <w:szCs w:val="24"/>
        </w:rPr>
        <w:t xml:space="preserve">a </w:t>
      </w:r>
      <w:r w:rsidR="00B66067" w:rsidRPr="00A70D1F">
        <w:rPr>
          <w:rFonts w:cs="Arial"/>
          <w:szCs w:val="24"/>
        </w:rPr>
        <w:t>molecularly</w:t>
      </w:r>
      <w:r w:rsidR="00B66067">
        <w:rPr>
          <w:rFonts w:cs="Arial"/>
          <w:szCs w:val="24"/>
        </w:rPr>
        <w:t xml:space="preserve">-bonded </w:t>
      </w:r>
      <w:r w:rsidR="0057515D">
        <w:rPr>
          <w:rFonts w:cs="Arial"/>
          <w:szCs w:val="24"/>
        </w:rPr>
        <w:t>Fusion load in the lighter weight of 160</w:t>
      </w:r>
      <w:r w:rsidR="00B66067">
        <w:rPr>
          <w:rFonts w:cs="Arial"/>
          <w:szCs w:val="24"/>
        </w:rPr>
        <w:t xml:space="preserve"> grains</w:t>
      </w:r>
      <w:r w:rsidR="007B2D0B">
        <w:rPr>
          <w:rFonts w:cs="Arial"/>
          <w:szCs w:val="24"/>
        </w:rPr>
        <w:t>. Shipments of this product</w:t>
      </w:r>
      <w:r w:rsidR="007B2D0B" w:rsidRPr="002F52E8">
        <w:rPr>
          <w:rFonts w:cs="Arial"/>
          <w:szCs w:val="24"/>
        </w:rPr>
        <w:t xml:space="preserve"> have b</w:t>
      </w:r>
      <w:r w:rsidR="007B2D0B">
        <w:rPr>
          <w:rFonts w:cs="Arial"/>
          <w:szCs w:val="24"/>
        </w:rPr>
        <w:t xml:space="preserve">egun to arrive at </w:t>
      </w:r>
      <w:r w:rsidR="007B2D0B" w:rsidRPr="002F52E8">
        <w:rPr>
          <w:rFonts w:cs="Arial"/>
          <w:szCs w:val="24"/>
        </w:rPr>
        <w:t>dealers.</w:t>
      </w:r>
    </w:p>
    <w:p w14:paraId="0240DAE8" w14:textId="71225257" w:rsidR="007A1289" w:rsidRPr="007A1289" w:rsidRDefault="007A1289" w:rsidP="00A16B7E">
      <w:pPr>
        <w:rPr>
          <w:rFonts w:cs="Arial"/>
          <w:b/>
          <w:szCs w:val="24"/>
        </w:rPr>
      </w:pPr>
    </w:p>
    <w:p w14:paraId="0CC520D4" w14:textId="1F1B5A99" w:rsidR="007A1289" w:rsidRDefault="006E061A" w:rsidP="00A16B7E">
      <w:pPr>
        <w:rPr>
          <w:rFonts w:cs="Arial"/>
          <w:szCs w:val="24"/>
        </w:rPr>
      </w:pPr>
      <w:r>
        <w:rPr>
          <w:rFonts w:cs="Arial"/>
          <w:szCs w:val="24"/>
        </w:rPr>
        <w:t>“</w:t>
      </w:r>
      <w:r w:rsidR="00AA5643">
        <w:rPr>
          <w:rFonts w:cs="Arial"/>
          <w:szCs w:val="24"/>
        </w:rPr>
        <w:t xml:space="preserve">The </w:t>
      </w:r>
      <w:r w:rsidR="007A1289">
        <w:rPr>
          <w:rFonts w:cs="Arial"/>
          <w:szCs w:val="24"/>
        </w:rPr>
        <w:t xml:space="preserve">350 Legend </w:t>
      </w:r>
      <w:r>
        <w:rPr>
          <w:rFonts w:cs="Arial"/>
          <w:szCs w:val="24"/>
        </w:rPr>
        <w:t>delivers s</w:t>
      </w:r>
      <w:r w:rsidR="00A16B7E" w:rsidRPr="00A16B7E">
        <w:rPr>
          <w:rFonts w:cs="Arial"/>
          <w:szCs w:val="24"/>
        </w:rPr>
        <w:t>uperior ballistics</w:t>
      </w:r>
      <w:r w:rsidR="00AA5643">
        <w:rPr>
          <w:rFonts w:cs="Arial"/>
          <w:szCs w:val="24"/>
        </w:rPr>
        <w:t xml:space="preserve"> and fast velocities for a straight-wall cartridge.</w:t>
      </w:r>
      <w:r>
        <w:rPr>
          <w:rFonts w:cs="Arial"/>
          <w:szCs w:val="24"/>
        </w:rPr>
        <w:t xml:space="preserve"> </w:t>
      </w:r>
      <w:r w:rsidR="00AA5643">
        <w:rPr>
          <w:rFonts w:cs="Arial"/>
          <w:szCs w:val="24"/>
        </w:rPr>
        <w:t>I</w:t>
      </w:r>
      <w:r w:rsidR="005661FF">
        <w:rPr>
          <w:rFonts w:cs="Arial"/>
          <w:szCs w:val="24"/>
        </w:rPr>
        <w:t>t has become quite</w:t>
      </w:r>
      <w:r>
        <w:rPr>
          <w:rFonts w:cs="Arial"/>
          <w:szCs w:val="24"/>
        </w:rPr>
        <w:t xml:space="preserve"> popular because it</w:t>
      </w:r>
      <w:r w:rsidR="005661FF">
        <w:rPr>
          <w:rFonts w:cs="Arial"/>
          <w:szCs w:val="24"/>
        </w:rPr>
        <w:t>’</w:t>
      </w:r>
      <w:r>
        <w:rPr>
          <w:rFonts w:cs="Arial"/>
          <w:szCs w:val="24"/>
        </w:rPr>
        <w:t>s l</w:t>
      </w:r>
      <w:r w:rsidR="00A16B7E" w:rsidRPr="00A16B7E">
        <w:rPr>
          <w:rFonts w:cs="Arial"/>
          <w:szCs w:val="24"/>
        </w:rPr>
        <w:t>egal for hunting in many areas</w:t>
      </w:r>
      <w:r w:rsidR="004D272E">
        <w:rPr>
          <w:rFonts w:cs="Arial"/>
          <w:szCs w:val="24"/>
        </w:rPr>
        <w:t xml:space="preserve"> where</w:t>
      </w:r>
      <w:r w:rsidR="00A16B7E" w:rsidRPr="00A16B7E">
        <w:rPr>
          <w:rFonts w:cs="Arial"/>
          <w:szCs w:val="24"/>
        </w:rPr>
        <w:t xml:space="preserve"> bottleneck centerfire rifle cartridges are prohibited</w:t>
      </w:r>
      <w:r>
        <w:rPr>
          <w:rFonts w:cs="Arial"/>
          <w:szCs w:val="24"/>
        </w:rPr>
        <w:t>,” said Federal Centerfire Product Manager Eric Miller. “</w:t>
      </w:r>
      <w:r w:rsidR="00A16B7E" w:rsidRPr="00A16B7E">
        <w:rPr>
          <w:rFonts w:cs="Arial"/>
          <w:szCs w:val="24"/>
        </w:rPr>
        <w:t>Fusion</w:t>
      </w:r>
      <w:r>
        <w:rPr>
          <w:rFonts w:cs="Arial"/>
          <w:szCs w:val="24"/>
        </w:rPr>
        <w:t xml:space="preserve"> is one of our most loved product lines because it</w:t>
      </w:r>
      <w:r w:rsidR="00A16B7E" w:rsidRPr="00A16B7E">
        <w:rPr>
          <w:rFonts w:cs="Arial"/>
          <w:szCs w:val="24"/>
        </w:rPr>
        <w:t xml:space="preserve"> offers best-in-class </w:t>
      </w:r>
      <w:r>
        <w:rPr>
          <w:rFonts w:cs="Arial"/>
          <w:szCs w:val="24"/>
        </w:rPr>
        <w:t xml:space="preserve">performance. Offering 350 Legend in our </w:t>
      </w:r>
      <w:r w:rsidR="00B66067">
        <w:rPr>
          <w:rFonts w:cs="Arial"/>
          <w:szCs w:val="24"/>
        </w:rPr>
        <w:t xml:space="preserve">trusted </w:t>
      </w:r>
      <w:r>
        <w:rPr>
          <w:rFonts w:cs="Arial"/>
          <w:szCs w:val="24"/>
        </w:rPr>
        <w:t xml:space="preserve">Fusion lineup is something we know </w:t>
      </w:r>
      <w:r w:rsidR="005661FF">
        <w:rPr>
          <w:rFonts w:cs="Arial"/>
          <w:szCs w:val="24"/>
        </w:rPr>
        <w:t>deer hunters</w:t>
      </w:r>
      <w:r>
        <w:rPr>
          <w:rFonts w:cs="Arial"/>
          <w:szCs w:val="24"/>
        </w:rPr>
        <w:t xml:space="preserve"> will </w:t>
      </w:r>
      <w:r w:rsidR="00B66067">
        <w:rPr>
          <w:rFonts w:cs="Arial"/>
          <w:szCs w:val="24"/>
        </w:rPr>
        <w:t>appreciate</w:t>
      </w:r>
      <w:r>
        <w:rPr>
          <w:rFonts w:cs="Arial"/>
          <w:szCs w:val="24"/>
        </w:rPr>
        <w:t>.”</w:t>
      </w:r>
    </w:p>
    <w:p w14:paraId="2219074B" w14:textId="2412C965" w:rsidR="00A16B7E" w:rsidRPr="00A16B7E" w:rsidRDefault="005661FF" w:rsidP="005661FF">
      <w:pPr>
        <w:tabs>
          <w:tab w:val="left" w:pos="2450"/>
        </w:tabs>
        <w:rPr>
          <w:rFonts w:cs="Arial"/>
          <w:szCs w:val="24"/>
        </w:rPr>
      </w:pPr>
      <w:r>
        <w:rPr>
          <w:rFonts w:cs="Arial"/>
          <w:szCs w:val="24"/>
        </w:rPr>
        <w:tab/>
      </w:r>
    </w:p>
    <w:p w14:paraId="09AC082A" w14:textId="1D7FE9E7" w:rsidR="006E061A" w:rsidRPr="00A16B7E" w:rsidRDefault="006E061A" w:rsidP="006E061A">
      <w:pPr>
        <w:rPr>
          <w:rFonts w:cs="Arial"/>
          <w:szCs w:val="24"/>
        </w:rPr>
      </w:pPr>
      <w:r>
        <w:rPr>
          <w:rFonts w:cs="Arial"/>
          <w:szCs w:val="24"/>
        </w:rPr>
        <w:t>The 350 Legend cartridge touts</w:t>
      </w:r>
      <w:r w:rsidRPr="00A16B7E">
        <w:rPr>
          <w:rFonts w:cs="Arial"/>
          <w:szCs w:val="24"/>
        </w:rPr>
        <w:t xml:space="preserve"> significantly</w:t>
      </w:r>
      <w:r>
        <w:rPr>
          <w:rFonts w:cs="Arial"/>
          <w:szCs w:val="24"/>
        </w:rPr>
        <w:t xml:space="preserve"> </w:t>
      </w:r>
      <w:r w:rsidRPr="00A16B7E">
        <w:rPr>
          <w:rFonts w:cs="Arial"/>
          <w:szCs w:val="24"/>
        </w:rPr>
        <w:t>less recoil than 450 Bushmaster and more energy than 223 Rem. It’s an ideal fit for compact, maneuverable MSRs and bolt-action rifles</w:t>
      </w:r>
      <w:r w:rsidR="00CB068A">
        <w:rPr>
          <w:rFonts w:cs="Arial"/>
          <w:szCs w:val="24"/>
        </w:rPr>
        <w:t>. It also</w:t>
      </w:r>
      <w:r w:rsidRPr="00A16B7E">
        <w:rPr>
          <w:rFonts w:cs="Arial"/>
          <w:szCs w:val="24"/>
        </w:rPr>
        <w:t xml:space="preserve"> delivers ample energy to take down any buck. </w:t>
      </w:r>
    </w:p>
    <w:p w14:paraId="27C1F3EC" w14:textId="77777777" w:rsidR="006E061A" w:rsidRDefault="006E061A" w:rsidP="006E061A">
      <w:pPr>
        <w:rPr>
          <w:rFonts w:cs="Arial"/>
          <w:szCs w:val="24"/>
        </w:rPr>
      </w:pPr>
    </w:p>
    <w:p w14:paraId="56B77535" w14:textId="79E7A5DF" w:rsidR="006E061A" w:rsidRDefault="006E061A" w:rsidP="006E061A">
      <w:pPr>
        <w:rPr>
          <w:rFonts w:cs="Arial"/>
          <w:szCs w:val="24"/>
        </w:rPr>
      </w:pPr>
      <w:r>
        <w:rPr>
          <w:rFonts w:cs="Arial"/>
          <w:szCs w:val="24"/>
        </w:rPr>
        <w:t xml:space="preserve">Fusion </w:t>
      </w:r>
      <w:r w:rsidRPr="00A70D1F">
        <w:rPr>
          <w:rFonts w:cs="Arial"/>
          <w:szCs w:val="24"/>
        </w:rPr>
        <w:t>provides the largest expansion and highest weight retention in its class, making it the ideal choice for th</w:t>
      </w:r>
      <w:r>
        <w:rPr>
          <w:rFonts w:cs="Arial"/>
          <w:szCs w:val="24"/>
        </w:rPr>
        <w:t>is</w:t>
      </w:r>
      <w:r w:rsidRPr="00A70D1F">
        <w:rPr>
          <w:rFonts w:cs="Arial"/>
          <w:szCs w:val="24"/>
        </w:rPr>
        <w:t xml:space="preserve"> modern </w:t>
      </w:r>
      <w:r>
        <w:rPr>
          <w:rFonts w:cs="Arial"/>
          <w:szCs w:val="24"/>
        </w:rPr>
        <w:t xml:space="preserve">straight-wall </w:t>
      </w:r>
      <w:r w:rsidRPr="00A70D1F">
        <w:rPr>
          <w:rFonts w:cs="Arial"/>
          <w:szCs w:val="24"/>
        </w:rPr>
        <w:t>cartridge</w:t>
      </w:r>
      <w:r>
        <w:rPr>
          <w:rFonts w:cs="Arial"/>
          <w:szCs w:val="24"/>
        </w:rPr>
        <w:t xml:space="preserve">. </w:t>
      </w:r>
      <w:r w:rsidRPr="00A70D1F">
        <w:rPr>
          <w:rFonts w:cs="Arial"/>
          <w:szCs w:val="24"/>
        </w:rPr>
        <w:t>With a molecularly</w:t>
      </w:r>
      <w:r w:rsidR="0057515D">
        <w:rPr>
          <w:rFonts w:cs="Arial"/>
          <w:szCs w:val="24"/>
        </w:rPr>
        <w:t>-</w:t>
      </w:r>
      <w:r w:rsidRPr="00A70D1F">
        <w:rPr>
          <w:rFonts w:cs="Arial"/>
          <w:szCs w:val="24"/>
        </w:rPr>
        <w:t xml:space="preserve">fused jacket and a pressure-formed core, Fusion transfers maximum energy on target </w:t>
      </w:r>
      <w:r w:rsidR="00CB068A">
        <w:rPr>
          <w:rFonts w:cs="Arial"/>
          <w:szCs w:val="24"/>
        </w:rPr>
        <w:t xml:space="preserve">with reliable, </w:t>
      </w:r>
      <w:r w:rsidRPr="00A70D1F">
        <w:rPr>
          <w:rFonts w:cs="Arial"/>
          <w:szCs w:val="24"/>
        </w:rPr>
        <w:t>tag-filling accuracy.</w:t>
      </w:r>
      <w:r>
        <w:rPr>
          <w:rFonts w:cs="Arial"/>
          <w:szCs w:val="24"/>
        </w:rPr>
        <w:t xml:space="preserve"> </w:t>
      </w:r>
    </w:p>
    <w:p w14:paraId="3E4FD8B4" w14:textId="4F245F11" w:rsidR="005661FF" w:rsidRDefault="005661FF" w:rsidP="005661FF">
      <w:pPr>
        <w:rPr>
          <w:rFonts w:cs="Arial"/>
          <w:szCs w:val="24"/>
        </w:rPr>
      </w:pPr>
    </w:p>
    <w:p w14:paraId="415FDE60" w14:textId="6466F2BD" w:rsidR="005661FF" w:rsidRPr="005661FF" w:rsidRDefault="005661FF" w:rsidP="005661FF">
      <w:pPr>
        <w:rPr>
          <w:rFonts w:cs="Arial"/>
          <w:b/>
          <w:szCs w:val="24"/>
        </w:rPr>
      </w:pPr>
      <w:r w:rsidRPr="005661FF">
        <w:rPr>
          <w:rFonts w:cs="Arial"/>
          <w:b/>
          <w:szCs w:val="24"/>
        </w:rPr>
        <w:t>Features</w:t>
      </w:r>
    </w:p>
    <w:p w14:paraId="7266B566" w14:textId="77777777" w:rsidR="00225AA4" w:rsidRPr="00E54223" w:rsidRDefault="00225AA4" w:rsidP="00225AA4">
      <w:pPr>
        <w:numPr>
          <w:ilvl w:val="0"/>
          <w:numId w:val="22"/>
        </w:numPr>
        <w:rPr>
          <w:rFonts w:cs="Arial"/>
          <w:bCs/>
          <w:szCs w:val="24"/>
        </w:rPr>
      </w:pPr>
      <w:r w:rsidRPr="00A70D1F">
        <w:rPr>
          <w:rFonts w:cs="Arial"/>
          <w:bCs/>
          <w:szCs w:val="24"/>
        </w:rPr>
        <w:t xml:space="preserve">New </w:t>
      </w:r>
      <w:r>
        <w:rPr>
          <w:rFonts w:cs="Arial"/>
          <w:bCs/>
          <w:szCs w:val="24"/>
        </w:rPr>
        <w:t>350 Legend 160-grain option</w:t>
      </w:r>
    </w:p>
    <w:p w14:paraId="6949F892" w14:textId="17499FA3" w:rsidR="00225AA4" w:rsidRPr="00E54223" w:rsidRDefault="00225AA4" w:rsidP="00225AA4">
      <w:pPr>
        <w:numPr>
          <w:ilvl w:val="0"/>
          <w:numId w:val="22"/>
        </w:numPr>
        <w:rPr>
          <w:rFonts w:cs="Arial"/>
          <w:bCs/>
          <w:szCs w:val="24"/>
        </w:rPr>
      </w:pPr>
      <w:r w:rsidRPr="00E54223">
        <w:rPr>
          <w:rFonts w:cs="Arial"/>
          <w:bCs/>
          <w:szCs w:val="24"/>
        </w:rPr>
        <w:t xml:space="preserve">Copper jacket is electro-chemically applied to </w:t>
      </w:r>
      <w:r w:rsidR="004D41DB">
        <w:rPr>
          <w:rFonts w:cs="Arial"/>
          <w:bCs/>
          <w:szCs w:val="24"/>
        </w:rPr>
        <w:t xml:space="preserve">its </w:t>
      </w:r>
      <w:r w:rsidR="004D41DB" w:rsidRPr="00A70D1F">
        <w:rPr>
          <w:rFonts w:cs="Arial"/>
          <w:bCs/>
          <w:szCs w:val="24"/>
        </w:rPr>
        <w:t>pressure-formed lead core</w:t>
      </w:r>
    </w:p>
    <w:p w14:paraId="72E0965E" w14:textId="77777777" w:rsidR="00225AA4" w:rsidRPr="00E54223" w:rsidRDefault="00225AA4" w:rsidP="00225AA4">
      <w:pPr>
        <w:numPr>
          <w:ilvl w:val="0"/>
          <w:numId w:val="22"/>
        </w:numPr>
        <w:rPr>
          <w:rFonts w:cs="Arial"/>
          <w:bCs/>
          <w:szCs w:val="24"/>
        </w:rPr>
      </w:pPr>
      <w:r w:rsidRPr="00E54223">
        <w:rPr>
          <w:rFonts w:cs="Arial"/>
          <w:bCs/>
          <w:szCs w:val="24"/>
        </w:rPr>
        <w:t>Skived, pre-programmed nose provides consistent expansion</w:t>
      </w:r>
    </w:p>
    <w:p w14:paraId="602D01C6" w14:textId="26AC77ED" w:rsidR="00225AA4" w:rsidRDefault="00225AA4" w:rsidP="004D41DB">
      <w:pPr>
        <w:numPr>
          <w:ilvl w:val="0"/>
          <w:numId w:val="22"/>
        </w:numPr>
        <w:rPr>
          <w:rFonts w:cs="Arial"/>
          <w:bCs/>
          <w:szCs w:val="24"/>
        </w:rPr>
      </w:pPr>
      <w:r w:rsidRPr="00E54223">
        <w:rPr>
          <w:rFonts w:cs="Arial"/>
          <w:bCs/>
          <w:szCs w:val="24"/>
        </w:rPr>
        <w:t>Maximum weight retention for deep penetration</w:t>
      </w:r>
    </w:p>
    <w:p w14:paraId="41817B91" w14:textId="11E88709" w:rsidR="00CB068A" w:rsidRPr="00CB068A" w:rsidRDefault="00CB068A" w:rsidP="00CB068A">
      <w:pPr>
        <w:numPr>
          <w:ilvl w:val="0"/>
          <w:numId w:val="22"/>
        </w:numPr>
        <w:rPr>
          <w:rFonts w:cs="Arial"/>
          <w:bCs/>
          <w:szCs w:val="24"/>
        </w:rPr>
      </w:pPr>
      <w:r>
        <w:rPr>
          <w:rFonts w:cs="Arial"/>
          <w:bCs/>
          <w:szCs w:val="24"/>
        </w:rPr>
        <w:t>Quality components and e</w:t>
      </w:r>
      <w:r w:rsidRPr="00E54223">
        <w:rPr>
          <w:rFonts w:cs="Arial"/>
          <w:bCs/>
          <w:szCs w:val="24"/>
        </w:rPr>
        <w:t>xcellent accuracy</w:t>
      </w:r>
    </w:p>
    <w:p w14:paraId="69ABC0BB" w14:textId="2B0AC98E" w:rsidR="005661FF" w:rsidRDefault="005661FF" w:rsidP="005661FF">
      <w:pPr>
        <w:rPr>
          <w:rFonts w:cs="Arial"/>
          <w:szCs w:val="24"/>
        </w:rPr>
      </w:pPr>
    </w:p>
    <w:p w14:paraId="1AFE4F5C" w14:textId="56856617" w:rsidR="004D41DB" w:rsidRDefault="00293191" w:rsidP="005661FF">
      <w:pPr>
        <w:rPr>
          <w:rStyle w:val="Hyperlink"/>
          <w:rFonts w:cs="Arial"/>
          <w:szCs w:val="24"/>
        </w:rPr>
      </w:pPr>
      <w:r w:rsidRPr="00293191">
        <w:rPr>
          <w:rStyle w:val="Hyperlink"/>
          <w:rFonts w:cs="Arial"/>
          <w:szCs w:val="24"/>
        </w:rPr>
        <w:t>https://www.federalpremium.com/rifle/fusion/fusion-rifle/11-F350LFS1.html</w:t>
      </w:r>
    </w:p>
    <w:p w14:paraId="2CDD5142" w14:textId="77777777" w:rsidR="00B66067" w:rsidRPr="00A16B7E" w:rsidRDefault="00B66067" w:rsidP="005661FF">
      <w:pPr>
        <w:rPr>
          <w:rFonts w:cs="Arial"/>
          <w:szCs w:val="24"/>
        </w:rPr>
      </w:pPr>
    </w:p>
    <w:p w14:paraId="5AA4C0F5" w14:textId="5C24DE9E" w:rsidR="006E061A" w:rsidRPr="006E061A" w:rsidRDefault="00A16B7E" w:rsidP="00A16B7E">
      <w:pPr>
        <w:rPr>
          <w:rFonts w:cs="Arial"/>
          <w:b/>
          <w:szCs w:val="24"/>
        </w:rPr>
      </w:pPr>
      <w:r w:rsidRPr="006E061A">
        <w:rPr>
          <w:rFonts w:cs="Arial"/>
          <w:b/>
          <w:szCs w:val="24"/>
        </w:rPr>
        <w:t xml:space="preserve">Part No. </w:t>
      </w:r>
      <w:r w:rsidR="006E061A" w:rsidRPr="006E061A">
        <w:rPr>
          <w:rFonts w:cs="Arial"/>
          <w:b/>
          <w:szCs w:val="24"/>
        </w:rPr>
        <w:t xml:space="preserve">/ </w:t>
      </w:r>
      <w:r w:rsidRPr="006E061A">
        <w:rPr>
          <w:rFonts w:cs="Arial"/>
          <w:b/>
          <w:szCs w:val="24"/>
        </w:rPr>
        <w:t xml:space="preserve">Description </w:t>
      </w:r>
      <w:r w:rsidR="006E061A" w:rsidRPr="006E061A">
        <w:rPr>
          <w:rFonts w:cs="Arial"/>
          <w:b/>
          <w:szCs w:val="24"/>
        </w:rPr>
        <w:t xml:space="preserve">/ </w:t>
      </w:r>
      <w:r w:rsidRPr="006E061A">
        <w:rPr>
          <w:rFonts w:cs="Arial"/>
          <w:b/>
          <w:szCs w:val="24"/>
        </w:rPr>
        <w:t>MSRP</w:t>
      </w:r>
      <w:r w:rsidR="00781763">
        <w:rPr>
          <w:rFonts w:cs="Arial"/>
          <w:b/>
          <w:szCs w:val="24"/>
        </w:rPr>
        <w:t xml:space="preserve"> </w:t>
      </w:r>
    </w:p>
    <w:p w14:paraId="7D7AB423" w14:textId="71D24AC9" w:rsidR="00266544" w:rsidRPr="002F52E8" w:rsidRDefault="00A16B7E" w:rsidP="00A16B7E">
      <w:pPr>
        <w:rPr>
          <w:rFonts w:cs="Arial"/>
          <w:szCs w:val="24"/>
        </w:rPr>
      </w:pPr>
      <w:r w:rsidRPr="00A16B7E">
        <w:rPr>
          <w:rFonts w:cs="Arial"/>
          <w:szCs w:val="24"/>
        </w:rPr>
        <w:t xml:space="preserve">F350LFS1 </w:t>
      </w:r>
      <w:r w:rsidR="00225AA4">
        <w:rPr>
          <w:rFonts w:cs="Arial"/>
          <w:szCs w:val="24"/>
        </w:rPr>
        <w:t xml:space="preserve">/ </w:t>
      </w:r>
      <w:r w:rsidRPr="00A16B7E">
        <w:rPr>
          <w:rFonts w:cs="Arial"/>
          <w:szCs w:val="24"/>
        </w:rPr>
        <w:t>Fusion 350 Legend 160-grain</w:t>
      </w:r>
      <w:r w:rsidR="00225AA4">
        <w:rPr>
          <w:rFonts w:cs="Arial"/>
          <w:szCs w:val="24"/>
        </w:rPr>
        <w:t xml:space="preserve">, </w:t>
      </w:r>
      <w:r w:rsidRPr="00A16B7E">
        <w:rPr>
          <w:rFonts w:cs="Arial"/>
          <w:szCs w:val="24"/>
        </w:rPr>
        <w:t xml:space="preserve">20-count </w:t>
      </w:r>
      <w:r w:rsidR="00225AA4">
        <w:rPr>
          <w:rFonts w:cs="Arial"/>
          <w:szCs w:val="24"/>
        </w:rPr>
        <w:t xml:space="preserve">/ </w:t>
      </w:r>
      <w:r w:rsidRPr="00A16B7E">
        <w:rPr>
          <w:rFonts w:cs="Arial"/>
          <w:szCs w:val="24"/>
        </w:rPr>
        <w:t>$32.95</w:t>
      </w:r>
    </w:p>
    <w:p w14:paraId="1562ECF2" w14:textId="77777777" w:rsidR="006775C6" w:rsidRDefault="006775C6" w:rsidP="006C278F">
      <w:pPr>
        <w:rPr>
          <w:rFonts w:cs="Arial"/>
          <w:szCs w:val="24"/>
        </w:rPr>
      </w:pPr>
    </w:p>
    <w:p w14:paraId="3387BDE2" w14:textId="04BF46E4" w:rsidR="003E4E02"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07A89">
        <w:rPr>
          <w:rFonts w:cs="Arial"/>
          <w:szCs w:val="24"/>
        </w:rPr>
        <w:lastRenderedPageBreak/>
        <w:t xml:space="preserve">Federal ammunition can be found at dealers nationwide or purchased online direct from Federal. For more information on all products from Federal or to shop online, visit </w:t>
      </w:r>
      <w:hyperlink r:id="rId12"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798C53AD" w14:textId="390F3DEB" w:rsidR="003E4E02"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8C736D7" w14:textId="77777777" w:rsidR="00607A89"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3" w:history="1">
        <w:r w:rsidRPr="002F52E8">
          <w:rPr>
            <w:rStyle w:val="Hyperlink"/>
            <w:rFonts w:cs="Arial"/>
            <w:szCs w:val="24"/>
          </w:rPr>
          <w:t>VistaPressroom@VistaOutdoor.com</w:t>
        </w:r>
      </w:hyperlink>
      <w:r w:rsidRPr="002F52E8">
        <w:rPr>
          <w:rFonts w:cs="Arial"/>
          <w:szCs w:val="24"/>
        </w:rPr>
        <w:t xml:space="preserve"> </w:t>
      </w:r>
    </w:p>
    <w:p w14:paraId="265C0F9B" w14:textId="77777777" w:rsidR="001E65CA" w:rsidRPr="002F52E8" w:rsidRDefault="001E65CA" w:rsidP="009F2F19">
      <w:pPr>
        <w:rPr>
          <w:rFonts w:cs="Arial"/>
          <w:b/>
          <w:bCs/>
          <w:szCs w:val="24"/>
        </w:rPr>
      </w:pPr>
    </w:p>
    <w:p w14:paraId="2478F378" w14:textId="77777777" w:rsidR="001E65CA" w:rsidRPr="002F52E8" w:rsidRDefault="001E65CA" w:rsidP="009F2F19">
      <w:pPr>
        <w:rPr>
          <w:rFonts w:cs="Arial"/>
          <w:b/>
          <w:bCs/>
          <w:szCs w:val="24"/>
        </w:rPr>
      </w:pPr>
    </w:p>
    <w:p w14:paraId="749D60C4" w14:textId="6FFEFE91"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EF983" w14:textId="77777777" w:rsidR="007D12A2" w:rsidRDefault="007D12A2">
      <w:r>
        <w:separator/>
      </w:r>
    </w:p>
  </w:endnote>
  <w:endnote w:type="continuationSeparator" w:id="0">
    <w:p w14:paraId="2AEEC44A" w14:textId="77777777" w:rsidR="007D12A2" w:rsidRDefault="007D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5150F" w14:textId="77777777" w:rsidR="007D12A2" w:rsidRDefault="007D12A2">
      <w:r>
        <w:separator/>
      </w:r>
    </w:p>
  </w:footnote>
  <w:footnote w:type="continuationSeparator" w:id="0">
    <w:p w14:paraId="46719CB2" w14:textId="77777777" w:rsidR="007D12A2" w:rsidRDefault="007D1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F1D20"/>
    <w:multiLevelType w:val="hybridMultilevel"/>
    <w:tmpl w:val="05C0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
  </w:num>
  <w:num w:numId="4">
    <w:abstractNumId w:val="16"/>
  </w:num>
  <w:num w:numId="5">
    <w:abstractNumId w:val="14"/>
  </w:num>
  <w:num w:numId="6">
    <w:abstractNumId w:val="10"/>
  </w:num>
  <w:num w:numId="7">
    <w:abstractNumId w:val="0"/>
  </w:num>
  <w:num w:numId="8">
    <w:abstractNumId w:val="15"/>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9"/>
  </w:num>
  <w:num w:numId="19">
    <w:abstractNumId w:val="4"/>
  </w:num>
  <w:num w:numId="20">
    <w:abstractNumId w:val="5"/>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25AA4"/>
    <w:rsid w:val="00237CD6"/>
    <w:rsid w:val="0024074E"/>
    <w:rsid w:val="002425BF"/>
    <w:rsid w:val="0024353C"/>
    <w:rsid w:val="0024371C"/>
    <w:rsid w:val="00245634"/>
    <w:rsid w:val="00245CD1"/>
    <w:rsid w:val="0024700C"/>
    <w:rsid w:val="002540E8"/>
    <w:rsid w:val="00255DBD"/>
    <w:rsid w:val="002579EF"/>
    <w:rsid w:val="00260F44"/>
    <w:rsid w:val="00261445"/>
    <w:rsid w:val="00264279"/>
    <w:rsid w:val="00264E6D"/>
    <w:rsid w:val="00265C6C"/>
    <w:rsid w:val="00266544"/>
    <w:rsid w:val="00270181"/>
    <w:rsid w:val="00283289"/>
    <w:rsid w:val="00284049"/>
    <w:rsid w:val="00290E5F"/>
    <w:rsid w:val="002917B3"/>
    <w:rsid w:val="0029227C"/>
    <w:rsid w:val="00293191"/>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4502"/>
    <w:rsid w:val="004C6391"/>
    <w:rsid w:val="004D0FDB"/>
    <w:rsid w:val="004D272E"/>
    <w:rsid w:val="004D343F"/>
    <w:rsid w:val="004D3705"/>
    <w:rsid w:val="004D41DB"/>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661FF"/>
    <w:rsid w:val="00574085"/>
    <w:rsid w:val="0057515D"/>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61A"/>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1763"/>
    <w:rsid w:val="0078208C"/>
    <w:rsid w:val="00783D02"/>
    <w:rsid w:val="0078692A"/>
    <w:rsid w:val="00787D75"/>
    <w:rsid w:val="00790264"/>
    <w:rsid w:val="00793050"/>
    <w:rsid w:val="007A1120"/>
    <w:rsid w:val="007A1289"/>
    <w:rsid w:val="007A3259"/>
    <w:rsid w:val="007A3812"/>
    <w:rsid w:val="007A4801"/>
    <w:rsid w:val="007B071D"/>
    <w:rsid w:val="007B1014"/>
    <w:rsid w:val="007B2D0B"/>
    <w:rsid w:val="007B3A73"/>
    <w:rsid w:val="007C2CF1"/>
    <w:rsid w:val="007C5A23"/>
    <w:rsid w:val="007C5C2D"/>
    <w:rsid w:val="007D122B"/>
    <w:rsid w:val="007D12A2"/>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47F5"/>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16B7E"/>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2A0A"/>
    <w:rsid w:val="00AA5121"/>
    <w:rsid w:val="00AA5643"/>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6067"/>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068A"/>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AB093982-E646-408D-AC5C-8790C949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taPressroom@VistaOutdoo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deralpremiu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0" ma:contentTypeDescription="Create a new document." ma:contentTypeScope="" ma:versionID="65fcac4e0aa80f9f8368439afefc1ff2">
  <xsd:schema xmlns:xsd="http://www.w3.org/2001/XMLSchema" xmlns:xs="http://www.w3.org/2001/XMLSchema" xmlns:p="http://schemas.microsoft.com/office/2006/metadata/properties" xmlns:ns3="359f1790-ba07-4ed6-aee7-85dd70631271" targetNamespace="http://schemas.microsoft.com/office/2006/metadata/properties" ma:root="true" ma:fieldsID="19c633bd5e0c8bf13fb8ba89e45f385f" ns3:_="">
    <xsd:import namespace="359f1790-ba07-4ed6-aee7-85dd706312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B9AEC-D2D0-4BEE-95F4-894522327983}">
  <ds:schemaRefs>
    <ds:schemaRef ds:uri="http://schemas.microsoft.com/sharepoint/v3/contenttype/forms"/>
  </ds:schemaRefs>
</ds:datastoreItem>
</file>

<file path=customXml/itemProps2.xml><?xml version="1.0" encoding="utf-8"?>
<ds:datastoreItem xmlns:ds="http://schemas.openxmlformats.org/officeDocument/2006/customXml" ds:itemID="{A39A64C5-B6B6-4DC0-9A8C-8CD3DE825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925247-ABF4-41F2-A013-EF745401864D}">
  <ds:schemaRefs>
    <ds:schemaRef ds:uri="http://schemas.openxmlformats.org/package/2006/metadata/core-properties"/>
    <ds:schemaRef ds:uri="http://purl.org/dc/term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elements/1.1/"/>
    <ds:schemaRef ds:uri="359f1790-ba07-4ed6-aee7-85dd70631271"/>
    <ds:schemaRef ds:uri="http://purl.org/dc/dcmitype/"/>
  </ds:schemaRefs>
</ds:datastoreItem>
</file>

<file path=customXml/itemProps4.xml><?xml version="1.0" encoding="utf-8"?>
<ds:datastoreItem xmlns:ds="http://schemas.openxmlformats.org/officeDocument/2006/customXml" ds:itemID="{B81D207A-8F6B-4DB6-80E1-85E8FE469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3402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e41594</dc:creator>
  <cp:keywords/>
  <dc:description/>
  <cp:lastModifiedBy>Reich, JJ (John)</cp:lastModifiedBy>
  <cp:revision>5</cp:revision>
  <cp:lastPrinted>2016-11-30T19:44:00Z</cp:lastPrinted>
  <dcterms:created xsi:type="dcterms:W3CDTF">2020-06-09T14:29:00Z</dcterms:created>
  <dcterms:modified xsi:type="dcterms:W3CDTF">2020-06-15T18:32:00Z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