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B8E1349" w14:textId="4CF77109" w:rsidR="007404CA" w:rsidRPr="007404CA" w:rsidRDefault="00607A89" w:rsidP="007E0080">
      <w:pPr>
        <w:jc w:val="center"/>
        <w:rPr>
          <w:rFonts w:cs="Arial"/>
          <w:sz w:val="28"/>
          <w:szCs w:val="28"/>
        </w:rPr>
      </w:pPr>
      <w:r>
        <w:rPr>
          <w:rFonts w:cs="Arial"/>
          <w:b/>
          <w:bCs/>
          <w:sz w:val="28"/>
          <w:szCs w:val="28"/>
        </w:rPr>
        <w:t xml:space="preserve">Federal </w:t>
      </w:r>
      <w:r w:rsidR="002E3582">
        <w:rPr>
          <w:rFonts w:cs="Arial"/>
          <w:b/>
          <w:bCs/>
          <w:sz w:val="28"/>
          <w:szCs w:val="28"/>
        </w:rPr>
        <w:t xml:space="preserve">Premium Terminal Ascent Selected as Editors’ Choice in </w:t>
      </w:r>
      <w:r w:rsidR="002E3582" w:rsidRPr="002E3582">
        <w:rPr>
          <w:rFonts w:cs="Arial"/>
          <w:b/>
          <w:bCs/>
          <w:i/>
          <w:sz w:val="28"/>
          <w:szCs w:val="28"/>
        </w:rPr>
        <w:t>Shooting Sports Retailer</w:t>
      </w:r>
    </w:p>
    <w:p w14:paraId="5E226DB8" w14:textId="77777777" w:rsidR="00E11465" w:rsidRPr="007404CA" w:rsidRDefault="00E11465" w:rsidP="009F2F19">
      <w:pPr>
        <w:rPr>
          <w:rFonts w:cs="Arial"/>
          <w:szCs w:val="24"/>
        </w:rPr>
      </w:pPr>
    </w:p>
    <w:p w14:paraId="234E6974" w14:textId="0B2B9161" w:rsidR="00D867CC" w:rsidRPr="002E3582" w:rsidRDefault="00BC4983" w:rsidP="00D867CC">
      <w:pPr>
        <w:rPr>
          <w:rFonts w:cs="Arial"/>
          <w:szCs w:val="24"/>
        </w:rPr>
      </w:pPr>
      <w:r w:rsidRPr="007404CA">
        <w:rPr>
          <w:rFonts w:cs="Arial"/>
          <w:b/>
          <w:szCs w:val="24"/>
        </w:rPr>
        <w:t>ANOKA, Minneso</w:t>
      </w:r>
      <w:bookmarkStart w:id="0" w:name="_GoBack"/>
      <w:bookmarkEnd w:id="0"/>
      <w:r w:rsidRPr="008C4316">
        <w:rPr>
          <w:rFonts w:cs="Arial"/>
          <w:b/>
          <w:szCs w:val="24"/>
        </w:rPr>
        <w:t>ta</w:t>
      </w:r>
      <w:r w:rsidR="00A02FBB" w:rsidRPr="008C4316">
        <w:rPr>
          <w:rFonts w:cs="Arial"/>
          <w:b/>
          <w:szCs w:val="24"/>
        </w:rPr>
        <w:t xml:space="preserve"> –</w:t>
      </w:r>
      <w:r w:rsidR="00825EC1" w:rsidRPr="008C4316">
        <w:rPr>
          <w:rFonts w:cs="Arial"/>
          <w:b/>
          <w:szCs w:val="24"/>
        </w:rPr>
        <w:t xml:space="preserve"> </w:t>
      </w:r>
      <w:r w:rsidR="002E3582" w:rsidRPr="008C4316">
        <w:rPr>
          <w:rFonts w:cs="Arial"/>
          <w:b/>
          <w:szCs w:val="24"/>
        </w:rPr>
        <w:t xml:space="preserve">April </w:t>
      </w:r>
      <w:r w:rsidR="008C4316" w:rsidRPr="008C4316">
        <w:rPr>
          <w:rFonts w:cs="Arial"/>
          <w:b/>
          <w:szCs w:val="24"/>
        </w:rPr>
        <w:t>14</w:t>
      </w:r>
      <w:r w:rsidR="002E3582" w:rsidRPr="008C4316">
        <w:rPr>
          <w:rFonts w:cs="Arial"/>
          <w:b/>
          <w:szCs w:val="24"/>
        </w:rPr>
        <w:t>,</w:t>
      </w:r>
      <w:r w:rsidR="007E0080" w:rsidRPr="008C4316">
        <w:rPr>
          <w:rFonts w:cs="Arial"/>
          <w:b/>
          <w:szCs w:val="24"/>
        </w:rPr>
        <w:t xml:space="preserve"> 2020</w:t>
      </w:r>
      <w:r w:rsidR="009E4649" w:rsidRPr="008C4316">
        <w:rPr>
          <w:rFonts w:cs="Arial"/>
          <w:b/>
          <w:szCs w:val="24"/>
        </w:rPr>
        <w:t xml:space="preserve"> </w:t>
      </w:r>
      <w:r w:rsidR="00896CE8" w:rsidRPr="008C4316">
        <w:rPr>
          <w:rFonts w:cs="Arial"/>
          <w:b/>
          <w:szCs w:val="24"/>
        </w:rPr>
        <w:t>–</w:t>
      </w:r>
      <w:r w:rsidR="002E3582" w:rsidRPr="008C4316">
        <w:rPr>
          <w:rFonts w:cs="Arial"/>
          <w:szCs w:val="24"/>
        </w:rPr>
        <w:t xml:space="preserve"> </w:t>
      </w:r>
      <w:r w:rsidR="00D867CC" w:rsidRPr="008C4316">
        <w:rPr>
          <w:i/>
        </w:rPr>
        <w:t>Shooting Sports Retailer</w:t>
      </w:r>
      <w:r w:rsidR="002E3582" w:rsidRPr="008C4316">
        <w:t xml:space="preserve"> magazine</w:t>
      </w:r>
      <w:r w:rsidR="00D867CC" w:rsidRPr="008C4316">
        <w:t xml:space="preserve"> recognized Federal Premium Terminal Ascent with an E</w:t>
      </w:r>
      <w:r w:rsidR="00D867CC">
        <w:t>ditors’ Choice honor in a recent article published in its April 2020 issue. Federal considers its all-new Terminal Ascent as the best hunting bullet ever built within the 98-year history of the company due to several unique elements that make up its superior overall design.</w:t>
      </w:r>
      <w:r w:rsidR="00D867CC">
        <w:br/>
      </w:r>
    </w:p>
    <w:p w14:paraId="47D29704" w14:textId="65A4ECDC" w:rsidR="00D867CC" w:rsidRDefault="00D867CC" w:rsidP="00D867CC">
      <w:r>
        <w:t>The article reads: Federal Terminal Ascent's match-grad</w:t>
      </w:r>
      <w:r w:rsidR="0053071E">
        <w:t>e</w:t>
      </w:r>
      <w:r>
        <w:t xml:space="preserve"> bonded bullet construction delivers deep penetration on close targets, while its patented Slipstream polymer tip helps flatten trajectory and initiates expansion at velocities 200 fps lower than comparable designs. The bullet's long, sleek profile offers and </w:t>
      </w:r>
      <w:r w:rsidR="002E3582">
        <w:t>extremely</w:t>
      </w:r>
      <w:r>
        <w:t xml:space="preserve"> high ballistic </w:t>
      </w:r>
      <w:r w:rsidR="002E3582">
        <w:t>coefficient</w:t>
      </w:r>
      <w:r>
        <w:t xml:space="preserve"> and its AccuChannel groove technology improves accuracy </w:t>
      </w:r>
      <w:r w:rsidR="002E3582">
        <w:t>and</w:t>
      </w:r>
      <w:r>
        <w:t xml:space="preserve"> </w:t>
      </w:r>
      <w:r w:rsidR="002E3582">
        <w:t>minimized</w:t>
      </w:r>
      <w:r>
        <w:t xml:space="preserve"> drag and wind </w:t>
      </w:r>
      <w:r w:rsidR="002E3582">
        <w:t>drift</w:t>
      </w:r>
      <w:r>
        <w:t xml:space="preserve">. its copper shank and bonded lead core retain weight for deep penetration at any range. Terminal Ascent is </w:t>
      </w:r>
      <w:r w:rsidR="002E3582">
        <w:t>available</w:t>
      </w:r>
      <w:r>
        <w:t xml:space="preserve"> in a full selection of long-range hunting cartridges ranging from 6.5 </w:t>
      </w:r>
      <w:r w:rsidR="002E3582">
        <w:t>Creedmoor</w:t>
      </w:r>
      <w:r>
        <w:t xml:space="preserve"> to .300 WSM.</w:t>
      </w:r>
      <w:r>
        <w:br/>
      </w:r>
    </w:p>
    <w:p w14:paraId="6C5C6232" w14:textId="68374BB2" w:rsidR="00D867CC" w:rsidRDefault="00D867CC" w:rsidP="00D867CC">
      <w:r>
        <w:t xml:space="preserve">“We are proud the editors of </w:t>
      </w:r>
      <w:r w:rsidR="002E3582" w:rsidRPr="001855ED">
        <w:rPr>
          <w:i/>
        </w:rPr>
        <w:t xml:space="preserve">Shooting Sports Retailer </w:t>
      </w:r>
      <w:r w:rsidR="002E3582">
        <w:t>called out Terminal Ascent</w:t>
      </w:r>
      <w:r>
        <w:t xml:space="preserve"> with this </w:t>
      </w:r>
      <w:r w:rsidR="002E3582">
        <w:t>honor</w:t>
      </w:r>
      <w:r>
        <w:t>,” said Federal Centerfire Product Director Mike Holm. “</w:t>
      </w:r>
      <w:r w:rsidR="002E3582">
        <w:t xml:space="preserve">“The new Terminal Ascent blends the features of top match-style bullet designs with the industry’s best bonding technology and components to deliver any-range accuracy and reliable expansion even at low velocities. Its outstanding bullet design provides high weight retention, deep penetration and lethal terminal performance, both up close and at extreme distances. </w:t>
      </w:r>
      <w:r>
        <w:t xml:space="preserve">We know the </w:t>
      </w:r>
      <w:r w:rsidR="002E3582">
        <w:t xml:space="preserve">retailers </w:t>
      </w:r>
      <w:r>
        <w:t xml:space="preserve">will appreciate </w:t>
      </w:r>
      <w:r w:rsidR="002E3582">
        <w:t>features and benefits</w:t>
      </w:r>
      <w:r>
        <w:t xml:space="preserve"> </w:t>
      </w:r>
      <w:r w:rsidR="002E3582">
        <w:t>and communicate these advantages to their own customer base.”</w:t>
      </w:r>
    </w:p>
    <w:p w14:paraId="70832115" w14:textId="71992407" w:rsidR="002E3582" w:rsidRDefault="002E3582" w:rsidP="00D867CC"/>
    <w:p w14:paraId="1562ECF2" w14:textId="5DA27D88" w:rsidR="006775C6" w:rsidRDefault="004E7907" w:rsidP="004E7907">
      <w:pPr>
        <w:rPr>
          <w:rFonts w:cs="Arial"/>
          <w:szCs w:val="24"/>
        </w:rPr>
      </w:pPr>
      <w:r w:rsidRPr="001855ED">
        <w:rPr>
          <w:rFonts w:cs="Arial"/>
          <w:i/>
          <w:szCs w:val="24"/>
        </w:rPr>
        <w:t>Shooting Sports Retailer</w:t>
      </w:r>
      <w:r w:rsidRPr="004E7907">
        <w:rPr>
          <w:rFonts w:cs="Arial"/>
          <w:szCs w:val="24"/>
        </w:rPr>
        <w:t xml:space="preserve"> provides the latest business news on gear, handguns, rifles, shotguns, optics, ammo and </w:t>
      </w:r>
      <w:r w:rsidR="001855ED" w:rsidRPr="004E7907">
        <w:rPr>
          <w:rFonts w:cs="Arial"/>
          <w:szCs w:val="24"/>
        </w:rPr>
        <w:t>apparel</w:t>
      </w:r>
      <w:r w:rsidR="001855ED">
        <w:rPr>
          <w:rFonts w:cs="Arial"/>
          <w:szCs w:val="24"/>
        </w:rPr>
        <w:t>. More than 13,000 outdoor hunting and shooting retailers rely on it to stay informed on the latest industry news and content.</w:t>
      </w:r>
    </w:p>
    <w:p w14:paraId="14BDF37C" w14:textId="77777777" w:rsidR="001855ED" w:rsidRDefault="001855ED" w:rsidP="004E7907">
      <w:pPr>
        <w:rPr>
          <w:rFonts w:cs="Arial"/>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9"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390F3DEB"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4040856" w14:textId="77777777" w:rsidR="001855ED" w:rsidRDefault="001855E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DB6AC7D"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lastRenderedPageBreak/>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0"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465E61A2"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55ED"/>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3582"/>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E7907"/>
    <w:rsid w:val="004F05E2"/>
    <w:rsid w:val="00501551"/>
    <w:rsid w:val="00504A6E"/>
    <w:rsid w:val="00506915"/>
    <w:rsid w:val="005120E2"/>
    <w:rsid w:val="00512368"/>
    <w:rsid w:val="005163CA"/>
    <w:rsid w:val="005201B1"/>
    <w:rsid w:val="00521918"/>
    <w:rsid w:val="00523E3D"/>
    <w:rsid w:val="005242AB"/>
    <w:rsid w:val="00525DD2"/>
    <w:rsid w:val="0053071E"/>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431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67CC"/>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1379-2B2D-42D7-AAC1-BA55195AB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3465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24</cp:revision>
  <cp:lastPrinted>2016-11-30T19:44:00Z</cp:lastPrinted>
  <dcterms:created xsi:type="dcterms:W3CDTF">2019-10-23T15:37:00Z</dcterms:created>
  <dcterms:modified xsi:type="dcterms:W3CDTF">2020-04-13T19:52:00Z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