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01B01ECF" w:rsidR="000777EE" w:rsidRPr="005140FA"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5140FA"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00050658" w:rsidRPr="005140FA">
        <w:rPr>
          <w:rFonts w:cs="Arial"/>
          <w:szCs w:val="24"/>
        </w:rPr>
        <w:t xml:space="preserve"> </w:t>
      </w:r>
    </w:p>
    <w:p w14:paraId="400BF2BF" w14:textId="77777777" w:rsidR="00AB484C" w:rsidRPr="005140FA"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5140FA"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szCs w:val="24"/>
        </w:rPr>
        <w:t xml:space="preserve">FOR IMMEDIATE RELEASE </w:t>
      </w:r>
      <w:r w:rsidRPr="005140FA">
        <w:rPr>
          <w:rFonts w:cs="Arial"/>
          <w:szCs w:val="24"/>
        </w:rPr>
        <w:tab/>
      </w:r>
      <w:r w:rsidRPr="005140FA">
        <w:rPr>
          <w:rFonts w:cs="Arial"/>
          <w:szCs w:val="24"/>
        </w:rPr>
        <w:tab/>
        <w:t xml:space="preserve"> </w:t>
      </w:r>
      <w:r w:rsidRPr="005140FA">
        <w:rPr>
          <w:rFonts w:cs="Arial"/>
          <w:szCs w:val="24"/>
        </w:rPr>
        <w:tab/>
      </w:r>
      <w:r w:rsidRPr="005140FA">
        <w:rPr>
          <w:rFonts w:cs="Arial"/>
          <w:szCs w:val="24"/>
        </w:rPr>
        <w:tab/>
      </w:r>
      <w:r w:rsidR="00363225" w:rsidRPr="005140FA">
        <w:rPr>
          <w:rFonts w:cs="Arial"/>
          <w:szCs w:val="24"/>
        </w:rPr>
        <w:t xml:space="preserve"> </w:t>
      </w:r>
    </w:p>
    <w:p w14:paraId="7529486A" w14:textId="77777777" w:rsidR="009512DC" w:rsidRPr="005140F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5140FA" w:rsidRDefault="009E4649" w:rsidP="005D08B1">
      <w:pPr>
        <w:jc w:val="center"/>
        <w:rPr>
          <w:rFonts w:cs="Arial"/>
          <w:b/>
          <w:szCs w:val="24"/>
        </w:rPr>
      </w:pPr>
    </w:p>
    <w:p w14:paraId="1DEC0CE6" w14:textId="4B182881" w:rsidR="00313485" w:rsidRPr="005140FA" w:rsidRDefault="00AB7370" w:rsidP="00D8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5140FA">
        <w:rPr>
          <w:rFonts w:cs="Arial"/>
          <w:b/>
          <w:sz w:val="28"/>
          <w:szCs w:val="28"/>
        </w:rPr>
        <w:t>Speer Introduce</w:t>
      </w:r>
      <w:r w:rsidR="00C47E1E">
        <w:rPr>
          <w:rFonts w:cs="Arial"/>
          <w:b/>
          <w:sz w:val="28"/>
          <w:szCs w:val="28"/>
        </w:rPr>
        <w:t>d</w:t>
      </w:r>
      <w:r w:rsidRPr="005140FA">
        <w:rPr>
          <w:rFonts w:cs="Arial"/>
          <w:b/>
          <w:sz w:val="28"/>
          <w:szCs w:val="28"/>
        </w:rPr>
        <w:t xml:space="preserve"> </w:t>
      </w:r>
      <w:r w:rsidR="00313485" w:rsidRPr="005140FA">
        <w:rPr>
          <w:rFonts w:cs="Arial"/>
          <w:b/>
          <w:sz w:val="28"/>
          <w:szCs w:val="28"/>
        </w:rPr>
        <w:t xml:space="preserve">a New Line of Gold Dot Ammunition </w:t>
      </w:r>
    </w:p>
    <w:p w14:paraId="500D889E" w14:textId="7F092C0E" w:rsidR="00AB7370" w:rsidRPr="005140FA" w:rsidRDefault="00313485" w:rsidP="00D80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5140FA">
        <w:rPr>
          <w:rFonts w:cs="Arial"/>
          <w:b/>
          <w:sz w:val="28"/>
          <w:szCs w:val="28"/>
        </w:rPr>
        <w:t>Optimized for Carry Guns</w:t>
      </w:r>
    </w:p>
    <w:p w14:paraId="2BED777C" w14:textId="77777777" w:rsidR="00AB7370" w:rsidRPr="005140FA" w:rsidRDefault="00AB7370" w:rsidP="00E11465">
      <w:pPr>
        <w:jc w:val="center"/>
        <w:rPr>
          <w:rFonts w:cs="Arial"/>
          <w:szCs w:val="24"/>
          <w:highlight w:val="yellow"/>
        </w:rPr>
      </w:pPr>
    </w:p>
    <w:p w14:paraId="560275A9" w14:textId="3DCC2473" w:rsidR="00D75B1F" w:rsidRDefault="00FE45B9" w:rsidP="00313485">
      <w:pPr>
        <w:rPr>
          <w:rFonts w:cs="Arial"/>
          <w:szCs w:val="24"/>
        </w:rPr>
      </w:pPr>
      <w:r w:rsidRPr="005140FA">
        <w:rPr>
          <w:rFonts w:cs="Arial"/>
          <w:b/>
          <w:szCs w:val="24"/>
        </w:rPr>
        <w:t>LEWISTO</w:t>
      </w:r>
      <w:r w:rsidR="00B25874" w:rsidRPr="005140FA">
        <w:rPr>
          <w:rFonts w:cs="Arial"/>
          <w:b/>
          <w:szCs w:val="24"/>
        </w:rPr>
        <w:t xml:space="preserve">N, Idaho – </w:t>
      </w:r>
      <w:r w:rsidR="00C62DE0" w:rsidRPr="005140FA">
        <w:rPr>
          <w:rFonts w:cs="Arial"/>
          <w:b/>
          <w:szCs w:val="24"/>
        </w:rPr>
        <w:t>January</w:t>
      </w:r>
      <w:r w:rsidR="00C47E1E">
        <w:rPr>
          <w:rFonts w:cs="Arial"/>
          <w:b/>
          <w:szCs w:val="24"/>
        </w:rPr>
        <w:t xml:space="preserve"> 29,</w:t>
      </w:r>
      <w:r w:rsidR="00772209" w:rsidRPr="005140FA">
        <w:rPr>
          <w:rFonts w:cs="Arial"/>
          <w:b/>
          <w:szCs w:val="24"/>
        </w:rPr>
        <w:t xml:space="preserve"> 20</w:t>
      </w:r>
      <w:r w:rsidR="00C62DE0" w:rsidRPr="005140FA">
        <w:rPr>
          <w:rFonts w:cs="Arial"/>
          <w:b/>
          <w:szCs w:val="24"/>
        </w:rPr>
        <w:t>20</w:t>
      </w:r>
      <w:r w:rsidRPr="005140FA">
        <w:rPr>
          <w:rFonts w:cs="Arial"/>
          <w:b/>
          <w:szCs w:val="24"/>
        </w:rPr>
        <w:t xml:space="preserve"> –</w:t>
      </w:r>
      <w:r w:rsidR="00C47E1E">
        <w:rPr>
          <w:rFonts w:cs="Arial"/>
          <w:b/>
          <w:szCs w:val="24"/>
        </w:rPr>
        <w:t xml:space="preserve"> </w:t>
      </w:r>
      <w:r w:rsidR="00B72625">
        <w:rPr>
          <w:rFonts w:cs="Arial"/>
          <w:szCs w:val="24"/>
        </w:rPr>
        <w:t xml:space="preserve">Gold Dot, a leader in </w:t>
      </w:r>
      <w:r w:rsidR="00313485" w:rsidRPr="005140FA">
        <w:rPr>
          <w:rFonts w:cs="Arial"/>
          <w:szCs w:val="24"/>
        </w:rPr>
        <w:t>terminal performance</w:t>
      </w:r>
      <w:r w:rsidR="00B72625">
        <w:rPr>
          <w:rFonts w:cs="Arial"/>
          <w:szCs w:val="24"/>
        </w:rPr>
        <w:t xml:space="preserve"> from Speer, has undergone a design modification</w:t>
      </w:r>
      <w:r w:rsidR="00313485" w:rsidRPr="005140FA">
        <w:rPr>
          <w:rFonts w:cs="Arial"/>
          <w:szCs w:val="24"/>
        </w:rPr>
        <w:t xml:space="preserve"> for compact and subcompact handguns. The result is a new product </w:t>
      </w:r>
      <w:r w:rsidR="00B72625">
        <w:rPr>
          <w:rFonts w:cs="Arial"/>
          <w:szCs w:val="24"/>
        </w:rPr>
        <w:t>featuring</w:t>
      </w:r>
      <w:r w:rsidR="00313485" w:rsidRPr="005140FA">
        <w:rPr>
          <w:rFonts w:cs="Arial"/>
          <w:szCs w:val="24"/>
        </w:rPr>
        <w:t xml:space="preserve"> an optimized G2 bullet design. The full lineup is fittingly named </w:t>
      </w:r>
      <w:r w:rsidR="00833355" w:rsidRPr="005140FA">
        <w:rPr>
          <w:rFonts w:cs="Arial"/>
          <w:szCs w:val="24"/>
        </w:rPr>
        <w:t>CarryGun and</w:t>
      </w:r>
      <w:r w:rsidR="005140FA" w:rsidRPr="005140FA">
        <w:rPr>
          <w:rFonts w:cs="Arial"/>
          <w:szCs w:val="24"/>
        </w:rPr>
        <w:t xml:space="preserve"> will be available in 9mm Luger 135-grain, 40 S&amp;W 165-grain and 45 Auto +P 200-grain</w:t>
      </w:r>
      <w:r w:rsidR="00313485" w:rsidRPr="005140FA">
        <w:rPr>
          <w:rFonts w:cs="Arial"/>
          <w:szCs w:val="24"/>
        </w:rPr>
        <w:t xml:space="preserve">. </w:t>
      </w:r>
    </w:p>
    <w:p w14:paraId="3089B525" w14:textId="77777777" w:rsidR="00313485" w:rsidRPr="006266C7" w:rsidRDefault="00313485" w:rsidP="00313485">
      <w:pPr>
        <w:rPr>
          <w:rFonts w:cs="Arial"/>
          <w:szCs w:val="24"/>
        </w:rPr>
      </w:pPr>
    </w:p>
    <w:p w14:paraId="58AEE38A" w14:textId="3B17FE9C" w:rsidR="005140FA" w:rsidRPr="006266C7" w:rsidRDefault="005140FA" w:rsidP="00313485">
      <w:pPr>
        <w:rPr>
          <w:rFonts w:cs="Arial"/>
          <w:szCs w:val="24"/>
        </w:rPr>
      </w:pPr>
      <w:r w:rsidRPr="006266C7">
        <w:rPr>
          <w:rFonts w:cs="Arial"/>
          <w:szCs w:val="24"/>
        </w:rPr>
        <w:t>“</w:t>
      </w:r>
      <w:r w:rsidR="00313485" w:rsidRPr="006266C7">
        <w:rPr>
          <w:rFonts w:cs="Arial"/>
          <w:szCs w:val="24"/>
        </w:rPr>
        <w:t>Speer’s Gold Dot family of ammunition has been the leading choice of law enforcement professionals for almost three d</w:t>
      </w:r>
      <w:bookmarkStart w:id="0" w:name="_GoBack"/>
      <w:bookmarkEnd w:id="0"/>
      <w:r w:rsidR="00313485" w:rsidRPr="006266C7">
        <w:rPr>
          <w:rFonts w:cs="Arial"/>
          <w:szCs w:val="24"/>
        </w:rPr>
        <w:t>ecades because it offers exceptional terminal performance and unfailing reliability</w:t>
      </w:r>
      <w:r w:rsidR="006266C7">
        <w:rPr>
          <w:rFonts w:cs="Arial"/>
          <w:szCs w:val="24"/>
        </w:rPr>
        <w:t>,”</w:t>
      </w:r>
      <w:r w:rsidR="006266C7" w:rsidRPr="006266C7">
        <w:rPr>
          <w:rFonts w:cs="Arial"/>
        </w:rPr>
        <w:t xml:space="preserve"> said Federal Handgun Ammunition Product Manager Chris Laack.</w:t>
      </w:r>
      <w:r w:rsidR="00313485" w:rsidRPr="006266C7">
        <w:rPr>
          <w:rFonts w:cs="Arial"/>
          <w:szCs w:val="24"/>
        </w:rPr>
        <w:t xml:space="preserve"> </w:t>
      </w:r>
      <w:r w:rsidR="006266C7">
        <w:rPr>
          <w:rFonts w:cs="Arial"/>
          <w:szCs w:val="24"/>
        </w:rPr>
        <w:t>“</w:t>
      </w:r>
      <w:r w:rsidR="00313485" w:rsidRPr="006266C7">
        <w:rPr>
          <w:rFonts w:cs="Arial"/>
          <w:szCs w:val="24"/>
        </w:rPr>
        <w:t xml:space="preserve">Last year, </w:t>
      </w:r>
      <w:r w:rsidRPr="006266C7">
        <w:rPr>
          <w:rFonts w:cs="Arial"/>
          <w:szCs w:val="24"/>
        </w:rPr>
        <w:t>we</w:t>
      </w:r>
      <w:r w:rsidR="00313485" w:rsidRPr="006266C7">
        <w:rPr>
          <w:rFonts w:cs="Arial"/>
          <w:szCs w:val="24"/>
        </w:rPr>
        <w:t xml:space="preserve"> began offering </w:t>
      </w:r>
      <w:r w:rsidRPr="006266C7">
        <w:rPr>
          <w:rFonts w:cs="Arial"/>
          <w:szCs w:val="24"/>
        </w:rPr>
        <w:t xml:space="preserve">the enhanced </w:t>
      </w:r>
      <w:r w:rsidR="00313485" w:rsidRPr="006266C7">
        <w:rPr>
          <w:rFonts w:cs="Arial"/>
          <w:szCs w:val="24"/>
        </w:rPr>
        <w:t>Gold Dot G2 ammunition—which had previously only been available to law enforcement—to the public</w:t>
      </w:r>
      <w:r w:rsidR="006266C7" w:rsidRPr="006266C7">
        <w:rPr>
          <w:rFonts w:cs="Arial"/>
          <w:szCs w:val="24"/>
        </w:rPr>
        <w:t>.</w:t>
      </w:r>
      <w:r w:rsidRPr="006266C7">
        <w:rPr>
          <w:rFonts w:cs="Arial"/>
          <w:szCs w:val="24"/>
        </w:rPr>
        <w:t>”</w:t>
      </w:r>
      <w:r w:rsidR="00833355">
        <w:rPr>
          <w:rFonts w:cs="Arial"/>
          <w:szCs w:val="24"/>
        </w:rPr>
        <w:t xml:space="preserve"> </w:t>
      </w:r>
    </w:p>
    <w:p w14:paraId="0BBBEEDB" w14:textId="0D67A7ED" w:rsidR="005140FA" w:rsidRDefault="005140FA" w:rsidP="00313485">
      <w:pPr>
        <w:rPr>
          <w:rFonts w:cs="Arial"/>
          <w:szCs w:val="24"/>
        </w:rPr>
      </w:pPr>
    </w:p>
    <w:p w14:paraId="022734AE" w14:textId="351CB03B" w:rsidR="00833355" w:rsidRPr="00833355" w:rsidRDefault="00833355" w:rsidP="00833355">
      <w:pPr>
        <w:rPr>
          <w:rFonts w:cs="Arial"/>
        </w:rPr>
      </w:pPr>
      <w:r w:rsidRPr="00833355">
        <w:rPr>
          <w:rFonts w:cs="Arial"/>
        </w:rPr>
        <w:t xml:space="preserve">Gold Dot G2 is a recent evolution from original Gold Dot, aimed at achieving better FBI-protocol test scores than its predecessor. Both the standard Gold Dot and the new Gold Dot G2 bullets utilize UNICOR construction, but the G2’s unique design is an evolutionary step forward in duty bullet protocol performance. Rather than the traditional hollow point design of the Gold Dot, the G2 bullet features a shallow cavity in the nose of the bullet that is filled with durable elastomer. This prevents barrier materials from filling the nose cavity of the bullet which, in turn, inhibits expansion. This provides more consistent performance through tough barriers like wood and steel. </w:t>
      </w:r>
    </w:p>
    <w:p w14:paraId="58D5B9CE" w14:textId="1733899B" w:rsidR="00B72625" w:rsidRDefault="00B72625" w:rsidP="00313485">
      <w:pPr>
        <w:rPr>
          <w:rFonts w:cs="Arial"/>
          <w:szCs w:val="24"/>
        </w:rPr>
      </w:pPr>
    </w:p>
    <w:p w14:paraId="61F6479A" w14:textId="747D0C8C" w:rsidR="00313485" w:rsidRPr="005140FA" w:rsidRDefault="00B72625" w:rsidP="00313485">
      <w:pPr>
        <w:rPr>
          <w:rFonts w:cs="Arial"/>
          <w:szCs w:val="24"/>
        </w:rPr>
      </w:pPr>
      <w:r>
        <w:rPr>
          <w:rFonts w:cs="Arial"/>
          <w:szCs w:val="24"/>
        </w:rPr>
        <w:t>“</w:t>
      </w:r>
      <w:r w:rsidR="00313485" w:rsidRPr="005140FA">
        <w:rPr>
          <w:rFonts w:cs="Arial"/>
          <w:szCs w:val="24"/>
        </w:rPr>
        <w:t>Optimized for compact and subcompact pistols</w:t>
      </w:r>
      <w:r w:rsidR="005140FA" w:rsidRPr="005140FA">
        <w:rPr>
          <w:rFonts w:cs="Arial"/>
          <w:szCs w:val="24"/>
        </w:rPr>
        <w:t xml:space="preserve"> and featuring a new version of our G2 bullet</w:t>
      </w:r>
      <w:r w:rsidR="00313485" w:rsidRPr="005140FA">
        <w:rPr>
          <w:rFonts w:cs="Arial"/>
          <w:szCs w:val="24"/>
        </w:rPr>
        <w:t>, Gold Dot CarryGun ammo</w:t>
      </w:r>
      <w:r w:rsidR="005140FA" w:rsidRPr="005140FA">
        <w:rPr>
          <w:rFonts w:cs="Arial"/>
          <w:szCs w:val="24"/>
        </w:rPr>
        <w:t xml:space="preserve"> is exceptional</w:t>
      </w:r>
      <w:r w:rsidR="00833355">
        <w:rPr>
          <w:rFonts w:cs="Arial"/>
          <w:szCs w:val="24"/>
        </w:rPr>
        <w:t>,” said Laack.</w:t>
      </w:r>
      <w:r w:rsidR="00313485" w:rsidRPr="005140FA">
        <w:rPr>
          <w:rFonts w:cs="Arial"/>
          <w:szCs w:val="24"/>
        </w:rPr>
        <w:t xml:space="preserve"> </w:t>
      </w:r>
      <w:r w:rsidR="00833355">
        <w:rPr>
          <w:rFonts w:cs="Arial"/>
          <w:szCs w:val="24"/>
        </w:rPr>
        <w:t>“</w:t>
      </w:r>
      <w:r w:rsidR="005140FA" w:rsidRPr="005140FA">
        <w:rPr>
          <w:rFonts w:cs="Arial"/>
          <w:szCs w:val="24"/>
        </w:rPr>
        <w:t xml:space="preserve">It </w:t>
      </w:r>
      <w:r w:rsidR="00313485" w:rsidRPr="005140FA">
        <w:rPr>
          <w:rFonts w:cs="Arial"/>
          <w:szCs w:val="24"/>
        </w:rPr>
        <w:t>offers the same industry-leading performance and exceptional barrier test results that shooters expect from Gold Dot G2 ammunition out of smaller, lighter concealed carry firearms.</w:t>
      </w:r>
      <w:r w:rsidR="005140FA">
        <w:rPr>
          <w:rFonts w:cs="Arial"/>
          <w:szCs w:val="24"/>
        </w:rPr>
        <w:t>”</w:t>
      </w:r>
    </w:p>
    <w:p w14:paraId="08CBCE4C" w14:textId="77777777" w:rsidR="005140FA" w:rsidRDefault="005140FA" w:rsidP="005140FA">
      <w:pPr>
        <w:rPr>
          <w:rFonts w:cs="Arial"/>
          <w:szCs w:val="24"/>
        </w:rPr>
      </w:pPr>
    </w:p>
    <w:p w14:paraId="2F55C495" w14:textId="28DAE3DB" w:rsidR="005140FA" w:rsidRPr="005140FA" w:rsidRDefault="005140FA" w:rsidP="005140FA">
      <w:pPr>
        <w:rPr>
          <w:rFonts w:cs="Arial"/>
        </w:rPr>
      </w:pPr>
      <w:r w:rsidRPr="005140FA">
        <w:rPr>
          <w:rFonts w:cs="Arial"/>
        </w:rPr>
        <w:t xml:space="preserve">Speer Gold Dot CarryGun offers not only the best bullet for </w:t>
      </w:r>
      <w:r w:rsidR="00D75B1F">
        <w:rPr>
          <w:rFonts w:cs="Arial"/>
        </w:rPr>
        <w:t>self-defense</w:t>
      </w:r>
      <w:r w:rsidRPr="005140FA">
        <w:rPr>
          <w:rFonts w:cs="Arial"/>
        </w:rPr>
        <w:t xml:space="preserve"> but adds features that ensure this ammunition will perform reliably under any conditions. That begins with the use of quality nickel-plated cases that feed reliably. That’s coupled with advanced powders that perform consistently and a sealed CCI primer that are sensitive and reliable. With so many high-end features it’s clear that Speer’s new </w:t>
      </w:r>
      <w:r w:rsidR="00C47E1E">
        <w:rPr>
          <w:rFonts w:cs="Arial"/>
        </w:rPr>
        <w:t xml:space="preserve">Gold Dot </w:t>
      </w:r>
      <w:proofErr w:type="spellStart"/>
      <w:r w:rsidR="00C47E1E">
        <w:rPr>
          <w:rFonts w:cs="Arial"/>
        </w:rPr>
        <w:t>CarryGun</w:t>
      </w:r>
      <w:proofErr w:type="spellEnd"/>
      <w:r w:rsidRPr="005140FA">
        <w:rPr>
          <w:rFonts w:cs="Arial"/>
        </w:rPr>
        <w:t xml:space="preserve"> ammunition will help redefine the CarryGun market the same way that the company’s Gold Dot G2 has become the standard for duty pistol performance. </w:t>
      </w:r>
    </w:p>
    <w:p w14:paraId="6F4E87BE" w14:textId="3F4B7A56" w:rsidR="005140FA" w:rsidRDefault="005140FA" w:rsidP="005140FA">
      <w:pPr>
        <w:rPr>
          <w:rFonts w:cs="Arial"/>
        </w:rPr>
      </w:pPr>
    </w:p>
    <w:p w14:paraId="24C51265" w14:textId="4769AFB3" w:rsidR="006266C7" w:rsidRDefault="006266C7" w:rsidP="006266C7">
      <w:pPr>
        <w:rPr>
          <w:rFonts w:cs="Arial"/>
        </w:rPr>
      </w:pPr>
      <w:r w:rsidRPr="006266C7">
        <w:rPr>
          <w:rFonts w:cs="Arial"/>
        </w:rPr>
        <w:lastRenderedPageBreak/>
        <w:t>“</w:t>
      </w:r>
      <w:r w:rsidR="00C47E1E">
        <w:rPr>
          <w:rFonts w:cs="Arial"/>
        </w:rPr>
        <w:t xml:space="preserve">Gold Dot </w:t>
      </w:r>
      <w:proofErr w:type="spellStart"/>
      <w:r w:rsidR="00C47E1E">
        <w:rPr>
          <w:rFonts w:cs="Arial"/>
        </w:rPr>
        <w:t>CarryGun</w:t>
      </w:r>
      <w:proofErr w:type="spellEnd"/>
      <w:r w:rsidRPr="006266C7">
        <w:rPr>
          <w:rFonts w:cs="Arial"/>
        </w:rPr>
        <w:t xml:space="preserve"> is going to be the highest-scoring protocol round out of a compact gun ever,” he said. “We are seeing really great results shooting it through FBI protocol.”</w:t>
      </w:r>
    </w:p>
    <w:p w14:paraId="72B747AE" w14:textId="77777777" w:rsidR="006266C7" w:rsidRPr="006266C7" w:rsidRDefault="006266C7" w:rsidP="006266C7">
      <w:pPr>
        <w:rPr>
          <w:rFonts w:cs="Arial"/>
        </w:rPr>
      </w:pPr>
    </w:p>
    <w:p w14:paraId="4DA0F980" w14:textId="61AB5B46" w:rsidR="006266C7" w:rsidRDefault="006266C7" w:rsidP="006266C7">
      <w:pPr>
        <w:rPr>
          <w:rFonts w:cs="Arial"/>
        </w:rPr>
      </w:pPr>
      <w:r w:rsidRPr="006266C7">
        <w:rPr>
          <w:rFonts w:cs="Arial"/>
        </w:rPr>
        <w:t>Most shooters believe that a defensive bullet—any defensive bullet—will perform well in typical self-defense situations. A duty bullet that is designed for and optimized to a full-sized duty pistol simply won’t perform to the same standard from a short-barreled carry or backup gun. By taking the Gold Dot G2 bullet and customizing it to function in short-barreled defense pistols Speer has created a self-defense load that is truly optimized for the guns in which it will be carried.</w:t>
      </w:r>
    </w:p>
    <w:p w14:paraId="05D972DC" w14:textId="77777777" w:rsidR="006266C7" w:rsidRDefault="006266C7" w:rsidP="006266C7">
      <w:pPr>
        <w:rPr>
          <w:rFonts w:cs="Arial"/>
        </w:rPr>
      </w:pPr>
    </w:p>
    <w:p w14:paraId="0863480C" w14:textId="7AA52A08" w:rsidR="005140FA" w:rsidRDefault="005140FA" w:rsidP="005140FA">
      <w:pPr>
        <w:rPr>
          <w:rFonts w:cs="Arial"/>
        </w:rPr>
      </w:pPr>
      <w:r w:rsidRPr="005140FA">
        <w:rPr>
          <w:rFonts w:cs="Arial"/>
        </w:rPr>
        <w:t xml:space="preserve">Speer will launch three new Gold Dot CarryGun </w:t>
      </w:r>
      <w:r>
        <w:rPr>
          <w:rFonts w:cs="Arial"/>
        </w:rPr>
        <w:t xml:space="preserve">in three initial </w:t>
      </w:r>
      <w:r w:rsidRPr="005140FA">
        <w:rPr>
          <w:rFonts w:cs="Arial"/>
        </w:rPr>
        <w:t>offerings: 9mm 135-grain, 40 S&amp;W 165-grain, and 45 Auto +P 200</w:t>
      </w:r>
      <w:r w:rsidR="00833355">
        <w:rPr>
          <w:rFonts w:cs="Arial"/>
        </w:rPr>
        <w:t>-g</w:t>
      </w:r>
      <w:r w:rsidRPr="005140FA">
        <w:rPr>
          <w:rFonts w:cs="Arial"/>
        </w:rPr>
        <w:t>rain. All three will be sold in 20-round boxes, and MSRPs range from $28.9</w:t>
      </w:r>
      <w:r w:rsidR="002E0F4B">
        <w:rPr>
          <w:rFonts w:cs="Arial"/>
        </w:rPr>
        <w:t>9</w:t>
      </w:r>
      <w:r w:rsidRPr="005140FA">
        <w:rPr>
          <w:rFonts w:cs="Arial"/>
        </w:rPr>
        <w:t xml:space="preserve"> to $3</w:t>
      </w:r>
      <w:r w:rsidR="002E0F4B">
        <w:rPr>
          <w:rFonts w:cs="Arial"/>
        </w:rPr>
        <w:t>3</w:t>
      </w:r>
      <w:r w:rsidRPr="005140FA">
        <w:rPr>
          <w:rFonts w:cs="Arial"/>
        </w:rPr>
        <w:t>.9</w:t>
      </w:r>
      <w:r w:rsidR="002E0F4B">
        <w:rPr>
          <w:rFonts w:cs="Arial"/>
        </w:rPr>
        <w:t>9</w:t>
      </w:r>
      <w:r w:rsidRPr="005140FA">
        <w:rPr>
          <w:rFonts w:cs="Arial"/>
        </w:rPr>
        <w:t xml:space="preserve">. </w:t>
      </w:r>
    </w:p>
    <w:p w14:paraId="6DB6D6C3" w14:textId="77777777" w:rsidR="005140FA" w:rsidRDefault="005140FA" w:rsidP="005140FA">
      <w:pPr>
        <w:rPr>
          <w:rFonts w:cs="Arial"/>
        </w:rPr>
      </w:pPr>
    </w:p>
    <w:p w14:paraId="63CFA583" w14:textId="15216903" w:rsidR="005140FA" w:rsidRPr="005140FA" w:rsidRDefault="005140FA" w:rsidP="005140FA">
      <w:pPr>
        <w:rPr>
          <w:rFonts w:cs="Arial"/>
        </w:rPr>
      </w:pPr>
      <w:r w:rsidRPr="005140FA">
        <w:rPr>
          <w:rFonts w:cs="Arial"/>
        </w:rPr>
        <w:t xml:space="preserve">There’s no room for compromise in a self-defense situation. When lives are on the line you must rely on your self-defense ammo to perform flawlessly, and Speer’s Gold Dot CarryGun does just that. </w:t>
      </w:r>
    </w:p>
    <w:p w14:paraId="19527277" w14:textId="5AF4D762" w:rsidR="00833355" w:rsidRDefault="00833355" w:rsidP="00833355">
      <w:pPr>
        <w:rPr>
          <w:rFonts w:cs="Arial"/>
        </w:rPr>
      </w:pPr>
    </w:p>
    <w:p w14:paraId="251AFECC" w14:textId="77777777" w:rsidR="00C47E1E" w:rsidRPr="006266C7" w:rsidRDefault="00C47E1E" w:rsidP="00C47E1E">
      <w:pPr>
        <w:rPr>
          <w:rFonts w:cs="Arial"/>
          <w:szCs w:val="24"/>
        </w:rPr>
      </w:pPr>
      <w:r>
        <w:rPr>
          <w:rFonts w:cs="Arial"/>
          <w:szCs w:val="24"/>
        </w:rPr>
        <w:t xml:space="preserve">This new product was announced </w:t>
      </w:r>
      <w:r w:rsidRPr="00C94113">
        <w:rPr>
          <w:rFonts w:cs="Arial"/>
          <w:szCs w:val="24"/>
        </w:rPr>
        <w:t xml:space="preserve">at the </w:t>
      </w:r>
      <w:r>
        <w:rPr>
          <w:rFonts w:cs="Arial"/>
          <w:szCs w:val="24"/>
        </w:rPr>
        <w:t>2020</w:t>
      </w:r>
      <w:r w:rsidRPr="00C94113">
        <w:rPr>
          <w:rFonts w:cs="Arial"/>
          <w:szCs w:val="24"/>
        </w:rPr>
        <w:t xml:space="preserve"> SHOT Show</w:t>
      </w:r>
      <w:r>
        <w:rPr>
          <w:rFonts w:cs="Arial"/>
          <w:szCs w:val="24"/>
        </w:rPr>
        <w:t xml:space="preserve"> </w:t>
      </w:r>
      <w:r w:rsidRPr="00C94113">
        <w:rPr>
          <w:rFonts w:cs="Arial"/>
          <w:szCs w:val="24"/>
        </w:rPr>
        <w:t>in Las Vegas, Nevada</w:t>
      </w:r>
      <w:r>
        <w:rPr>
          <w:rFonts w:cs="Arial"/>
          <w:szCs w:val="24"/>
        </w:rPr>
        <w:t>, January 21-24</w:t>
      </w:r>
      <w:r w:rsidRPr="00C94113">
        <w:rPr>
          <w:rFonts w:cs="Arial"/>
          <w:szCs w:val="24"/>
        </w:rPr>
        <w:t>.</w:t>
      </w:r>
      <w:r>
        <w:rPr>
          <w:rFonts w:cs="Arial"/>
          <w:szCs w:val="24"/>
        </w:rPr>
        <w:t xml:space="preserve"> New Speer </w:t>
      </w:r>
      <w:proofErr w:type="spellStart"/>
      <w:r>
        <w:rPr>
          <w:rFonts w:cs="Arial"/>
          <w:szCs w:val="24"/>
        </w:rPr>
        <w:t>CarryGun</w:t>
      </w:r>
      <w:proofErr w:type="spellEnd"/>
      <w:r>
        <w:rPr>
          <w:rFonts w:cs="Arial"/>
          <w:szCs w:val="24"/>
        </w:rPr>
        <w:t xml:space="preserve"> is scheduled to ship at the end of January 2020.</w:t>
      </w:r>
    </w:p>
    <w:p w14:paraId="7DF7C3AF" w14:textId="77777777" w:rsidR="00C47E1E" w:rsidRDefault="00C47E1E" w:rsidP="00833355">
      <w:pPr>
        <w:rPr>
          <w:rFonts w:cs="Arial"/>
        </w:rPr>
      </w:pPr>
    </w:p>
    <w:p w14:paraId="300D726D" w14:textId="6818613E" w:rsidR="005140FA" w:rsidRPr="00D75B1F" w:rsidRDefault="00D75B1F" w:rsidP="00D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Speer</w:t>
      </w:r>
      <w:r w:rsidRPr="004F4726">
        <w:rPr>
          <w:rFonts w:cs="Arial"/>
          <w:szCs w:val="24"/>
        </w:rPr>
        <w:t xml:space="preserve"> ammunition can be found at dealers nationwide or purchased online direct from </w:t>
      </w:r>
      <w:r>
        <w:rPr>
          <w:rFonts w:cs="Arial"/>
          <w:szCs w:val="24"/>
        </w:rPr>
        <w:t>Speer</w:t>
      </w:r>
      <w:r w:rsidRPr="004F4726">
        <w:rPr>
          <w:rFonts w:cs="Arial"/>
          <w:szCs w:val="24"/>
        </w:rPr>
        <w:t xml:space="preserve">. For more information on all products from </w:t>
      </w:r>
      <w:r>
        <w:rPr>
          <w:rFonts w:cs="Arial"/>
          <w:szCs w:val="24"/>
        </w:rPr>
        <w:t>Speer</w:t>
      </w:r>
      <w:r w:rsidRPr="004F4726">
        <w:rPr>
          <w:rFonts w:cs="Arial"/>
          <w:szCs w:val="24"/>
        </w:rPr>
        <w:t xml:space="preserve"> or to shop online, visit </w:t>
      </w:r>
      <w:hyperlink r:id="rId9" w:history="1">
        <w:r w:rsidR="005140FA" w:rsidRPr="005140FA">
          <w:rPr>
            <w:rStyle w:val="Hyperlink"/>
            <w:rFonts w:cs="Arial"/>
          </w:rPr>
          <w:t>www.speer-ammo.com</w:t>
        </w:r>
      </w:hyperlink>
      <w:r w:rsidR="005140FA" w:rsidRPr="005140FA">
        <w:rPr>
          <w:rFonts w:cs="Arial"/>
        </w:rPr>
        <w:t xml:space="preserve"> </w:t>
      </w:r>
    </w:p>
    <w:p w14:paraId="46F04196" w14:textId="77777777" w:rsidR="00365F76" w:rsidRPr="005140FA" w:rsidRDefault="00365F76" w:rsidP="00A236BD">
      <w:pPr>
        <w:rPr>
          <w:rFonts w:cs="Arial"/>
          <w:szCs w:val="24"/>
        </w:rPr>
      </w:pPr>
    </w:p>
    <w:p w14:paraId="0FF7BA0A" w14:textId="77777777" w:rsidR="008203F7" w:rsidRPr="005140FA" w:rsidRDefault="008203F7"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B6D8326" w14:textId="77777777" w:rsidR="00AB484C" w:rsidRPr="005140FA"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140FA">
        <w:rPr>
          <w:rFonts w:cs="Arial"/>
          <w:b/>
          <w:szCs w:val="24"/>
        </w:rPr>
        <w:t>Contact: JJ Reich</w:t>
      </w:r>
    </w:p>
    <w:p w14:paraId="234D1ADA" w14:textId="325875F0" w:rsidR="00AB484C" w:rsidRPr="005140FA" w:rsidRDefault="005E007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szCs w:val="24"/>
        </w:rPr>
        <w:t xml:space="preserve">Senior </w:t>
      </w:r>
      <w:r w:rsidR="00AB484C" w:rsidRPr="005140FA">
        <w:rPr>
          <w:rFonts w:cs="Arial"/>
          <w:szCs w:val="24"/>
        </w:rPr>
        <w:t xml:space="preserve">Manager </w:t>
      </w:r>
      <w:r w:rsidRPr="005140FA">
        <w:rPr>
          <w:rFonts w:cs="Arial"/>
          <w:szCs w:val="24"/>
        </w:rPr>
        <w:t>–</w:t>
      </w:r>
      <w:r w:rsidR="00AB484C" w:rsidRPr="005140FA">
        <w:rPr>
          <w:rFonts w:cs="Arial"/>
          <w:szCs w:val="24"/>
        </w:rPr>
        <w:t xml:space="preserve"> </w:t>
      </w:r>
      <w:r w:rsidRPr="005140FA">
        <w:rPr>
          <w:rFonts w:cs="Arial"/>
          <w:szCs w:val="24"/>
        </w:rPr>
        <w:t>Press Relations</w:t>
      </w:r>
    </w:p>
    <w:p w14:paraId="414B89F4" w14:textId="600BF310" w:rsidR="00C05164" w:rsidRPr="005140FA" w:rsidRDefault="00AB484C" w:rsidP="00AB484C">
      <w:pPr>
        <w:rPr>
          <w:rStyle w:val="Hyperlink"/>
          <w:rFonts w:cs="Arial"/>
          <w:szCs w:val="24"/>
        </w:rPr>
      </w:pPr>
      <w:r w:rsidRPr="005140FA">
        <w:rPr>
          <w:rFonts w:cs="Arial"/>
          <w:szCs w:val="24"/>
        </w:rPr>
        <w:t xml:space="preserve">E-mail: </w:t>
      </w:r>
      <w:hyperlink r:id="rId10" w:history="1">
        <w:r w:rsidRPr="005140FA">
          <w:rPr>
            <w:rStyle w:val="Hyperlink"/>
            <w:rFonts w:cs="Arial"/>
            <w:szCs w:val="24"/>
          </w:rPr>
          <w:t>VistaPressroom@VistaOutdoor.com</w:t>
        </w:r>
      </w:hyperlink>
    </w:p>
    <w:p w14:paraId="16473813" w14:textId="77777777" w:rsidR="00B31909" w:rsidRPr="005140FA" w:rsidRDefault="00B31909" w:rsidP="00AB484C">
      <w:pPr>
        <w:rPr>
          <w:rFonts w:cs="Arial"/>
          <w:b/>
          <w:bCs/>
          <w:szCs w:val="24"/>
        </w:rPr>
      </w:pPr>
    </w:p>
    <w:p w14:paraId="08C78AF6" w14:textId="77777777" w:rsidR="00D80587" w:rsidRPr="005140FA" w:rsidRDefault="00D80587" w:rsidP="00AB484C">
      <w:pPr>
        <w:rPr>
          <w:rFonts w:cs="Arial"/>
          <w:b/>
          <w:bCs/>
          <w:szCs w:val="24"/>
        </w:rPr>
      </w:pPr>
    </w:p>
    <w:p w14:paraId="2BA9C6A3" w14:textId="68A86D49" w:rsidR="00FE45B9" w:rsidRPr="005140FA" w:rsidRDefault="00FE45B9" w:rsidP="00FE45B9">
      <w:pPr>
        <w:rPr>
          <w:rFonts w:cs="Arial"/>
          <w:b/>
          <w:bCs/>
          <w:szCs w:val="24"/>
        </w:rPr>
      </w:pPr>
      <w:r w:rsidRPr="005140FA">
        <w:rPr>
          <w:rFonts w:cs="Arial"/>
          <w:b/>
          <w:bCs/>
          <w:szCs w:val="24"/>
        </w:rPr>
        <w:t>About Speer</w:t>
      </w:r>
    </w:p>
    <w:p w14:paraId="0EEC6E42" w14:textId="1E154DBB" w:rsidR="00C05164" w:rsidRPr="005140FA" w:rsidRDefault="00FE45B9" w:rsidP="00D75B1F">
      <w:pPr>
        <w:rPr>
          <w:rFonts w:cs="Arial"/>
          <w:szCs w:val="24"/>
        </w:rPr>
      </w:pPr>
      <w:r w:rsidRPr="005140FA">
        <w:rPr>
          <w:rFonts w:cs="Arial"/>
          <w:bCs/>
          <w:szCs w:val="24"/>
        </w:rPr>
        <w:t xml:space="preserve">Headquartered in Lewiston, Idaho, </w:t>
      </w:r>
      <w:r w:rsidR="00B25874" w:rsidRPr="005140FA">
        <w:rPr>
          <w:rFonts w:cs="Arial"/>
          <w:bCs/>
          <w:szCs w:val="24"/>
        </w:rPr>
        <w:t>the brand</w:t>
      </w:r>
      <w:r w:rsidRPr="005140FA">
        <w:rPr>
          <w:rFonts w:cs="Arial"/>
          <w:bCs/>
          <w:szCs w:val="24"/>
        </w:rPr>
        <w:t xml:space="preserve">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5140FA">
        <w:rPr>
          <w:rFonts w:cs="Arial"/>
          <w:szCs w:val="24"/>
        </w:rPr>
        <w:t>Speer is part of Vista Outdoor Inc., an outdoo</w:t>
      </w:r>
      <w:r w:rsidR="00B25874" w:rsidRPr="005140FA">
        <w:rPr>
          <w:rFonts w:cs="Arial"/>
          <w:szCs w:val="24"/>
        </w:rPr>
        <w:t>r sports and recreation corporation</w:t>
      </w:r>
      <w:r w:rsidRPr="005140FA">
        <w:rPr>
          <w:rFonts w:cs="Arial"/>
          <w:szCs w:val="24"/>
        </w:rPr>
        <w:t>.</w:t>
      </w:r>
    </w:p>
    <w:sectPr w:rsidR="00C05164" w:rsidRPr="005140FA"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80EC" w14:textId="77777777" w:rsidR="003C7C90" w:rsidRDefault="003C7C90">
      <w:r>
        <w:separator/>
      </w:r>
    </w:p>
  </w:endnote>
  <w:endnote w:type="continuationSeparator" w:id="0">
    <w:p w14:paraId="2AA7DD0A" w14:textId="77777777" w:rsidR="003C7C90" w:rsidRDefault="003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5E00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007B">
              <w:rPr>
                <w:b/>
                <w:bCs/>
                <w:noProof/>
              </w:rPr>
              <w:t>1</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4408" w14:textId="77777777" w:rsidR="003C7C90" w:rsidRDefault="003C7C90">
      <w:r>
        <w:separator/>
      </w:r>
    </w:p>
  </w:footnote>
  <w:footnote w:type="continuationSeparator" w:id="0">
    <w:p w14:paraId="4A1AF417" w14:textId="77777777" w:rsidR="003C7C90" w:rsidRDefault="003C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6"/>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FC7"/>
    <w:rsid w:val="000053C6"/>
    <w:rsid w:val="00011F39"/>
    <w:rsid w:val="00015FEC"/>
    <w:rsid w:val="000201AB"/>
    <w:rsid w:val="0002403B"/>
    <w:rsid w:val="00024A0A"/>
    <w:rsid w:val="00025392"/>
    <w:rsid w:val="00031773"/>
    <w:rsid w:val="00032010"/>
    <w:rsid w:val="00033B84"/>
    <w:rsid w:val="000340DE"/>
    <w:rsid w:val="0003685F"/>
    <w:rsid w:val="000370B8"/>
    <w:rsid w:val="00041E40"/>
    <w:rsid w:val="00044786"/>
    <w:rsid w:val="000456A6"/>
    <w:rsid w:val="00050658"/>
    <w:rsid w:val="000514A3"/>
    <w:rsid w:val="000524A9"/>
    <w:rsid w:val="00053CCE"/>
    <w:rsid w:val="00053D90"/>
    <w:rsid w:val="00064062"/>
    <w:rsid w:val="0007365F"/>
    <w:rsid w:val="00074A37"/>
    <w:rsid w:val="00075AD4"/>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C7EBF"/>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697"/>
    <w:rsid w:val="00213EE7"/>
    <w:rsid w:val="002159F1"/>
    <w:rsid w:val="002167EB"/>
    <w:rsid w:val="0021710C"/>
    <w:rsid w:val="00222373"/>
    <w:rsid w:val="002265C4"/>
    <w:rsid w:val="00226669"/>
    <w:rsid w:val="00226A33"/>
    <w:rsid w:val="00230C39"/>
    <w:rsid w:val="0023589C"/>
    <w:rsid w:val="00237CD6"/>
    <w:rsid w:val="002425BF"/>
    <w:rsid w:val="0024353C"/>
    <w:rsid w:val="00245634"/>
    <w:rsid w:val="0024700C"/>
    <w:rsid w:val="002540E8"/>
    <w:rsid w:val="002579EF"/>
    <w:rsid w:val="00257DE5"/>
    <w:rsid w:val="00261445"/>
    <w:rsid w:val="00264279"/>
    <w:rsid w:val="00264E6D"/>
    <w:rsid w:val="00265C6C"/>
    <w:rsid w:val="00284049"/>
    <w:rsid w:val="00284163"/>
    <w:rsid w:val="00287B83"/>
    <w:rsid w:val="00290E5F"/>
    <w:rsid w:val="0029227C"/>
    <w:rsid w:val="002946D0"/>
    <w:rsid w:val="0029730C"/>
    <w:rsid w:val="00297E2C"/>
    <w:rsid w:val="002A0381"/>
    <w:rsid w:val="002A0F8B"/>
    <w:rsid w:val="002B16AB"/>
    <w:rsid w:val="002B1C1D"/>
    <w:rsid w:val="002B2024"/>
    <w:rsid w:val="002B2E77"/>
    <w:rsid w:val="002B3015"/>
    <w:rsid w:val="002C10C5"/>
    <w:rsid w:val="002C1107"/>
    <w:rsid w:val="002C1686"/>
    <w:rsid w:val="002C25B0"/>
    <w:rsid w:val="002D3835"/>
    <w:rsid w:val="002D616E"/>
    <w:rsid w:val="002D73A0"/>
    <w:rsid w:val="002E0F4B"/>
    <w:rsid w:val="002E6BC0"/>
    <w:rsid w:val="002E703F"/>
    <w:rsid w:val="002F243B"/>
    <w:rsid w:val="002F35D8"/>
    <w:rsid w:val="002F370F"/>
    <w:rsid w:val="002F377A"/>
    <w:rsid w:val="0030438B"/>
    <w:rsid w:val="00304EDB"/>
    <w:rsid w:val="00305B08"/>
    <w:rsid w:val="00306E6C"/>
    <w:rsid w:val="003110BE"/>
    <w:rsid w:val="0031265F"/>
    <w:rsid w:val="00313485"/>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3225"/>
    <w:rsid w:val="00365F76"/>
    <w:rsid w:val="00373147"/>
    <w:rsid w:val="0037585B"/>
    <w:rsid w:val="003776CF"/>
    <w:rsid w:val="00381FF6"/>
    <w:rsid w:val="00386C09"/>
    <w:rsid w:val="00387180"/>
    <w:rsid w:val="0038795D"/>
    <w:rsid w:val="00390666"/>
    <w:rsid w:val="0039282E"/>
    <w:rsid w:val="00395F38"/>
    <w:rsid w:val="003977D9"/>
    <w:rsid w:val="00397E21"/>
    <w:rsid w:val="003A1B2E"/>
    <w:rsid w:val="003A5924"/>
    <w:rsid w:val="003A5B5A"/>
    <w:rsid w:val="003A5CE6"/>
    <w:rsid w:val="003B2FAD"/>
    <w:rsid w:val="003B416A"/>
    <w:rsid w:val="003B41B0"/>
    <w:rsid w:val="003B5E02"/>
    <w:rsid w:val="003C4638"/>
    <w:rsid w:val="003C4B44"/>
    <w:rsid w:val="003C4E71"/>
    <w:rsid w:val="003C7C90"/>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49F"/>
    <w:rsid w:val="00400670"/>
    <w:rsid w:val="004018D9"/>
    <w:rsid w:val="00402732"/>
    <w:rsid w:val="00405C49"/>
    <w:rsid w:val="00410F88"/>
    <w:rsid w:val="00415B99"/>
    <w:rsid w:val="004176AF"/>
    <w:rsid w:val="00422DCB"/>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4341"/>
    <w:rsid w:val="00501551"/>
    <w:rsid w:val="00504A6E"/>
    <w:rsid w:val="00506915"/>
    <w:rsid w:val="00506F76"/>
    <w:rsid w:val="00512994"/>
    <w:rsid w:val="005140FA"/>
    <w:rsid w:val="005163CA"/>
    <w:rsid w:val="00521918"/>
    <w:rsid w:val="00523E3D"/>
    <w:rsid w:val="00525DD2"/>
    <w:rsid w:val="005326B3"/>
    <w:rsid w:val="00533419"/>
    <w:rsid w:val="00537EBA"/>
    <w:rsid w:val="005438CF"/>
    <w:rsid w:val="0054448E"/>
    <w:rsid w:val="00551295"/>
    <w:rsid w:val="00551691"/>
    <w:rsid w:val="00552F05"/>
    <w:rsid w:val="005546B7"/>
    <w:rsid w:val="00554F7C"/>
    <w:rsid w:val="005579B3"/>
    <w:rsid w:val="00562B12"/>
    <w:rsid w:val="0056404E"/>
    <w:rsid w:val="00574085"/>
    <w:rsid w:val="00577EED"/>
    <w:rsid w:val="0058036D"/>
    <w:rsid w:val="005829EA"/>
    <w:rsid w:val="0058372E"/>
    <w:rsid w:val="005844B4"/>
    <w:rsid w:val="00590433"/>
    <w:rsid w:val="00591DC8"/>
    <w:rsid w:val="00593971"/>
    <w:rsid w:val="00597F6F"/>
    <w:rsid w:val="005A14CB"/>
    <w:rsid w:val="005B12A6"/>
    <w:rsid w:val="005B1AA1"/>
    <w:rsid w:val="005B5339"/>
    <w:rsid w:val="005B7EFF"/>
    <w:rsid w:val="005C0C69"/>
    <w:rsid w:val="005C1914"/>
    <w:rsid w:val="005C2363"/>
    <w:rsid w:val="005D08B1"/>
    <w:rsid w:val="005D6192"/>
    <w:rsid w:val="005E007B"/>
    <w:rsid w:val="005E03AB"/>
    <w:rsid w:val="005E2A65"/>
    <w:rsid w:val="005F1C83"/>
    <w:rsid w:val="005F268F"/>
    <w:rsid w:val="005F4BCC"/>
    <w:rsid w:val="00610558"/>
    <w:rsid w:val="0061455B"/>
    <w:rsid w:val="00616161"/>
    <w:rsid w:val="00616171"/>
    <w:rsid w:val="00616F1E"/>
    <w:rsid w:val="00617AF4"/>
    <w:rsid w:val="00617EBE"/>
    <w:rsid w:val="00621371"/>
    <w:rsid w:val="00624A14"/>
    <w:rsid w:val="0062505A"/>
    <w:rsid w:val="00625E33"/>
    <w:rsid w:val="006266C7"/>
    <w:rsid w:val="00627031"/>
    <w:rsid w:val="006327B3"/>
    <w:rsid w:val="00641710"/>
    <w:rsid w:val="00656400"/>
    <w:rsid w:val="006608D8"/>
    <w:rsid w:val="006640FC"/>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7A81"/>
    <w:rsid w:val="00730C60"/>
    <w:rsid w:val="007325DB"/>
    <w:rsid w:val="00734649"/>
    <w:rsid w:val="00736CBB"/>
    <w:rsid w:val="007405F1"/>
    <w:rsid w:val="00742DA9"/>
    <w:rsid w:val="00744A7B"/>
    <w:rsid w:val="00751339"/>
    <w:rsid w:val="0075403A"/>
    <w:rsid w:val="007542BF"/>
    <w:rsid w:val="00756EA0"/>
    <w:rsid w:val="007626FA"/>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45A9"/>
    <w:rsid w:val="00806D90"/>
    <w:rsid w:val="00811BD4"/>
    <w:rsid w:val="008120FC"/>
    <w:rsid w:val="00812C28"/>
    <w:rsid w:val="00813E9A"/>
    <w:rsid w:val="00817116"/>
    <w:rsid w:val="008203F7"/>
    <w:rsid w:val="00820800"/>
    <w:rsid w:val="00821CED"/>
    <w:rsid w:val="0082283A"/>
    <w:rsid w:val="00825EC1"/>
    <w:rsid w:val="00826F8E"/>
    <w:rsid w:val="00832351"/>
    <w:rsid w:val="00833355"/>
    <w:rsid w:val="00842FFF"/>
    <w:rsid w:val="00844837"/>
    <w:rsid w:val="0084520D"/>
    <w:rsid w:val="00845A70"/>
    <w:rsid w:val="00855517"/>
    <w:rsid w:val="008567C4"/>
    <w:rsid w:val="0085717A"/>
    <w:rsid w:val="00857432"/>
    <w:rsid w:val="008601F6"/>
    <w:rsid w:val="00862779"/>
    <w:rsid w:val="008642F4"/>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44A6"/>
    <w:rsid w:val="009C742A"/>
    <w:rsid w:val="009D0871"/>
    <w:rsid w:val="009D251D"/>
    <w:rsid w:val="009D2972"/>
    <w:rsid w:val="009D4680"/>
    <w:rsid w:val="009D7976"/>
    <w:rsid w:val="009E4649"/>
    <w:rsid w:val="009E58C5"/>
    <w:rsid w:val="009E59B0"/>
    <w:rsid w:val="009E5C3B"/>
    <w:rsid w:val="009E6B41"/>
    <w:rsid w:val="009F3EF8"/>
    <w:rsid w:val="00A02FBB"/>
    <w:rsid w:val="00A054CE"/>
    <w:rsid w:val="00A06FD2"/>
    <w:rsid w:val="00A102AF"/>
    <w:rsid w:val="00A107AC"/>
    <w:rsid w:val="00A11143"/>
    <w:rsid w:val="00A1343C"/>
    <w:rsid w:val="00A142A5"/>
    <w:rsid w:val="00A203E9"/>
    <w:rsid w:val="00A220E0"/>
    <w:rsid w:val="00A23362"/>
    <w:rsid w:val="00A236BD"/>
    <w:rsid w:val="00A23807"/>
    <w:rsid w:val="00A23878"/>
    <w:rsid w:val="00A2778E"/>
    <w:rsid w:val="00A3006D"/>
    <w:rsid w:val="00A508B0"/>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5121"/>
    <w:rsid w:val="00AA5BE7"/>
    <w:rsid w:val="00AB04B5"/>
    <w:rsid w:val="00AB484C"/>
    <w:rsid w:val="00AB56BB"/>
    <w:rsid w:val="00AB6814"/>
    <w:rsid w:val="00AB69B4"/>
    <w:rsid w:val="00AB7370"/>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0198"/>
    <w:rsid w:val="00B5324B"/>
    <w:rsid w:val="00B62699"/>
    <w:rsid w:val="00B67B22"/>
    <w:rsid w:val="00B71101"/>
    <w:rsid w:val="00B713DF"/>
    <w:rsid w:val="00B72625"/>
    <w:rsid w:val="00B73CD9"/>
    <w:rsid w:val="00B85079"/>
    <w:rsid w:val="00B86C40"/>
    <w:rsid w:val="00B915C1"/>
    <w:rsid w:val="00B958BF"/>
    <w:rsid w:val="00BA0008"/>
    <w:rsid w:val="00BA03CA"/>
    <w:rsid w:val="00BA070E"/>
    <w:rsid w:val="00BA0E23"/>
    <w:rsid w:val="00BA2F9F"/>
    <w:rsid w:val="00BA38E2"/>
    <w:rsid w:val="00BA7EF3"/>
    <w:rsid w:val="00BB3AA7"/>
    <w:rsid w:val="00BC0ACE"/>
    <w:rsid w:val="00BC0F94"/>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47E1E"/>
    <w:rsid w:val="00C50991"/>
    <w:rsid w:val="00C50F7F"/>
    <w:rsid w:val="00C51701"/>
    <w:rsid w:val="00C51EA3"/>
    <w:rsid w:val="00C52FAC"/>
    <w:rsid w:val="00C545E5"/>
    <w:rsid w:val="00C54DB7"/>
    <w:rsid w:val="00C576FC"/>
    <w:rsid w:val="00C62DE0"/>
    <w:rsid w:val="00C641FC"/>
    <w:rsid w:val="00C7331F"/>
    <w:rsid w:val="00C73B04"/>
    <w:rsid w:val="00C74AFE"/>
    <w:rsid w:val="00C7584A"/>
    <w:rsid w:val="00C8203C"/>
    <w:rsid w:val="00C82610"/>
    <w:rsid w:val="00C83894"/>
    <w:rsid w:val="00C83F44"/>
    <w:rsid w:val="00C841D4"/>
    <w:rsid w:val="00C850E4"/>
    <w:rsid w:val="00C8706C"/>
    <w:rsid w:val="00C93F11"/>
    <w:rsid w:val="00C94CEC"/>
    <w:rsid w:val="00C96000"/>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52E2"/>
    <w:rsid w:val="00D56B4E"/>
    <w:rsid w:val="00D56C79"/>
    <w:rsid w:val="00D601DA"/>
    <w:rsid w:val="00D75B1F"/>
    <w:rsid w:val="00D76D66"/>
    <w:rsid w:val="00D80587"/>
    <w:rsid w:val="00D80A54"/>
    <w:rsid w:val="00D81906"/>
    <w:rsid w:val="00D85ADB"/>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0E1E"/>
    <w:rsid w:val="00DE2343"/>
    <w:rsid w:val="00DE590C"/>
    <w:rsid w:val="00DE5990"/>
    <w:rsid w:val="00DF3916"/>
    <w:rsid w:val="00DF6584"/>
    <w:rsid w:val="00E018A7"/>
    <w:rsid w:val="00E01F3E"/>
    <w:rsid w:val="00E03F71"/>
    <w:rsid w:val="00E074BC"/>
    <w:rsid w:val="00E10A04"/>
    <w:rsid w:val="00E10B38"/>
    <w:rsid w:val="00E11465"/>
    <w:rsid w:val="00E17409"/>
    <w:rsid w:val="00E22588"/>
    <w:rsid w:val="00E233E7"/>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29A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5801"/>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peer-am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4AEC-6277-4433-9C43-C9C3FA4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4549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2018-12-19T20:58:00Z</cp:lastPrinted>
  <dcterms:created xsi:type="dcterms:W3CDTF">2020-01-16T14:39:00Z</dcterms:created>
  <dcterms:modified xsi:type="dcterms:W3CDTF">2020-01-29T19:10:00Z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