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9F0A" w14:textId="77777777" w:rsidR="00D54371" w:rsidRPr="00901A99"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2E86807B" wp14:editId="78FBBD48">
            <wp:extent cx="2164289" cy="935355"/>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21EF95A" w14:textId="716D23DD" w:rsidR="00D54371" w:rsidRDefault="00D54371" w:rsidP="000309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t xml:space="preserve"> </w:t>
      </w:r>
    </w:p>
    <w:p w14:paraId="1950AC84" w14:textId="77777777" w:rsidR="00D54371" w:rsidRPr="00901A99"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Pr>
          <w:rFonts w:cs="Arial"/>
          <w:szCs w:val="24"/>
        </w:rPr>
        <w:t>OR IMMEDIATE RELEASE</w:t>
      </w:r>
    </w:p>
    <w:p w14:paraId="46F70DFB" w14:textId="77777777" w:rsidR="00D54371" w:rsidRPr="00901A99"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0EE041B6" w14:textId="77777777" w:rsidR="00D54371" w:rsidRPr="00901A99" w:rsidRDefault="00D54371" w:rsidP="00D54371">
      <w:pPr>
        <w:jc w:val="center"/>
        <w:rPr>
          <w:rFonts w:cs="Arial"/>
          <w:b/>
          <w:szCs w:val="24"/>
        </w:rPr>
      </w:pPr>
    </w:p>
    <w:p w14:paraId="31C01B49" w14:textId="7C1CE511" w:rsidR="00F47623" w:rsidRPr="001D71C5" w:rsidRDefault="007860B4" w:rsidP="00F47623">
      <w:pPr>
        <w:jc w:val="center"/>
        <w:rPr>
          <w:rFonts w:cs="Arial"/>
          <w:b/>
          <w:sz w:val="28"/>
          <w:szCs w:val="28"/>
        </w:rPr>
      </w:pPr>
      <w:r>
        <w:rPr>
          <w:rFonts w:cs="Arial"/>
          <w:b/>
          <w:sz w:val="28"/>
          <w:szCs w:val="28"/>
        </w:rPr>
        <w:t xml:space="preserve">CCI Sponsored Shooter </w:t>
      </w:r>
      <w:r w:rsidR="00815BC8">
        <w:rPr>
          <w:rFonts w:cs="Arial"/>
          <w:b/>
          <w:sz w:val="28"/>
          <w:szCs w:val="28"/>
        </w:rPr>
        <w:t xml:space="preserve">Grant </w:t>
      </w:r>
      <w:r w:rsidR="00D44E7F">
        <w:rPr>
          <w:rFonts w:cs="Arial"/>
          <w:b/>
          <w:sz w:val="28"/>
          <w:szCs w:val="28"/>
        </w:rPr>
        <w:t>Kunkel</w:t>
      </w:r>
      <w:r w:rsidR="00815BC8">
        <w:rPr>
          <w:rFonts w:cs="Arial"/>
          <w:b/>
          <w:sz w:val="28"/>
          <w:szCs w:val="28"/>
        </w:rPr>
        <w:t xml:space="preserve"> Has Great Showing at Area 3 Steel Challenge</w:t>
      </w:r>
    </w:p>
    <w:p w14:paraId="2D5ECB92" w14:textId="77777777" w:rsidR="00D54371" w:rsidRPr="008D5D94" w:rsidRDefault="00D54371" w:rsidP="000309F8">
      <w:pPr>
        <w:rPr>
          <w:rFonts w:cs="Arial"/>
          <w:szCs w:val="24"/>
        </w:rPr>
      </w:pPr>
    </w:p>
    <w:p w14:paraId="7D6BA366" w14:textId="61F0BC7B" w:rsidR="00D54371" w:rsidRDefault="00D54371" w:rsidP="00D54371">
      <w:pPr>
        <w:rPr>
          <w:rFonts w:cs="Arial"/>
          <w:szCs w:val="24"/>
        </w:rPr>
      </w:pPr>
      <w:r w:rsidRPr="00042586">
        <w:rPr>
          <w:rFonts w:cs="Arial"/>
          <w:b/>
          <w:szCs w:val="24"/>
        </w:rPr>
        <w:t xml:space="preserve">LEWISTON, Idaho – </w:t>
      </w:r>
      <w:r w:rsidR="000309F8">
        <w:rPr>
          <w:rFonts w:cs="Arial"/>
          <w:b/>
          <w:szCs w:val="24"/>
        </w:rPr>
        <w:t xml:space="preserve">June </w:t>
      </w:r>
      <w:r w:rsidR="007860B4">
        <w:rPr>
          <w:rFonts w:cs="Arial"/>
          <w:b/>
          <w:szCs w:val="24"/>
        </w:rPr>
        <w:t>4</w:t>
      </w:r>
      <w:r w:rsidRPr="006D4641">
        <w:rPr>
          <w:rFonts w:cs="Arial"/>
          <w:b/>
          <w:szCs w:val="24"/>
        </w:rPr>
        <w:t>, 20</w:t>
      </w:r>
      <w:r>
        <w:rPr>
          <w:rFonts w:cs="Arial"/>
          <w:b/>
          <w:szCs w:val="24"/>
        </w:rPr>
        <w:t>21</w:t>
      </w:r>
      <w:r w:rsidRPr="00042586">
        <w:rPr>
          <w:rFonts w:cs="Arial"/>
          <w:b/>
          <w:szCs w:val="24"/>
        </w:rPr>
        <w:t xml:space="preserve"> –</w:t>
      </w:r>
      <w:r w:rsidRPr="00042586">
        <w:rPr>
          <w:rFonts w:cs="Arial"/>
          <w:szCs w:val="24"/>
        </w:rPr>
        <w:t xml:space="preserve"> </w:t>
      </w:r>
      <w:r w:rsidR="00815BC8">
        <w:rPr>
          <w:rFonts w:cs="Arial"/>
          <w:szCs w:val="24"/>
        </w:rPr>
        <w:t xml:space="preserve">CCI-sponsored shooter Grant </w:t>
      </w:r>
      <w:r w:rsidR="00D44E7F">
        <w:rPr>
          <w:rFonts w:cs="Arial"/>
          <w:szCs w:val="24"/>
        </w:rPr>
        <w:t>Kunkel</w:t>
      </w:r>
      <w:r w:rsidR="00815BC8">
        <w:rPr>
          <w:rFonts w:cs="Arial"/>
          <w:szCs w:val="24"/>
        </w:rPr>
        <w:t xml:space="preserve"> made an impressive showing at the 2021 Area 3 Steel Challenge Championship</w:t>
      </w:r>
      <w:r w:rsidR="00522C4B">
        <w:rPr>
          <w:rFonts w:cs="Arial"/>
          <w:szCs w:val="24"/>
        </w:rPr>
        <w:t>,</w:t>
      </w:r>
      <w:r w:rsidR="00815BC8">
        <w:rPr>
          <w:rFonts w:cs="Arial"/>
          <w:szCs w:val="24"/>
        </w:rPr>
        <w:t xml:space="preserve"> held in De Soto, Kansas, bringing home three first place titles and </w:t>
      </w:r>
      <w:r w:rsidR="000309F8">
        <w:rPr>
          <w:rFonts w:cs="Arial"/>
          <w:szCs w:val="24"/>
        </w:rPr>
        <w:t>won the Rifle Master award</w:t>
      </w:r>
      <w:r w:rsidR="00815BC8">
        <w:rPr>
          <w:rFonts w:cs="Arial"/>
          <w:szCs w:val="24"/>
        </w:rPr>
        <w:t xml:space="preserve">. </w:t>
      </w:r>
    </w:p>
    <w:p w14:paraId="64CEC1CA" w14:textId="6AED5D43" w:rsidR="00815BC8" w:rsidRDefault="00815BC8" w:rsidP="00D54371">
      <w:pPr>
        <w:rPr>
          <w:rFonts w:cs="Arial"/>
          <w:szCs w:val="24"/>
        </w:rPr>
      </w:pPr>
    </w:p>
    <w:p w14:paraId="2F1FCF59" w14:textId="63C0D3F3" w:rsidR="00815BC8" w:rsidRDefault="00815BC8" w:rsidP="00D54371">
      <w:pPr>
        <w:rPr>
          <w:rFonts w:cs="Arial"/>
          <w:szCs w:val="24"/>
        </w:rPr>
      </w:pPr>
      <w:r>
        <w:rPr>
          <w:rFonts w:cs="Arial"/>
          <w:szCs w:val="24"/>
        </w:rPr>
        <w:t xml:space="preserve">The 20-year-old </w:t>
      </w:r>
      <w:r w:rsidR="00D44E7F">
        <w:rPr>
          <w:rFonts w:cs="Arial"/>
          <w:szCs w:val="24"/>
        </w:rPr>
        <w:t>Kunkel</w:t>
      </w:r>
      <w:r>
        <w:rPr>
          <w:rFonts w:cs="Arial"/>
          <w:szCs w:val="24"/>
        </w:rPr>
        <w:t xml:space="preserve"> placed high overall and took the top spot in the Pistol Caliber Carbine (PCC), Open, and Rimfire Rifle Optics (RFRO) divisions. He won second place in the Rimfire Pistol Optics (RFPO) division</w:t>
      </w:r>
      <w:r w:rsidR="00522C4B">
        <w:rPr>
          <w:rFonts w:cs="Arial"/>
          <w:szCs w:val="24"/>
        </w:rPr>
        <w:t xml:space="preserve"> and used</w:t>
      </w:r>
      <w:r>
        <w:rPr>
          <w:rFonts w:cs="Arial"/>
          <w:szCs w:val="24"/>
        </w:rPr>
        <w:t xml:space="preserve"> CCI Mini-Mags for both rimfire events. </w:t>
      </w:r>
      <w:r w:rsidR="00D44E7F">
        <w:rPr>
          <w:rFonts w:cs="Arial"/>
          <w:szCs w:val="24"/>
        </w:rPr>
        <w:t>Kunkel</w:t>
      </w:r>
      <w:r>
        <w:rPr>
          <w:rFonts w:cs="Arial"/>
          <w:szCs w:val="24"/>
        </w:rPr>
        <w:t xml:space="preserve"> also won the Rifle Master award, given to the competitor with the lowest aggregate time from two completed rifle divisions. </w:t>
      </w:r>
    </w:p>
    <w:p w14:paraId="62DC4F32" w14:textId="38D70AA1" w:rsidR="00815BC8" w:rsidRDefault="00815BC8" w:rsidP="00D54371">
      <w:pPr>
        <w:rPr>
          <w:rFonts w:cs="Arial"/>
          <w:szCs w:val="24"/>
        </w:rPr>
      </w:pPr>
    </w:p>
    <w:p w14:paraId="2CBF97AF" w14:textId="68307759" w:rsidR="00815BC8" w:rsidRPr="00815BC8" w:rsidRDefault="00815BC8" w:rsidP="00815BC8">
      <w:pPr>
        <w:shd w:val="clear" w:color="auto" w:fill="FFFFFF"/>
        <w:rPr>
          <w:rFonts w:cs="Arial"/>
          <w:color w:val="222222"/>
        </w:rPr>
      </w:pPr>
      <w:r>
        <w:rPr>
          <w:rFonts w:cs="Arial"/>
          <w:color w:val="222222"/>
        </w:rPr>
        <w:t xml:space="preserve">“Grant is one of the nicest, most humble people you’ll ever meet, but he’s a fierce competitor. He works hard every day to be the best in the sport and his efforts are paying off this year,” </w:t>
      </w:r>
      <w:r>
        <w:rPr>
          <w:rFonts w:cs="Arial"/>
          <w:szCs w:val="24"/>
        </w:rPr>
        <w:t xml:space="preserve">said </w:t>
      </w:r>
      <w:r w:rsidR="00522C4B">
        <w:rPr>
          <w:rFonts w:cs="Arial"/>
          <w:szCs w:val="24"/>
        </w:rPr>
        <w:t>CCI</w:t>
      </w:r>
      <w:r w:rsidRPr="004B0A01">
        <w:rPr>
          <w:rFonts w:cs="Arial"/>
          <w:szCs w:val="24"/>
        </w:rPr>
        <w:t xml:space="preserve"> Shooting Sports Promotions Manager</w:t>
      </w:r>
      <w:r>
        <w:rPr>
          <w:rFonts w:cs="Arial"/>
          <w:szCs w:val="24"/>
        </w:rPr>
        <w:t xml:space="preserve"> </w:t>
      </w:r>
      <w:r w:rsidRPr="004B0A01">
        <w:rPr>
          <w:rFonts w:cs="Arial"/>
          <w:szCs w:val="24"/>
        </w:rPr>
        <w:t>Jason Spradlin</w:t>
      </w:r>
      <w:r>
        <w:rPr>
          <w:rFonts w:cs="Arial"/>
          <w:szCs w:val="24"/>
        </w:rPr>
        <w:t xml:space="preserve">g. </w:t>
      </w:r>
      <w:r>
        <w:rPr>
          <w:rFonts w:cs="Arial"/>
          <w:color w:val="222222"/>
        </w:rPr>
        <w:t>“CCI would like to congratulate Grant on another fantastic match.</w:t>
      </w:r>
      <w:r w:rsidR="00522C4B">
        <w:rPr>
          <w:rFonts w:cs="Arial"/>
          <w:color w:val="222222"/>
        </w:rPr>
        <w:t xml:space="preserve"> </w:t>
      </w:r>
      <w:r>
        <w:rPr>
          <w:rFonts w:cs="Arial"/>
          <w:color w:val="222222"/>
        </w:rPr>
        <w:t>We’re proud to have him represent our brand.”</w:t>
      </w:r>
    </w:p>
    <w:p w14:paraId="3509DDA3" w14:textId="77777777" w:rsidR="00522C4B" w:rsidRDefault="00522C4B" w:rsidP="00D54371">
      <w:pPr>
        <w:rPr>
          <w:rFonts w:cs="Arial"/>
          <w:szCs w:val="24"/>
        </w:rPr>
      </w:pPr>
    </w:p>
    <w:p w14:paraId="3895AEDE" w14:textId="6974D5F6" w:rsidR="009369D3" w:rsidRDefault="00815BC8" w:rsidP="00D54371">
      <w:pPr>
        <w:rPr>
          <w:rFonts w:cs="Arial"/>
          <w:szCs w:val="24"/>
        </w:rPr>
      </w:pPr>
      <w:r>
        <w:rPr>
          <w:rFonts w:cs="Arial"/>
          <w:szCs w:val="24"/>
        </w:rPr>
        <w:t>“I</w:t>
      </w:r>
      <w:r w:rsidR="009369D3">
        <w:rPr>
          <w:rFonts w:cs="Arial"/>
          <w:szCs w:val="24"/>
        </w:rPr>
        <w:t xml:space="preserve"> had a rough start</w:t>
      </w:r>
      <w:r>
        <w:rPr>
          <w:rFonts w:cs="Arial"/>
          <w:szCs w:val="24"/>
        </w:rPr>
        <w:t xml:space="preserve"> on </w:t>
      </w:r>
      <w:r w:rsidR="000309F8">
        <w:rPr>
          <w:rFonts w:cs="Arial"/>
          <w:szCs w:val="24"/>
        </w:rPr>
        <w:t>Friday,</w:t>
      </w:r>
      <w:r>
        <w:rPr>
          <w:rFonts w:cs="Arial"/>
          <w:szCs w:val="24"/>
        </w:rPr>
        <w:t xml:space="preserve"> and I didn’t shoot too </w:t>
      </w:r>
      <w:r w:rsidR="000309F8">
        <w:rPr>
          <w:rFonts w:cs="Arial"/>
          <w:szCs w:val="24"/>
        </w:rPr>
        <w:t>well</w:t>
      </w:r>
      <w:r>
        <w:rPr>
          <w:rFonts w:cs="Arial"/>
          <w:szCs w:val="24"/>
        </w:rPr>
        <w:t xml:space="preserve">,” </w:t>
      </w:r>
      <w:r w:rsidR="00D44E7F">
        <w:rPr>
          <w:rFonts w:cs="Arial"/>
          <w:szCs w:val="24"/>
        </w:rPr>
        <w:t>Kunkel</w:t>
      </w:r>
      <w:r>
        <w:rPr>
          <w:rFonts w:cs="Arial"/>
          <w:szCs w:val="24"/>
        </w:rPr>
        <w:t xml:space="preserve"> said. “</w:t>
      </w:r>
      <w:r w:rsidR="009369D3">
        <w:rPr>
          <w:rFonts w:cs="Arial"/>
          <w:szCs w:val="24"/>
        </w:rPr>
        <w:t>But o</w:t>
      </w:r>
      <w:r>
        <w:rPr>
          <w:rFonts w:cs="Arial"/>
          <w:szCs w:val="24"/>
        </w:rPr>
        <w:t xml:space="preserve">n Saturday, </w:t>
      </w:r>
      <w:r w:rsidR="009369D3">
        <w:rPr>
          <w:rFonts w:cs="Arial"/>
          <w:szCs w:val="24"/>
        </w:rPr>
        <w:t xml:space="preserve">I was able to bear down and regain my focus. I </w:t>
      </w:r>
      <w:r>
        <w:rPr>
          <w:rFonts w:cs="Arial"/>
          <w:szCs w:val="24"/>
        </w:rPr>
        <w:t>got back on track</w:t>
      </w:r>
      <w:r w:rsidR="009369D3">
        <w:rPr>
          <w:rFonts w:cs="Arial"/>
          <w:szCs w:val="24"/>
        </w:rPr>
        <w:t>,</w:t>
      </w:r>
      <w:r>
        <w:rPr>
          <w:rFonts w:cs="Arial"/>
          <w:szCs w:val="24"/>
        </w:rPr>
        <w:t xml:space="preserve"> and </w:t>
      </w:r>
      <w:r w:rsidR="009369D3">
        <w:rPr>
          <w:rFonts w:cs="Arial"/>
          <w:szCs w:val="24"/>
        </w:rPr>
        <w:t xml:space="preserve">I shot great on many of </w:t>
      </w:r>
      <w:r>
        <w:rPr>
          <w:rFonts w:cs="Arial"/>
          <w:szCs w:val="24"/>
        </w:rPr>
        <w:t xml:space="preserve">the </w:t>
      </w:r>
      <w:r w:rsidR="009369D3">
        <w:rPr>
          <w:rFonts w:cs="Arial"/>
          <w:szCs w:val="24"/>
        </w:rPr>
        <w:t xml:space="preserve">final </w:t>
      </w:r>
      <w:r>
        <w:rPr>
          <w:rFonts w:cs="Arial"/>
          <w:szCs w:val="24"/>
        </w:rPr>
        <w:t>stages</w:t>
      </w:r>
      <w:r w:rsidR="009369D3">
        <w:rPr>
          <w:rFonts w:cs="Arial"/>
          <w:szCs w:val="24"/>
        </w:rPr>
        <w:t xml:space="preserve"> with CCI Mini-Mag</w:t>
      </w:r>
      <w:r>
        <w:rPr>
          <w:rFonts w:cs="Arial"/>
          <w:szCs w:val="24"/>
        </w:rPr>
        <w:t>.</w:t>
      </w:r>
      <w:r w:rsidR="009369D3">
        <w:rPr>
          <w:rFonts w:cs="Arial"/>
          <w:szCs w:val="24"/>
        </w:rPr>
        <w:t xml:space="preserve"> On the final day of the three-day event, I also shot a new personal best in PCC to win first place.”</w:t>
      </w:r>
    </w:p>
    <w:p w14:paraId="6460D835" w14:textId="77777777" w:rsidR="009369D3" w:rsidRDefault="009369D3" w:rsidP="00D54371">
      <w:pPr>
        <w:rPr>
          <w:rFonts w:cs="Arial"/>
          <w:szCs w:val="24"/>
        </w:rPr>
      </w:pPr>
    </w:p>
    <w:p w14:paraId="30CFB1D2" w14:textId="5808FD79" w:rsidR="00D54371" w:rsidRDefault="00D54371" w:rsidP="00D54371">
      <w:pPr>
        <w:rPr>
          <w:rFonts w:cs="Arial"/>
          <w:szCs w:val="24"/>
        </w:rPr>
      </w:pPr>
      <w:r w:rsidRPr="00042586">
        <w:rPr>
          <w:rFonts w:cs="Arial"/>
          <w:szCs w:val="24"/>
        </w:rPr>
        <w:t>For more information on</w:t>
      </w:r>
      <w:r>
        <w:rPr>
          <w:rFonts w:cs="Arial"/>
          <w:szCs w:val="24"/>
        </w:rPr>
        <w:t xml:space="preserve"> all products from </w:t>
      </w:r>
      <w:r w:rsidRPr="00042586">
        <w:rPr>
          <w:rFonts w:cs="Arial"/>
          <w:szCs w:val="24"/>
        </w:rPr>
        <w:t xml:space="preserve">CCI </w:t>
      </w:r>
      <w:r>
        <w:rPr>
          <w:rFonts w:cs="Arial"/>
          <w:szCs w:val="24"/>
        </w:rPr>
        <w:t>A</w:t>
      </w:r>
      <w:r w:rsidRPr="00042586">
        <w:rPr>
          <w:rFonts w:cs="Arial"/>
          <w:szCs w:val="24"/>
        </w:rPr>
        <w:t>mmunition, go to</w:t>
      </w:r>
      <w:r>
        <w:rPr>
          <w:rFonts w:cs="Arial"/>
          <w:szCs w:val="24"/>
        </w:rPr>
        <w:t xml:space="preserve"> </w:t>
      </w:r>
      <w:hyperlink r:id="rId5" w:history="1">
        <w:r w:rsidRPr="00D228AE">
          <w:rPr>
            <w:rStyle w:val="Hyperlink"/>
            <w:rFonts w:cs="Arial"/>
            <w:szCs w:val="24"/>
          </w:rPr>
          <w:t>www.cci-ammunition.com</w:t>
        </w:r>
      </w:hyperlink>
      <w:r w:rsidRPr="00042586">
        <w:rPr>
          <w:rFonts w:cs="Arial"/>
          <w:szCs w:val="24"/>
        </w:rPr>
        <w:t xml:space="preserve">. </w:t>
      </w:r>
    </w:p>
    <w:p w14:paraId="2AE588CD" w14:textId="77777777" w:rsidR="00D54371"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5B88374" w14:textId="77777777" w:rsidR="000309F8" w:rsidRDefault="000309F8"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2BDED33" w14:textId="4CA3747B" w:rsidR="00D54371" w:rsidRPr="00461C4F"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0B41975F" w14:textId="77777777" w:rsidR="00D54371" w:rsidRPr="00461C4F"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6E58C2D1" w14:textId="77777777" w:rsidR="00D54371" w:rsidRPr="00461C4F" w:rsidRDefault="00D54371" w:rsidP="00D54371">
      <w:pPr>
        <w:rPr>
          <w:rStyle w:val="Hyperlink"/>
          <w:rFonts w:cs="Arial"/>
          <w:szCs w:val="24"/>
        </w:rPr>
      </w:pPr>
      <w:r w:rsidRPr="00461C4F">
        <w:rPr>
          <w:rFonts w:cs="Arial"/>
          <w:szCs w:val="24"/>
        </w:rPr>
        <w:t xml:space="preserve">E-mail: </w:t>
      </w:r>
      <w:hyperlink r:id="rId6" w:history="1">
        <w:r w:rsidRPr="00461C4F">
          <w:rPr>
            <w:rStyle w:val="Hyperlink"/>
            <w:rFonts w:cs="Arial"/>
            <w:szCs w:val="24"/>
          </w:rPr>
          <w:t>VistaPressroom@VistaOutdoor.com</w:t>
        </w:r>
      </w:hyperlink>
    </w:p>
    <w:p w14:paraId="5E36CBAD" w14:textId="77777777" w:rsidR="00D54371" w:rsidRPr="00461C4F" w:rsidRDefault="00D54371" w:rsidP="00D54371">
      <w:pPr>
        <w:rPr>
          <w:rStyle w:val="Hyperlink"/>
          <w:rFonts w:cs="Arial"/>
          <w:szCs w:val="24"/>
        </w:rPr>
      </w:pPr>
    </w:p>
    <w:p w14:paraId="7730A082" w14:textId="77777777" w:rsidR="00D54371" w:rsidRPr="00461C4F" w:rsidRDefault="00D54371" w:rsidP="00D54371">
      <w:pPr>
        <w:rPr>
          <w:rStyle w:val="Hyperlink"/>
          <w:rFonts w:cs="Arial"/>
          <w:szCs w:val="24"/>
        </w:rPr>
      </w:pPr>
    </w:p>
    <w:p w14:paraId="1F8A9450" w14:textId="77777777" w:rsidR="00D54371" w:rsidRPr="00461C4F" w:rsidRDefault="00D54371" w:rsidP="00D54371">
      <w:pPr>
        <w:rPr>
          <w:rFonts w:cs="Arial"/>
          <w:b/>
          <w:szCs w:val="24"/>
        </w:rPr>
      </w:pPr>
      <w:r w:rsidRPr="00461C4F">
        <w:rPr>
          <w:rFonts w:cs="Arial"/>
          <w:b/>
          <w:szCs w:val="24"/>
        </w:rPr>
        <w:t>About CCI Ammunition</w:t>
      </w:r>
    </w:p>
    <w:p w14:paraId="226888EC" w14:textId="77777777" w:rsidR="00D54371" w:rsidRPr="006817C0" w:rsidRDefault="00D54371" w:rsidP="00D54371">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w:t>
      </w:r>
      <w:r w:rsidRPr="00461C4F">
        <w:rPr>
          <w:rFonts w:cs="Arial"/>
          <w:szCs w:val="24"/>
        </w:rPr>
        <w:lastRenderedPageBreak/>
        <w:t>of Vista Outdoor and is the world leader in rimfire products. The company also produces industrial powerloads and Blazer ammunition. CCI is part of Vista Outdoor Inc., an outdoor sports and recreation corporation.</w:t>
      </w:r>
    </w:p>
    <w:p w14:paraId="63D00B6F" w14:textId="382028E4" w:rsidR="00D54371" w:rsidRDefault="00D54371" w:rsidP="00D54371"/>
    <w:p w14:paraId="44CD90B7" w14:textId="77777777" w:rsidR="009369D3" w:rsidRDefault="009369D3" w:rsidP="00D54371"/>
    <w:p w14:paraId="72DC7200" w14:textId="56961DFB" w:rsidR="00815BC8" w:rsidRDefault="00815BC8" w:rsidP="00815BC8">
      <w:pPr>
        <w:jc w:val="center"/>
      </w:pPr>
      <w:r>
        <w:t>###</w:t>
      </w:r>
    </w:p>
    <w:sectPr w:rsidR="0081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71"/>
    <w:rsid w:val="000309F8"/>
    <w:rsid w:val="00522C4B"/>
    <w:rsid w:val="007860B4"/>
    <w:rsid w:val="00815BC8"/>
    <w:rsid w:val="009369D3"/>
    <w:rsid w:val="009F6CF1"/>
    <w:rsid w:val="00D44E7F"/>
    <w:rsid w:val="00D54371"/>
    <w:rsid w:val="00F47623"/>
    <w:rsid w:val="00FB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8CBA"/>
  <w15:chartTrackingRefBased/>
  <w15:docId w15:val="{76B79279-4421-B14A-A822-BC177D74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7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cci-ammunition.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367</Words>
  <Characters>1866</Characters>
  <Application>Microsoft Office Word</Application>
  <DocSecurity>0</DocSecurity>
  <Lines>51</Lines>
  <Paragraphs>16</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9</cp:revision>
  <dcterms:created xsi:type="dcterms:W3CDTF">2021-06-03T19:18:00Z</dcterms:created>
  <dcterms:modified xsi:type="dcterms:W3CDTF">2021-06-04T21:19:00Z</dcterms:modified>
</cp:coreProperties>
</file>