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ABA3" w14:textId="3D15171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7E4977F6" w14:textId="154A3CCA" w:rsidR="00F945D0" w:rsidRPr="001D71C5" w:rsidRDefault="0099576F" w:rsidP="00596ACE">
      <w:pPr>
        <w:jc w:val="center"/>
        <w:rPr>
          <w:rFonts w:cs="Arial"/>
          <w:b/>
          <w:sz w:val="28"/>
          <w:szCs w:val="28"/>
        </w:rPr>
      </w:pPr>
      <w:r>
        <w:rPr>
          <w:rFonts w:cs="Arial"/>
          <w:b/>
          <w:sz w:val="28"/>
          <w:szCs w:val="28"/>
        </w:rPr>
        <w:t xml:space="preserve">CCI </w:t>
      </w:r>
      <w:r w:rsidR="00A23C8F">
        <w:rPr>
          <w:rFonts w:cs="Arial"/>
          <w:b/>
          <w:sz w:val="28"/>
          <w:szCs w:val="28"/>
        </w:rPr>
        <w:t xml:space="preserve">Wins </w:t>
      </w:r>
      <w:r w:rsidR="000E4A3E">
        <w:rPr>
          <w:rFonts w:cs="Arial"/>
          <w:b/>
          <w:sz w:val="28"/>
          <w:szCs w:val="28"/>
        </w:rPr>
        <w:t>Two</w:t>
      </w:r>
      <w:r w:rsidR="00065F81">
        <w:rPr>
          <w:rFonts w:cs="Arial"/>
          <w:b/>
          <w:sz w:val="28"/>
          <w:szCs w:val="28"/>
        </w:rPr>
        <w:t xml:space="preserve"> 2020 </w:t>
      </w:r>
      <w:r w:rsidR="00065F81" w:rsidRPr="00065F81">
        <w:rPr>
          <w:rFonts w:cs="Arial"/>
          <w:b/>
          <w:iCs/>
          <w:sz w:val="28"/>
          <w:szCs w:val="28"/>
        </w:rPr>
        <w:t>Independent Retailer</w:t>
      </w:r>
      <w:r w:rsidR="00065F81">
        <w:rPr>
          <w:rFonts w:cs="Arial"/>
          <w:b/>
          <w:sz w:val="28"/>
          <w:szCs w:val="28"/>
        </w:rPr>
        <w:t xml:space="preserve"> Gold Choice Award</w:t>
      </w:r>
      <w:r w:rsidR="000E4A3E">
        <w:rPr>
          <w:rFonts w:cs="Arial"/>
          <w:b/>
          <w:sz w:val="28"/>
          <w:szCs w:val="28"/>
        </w:rPr>
        <w:t>s</w:t>
      </w:r>
    </w:p>
    <w:p w14:paraId="198D276E" w14:textId="77777777" w:rsidR="00E11465" w:rsidRPr="008D5D94" w:rsidRDefault="00E11465" w:rsidP="00E11465">
      <w:pPr>
        <w:jc w:val="center"/>
        <w:rPr>
          <w:rFonts w:cs="Arial"/>
          <w:szCs w:val="24"/>
        </w:rPr>
      </w:pPr>
    </w:p>
    <w:p w14:paraId="573D7757" w14:textId="6887DFD5" w:rsidR="00596ACE" w:rsidRDefault="005439A8" w:rsidP="00596ACE">
      <w:pPr>
        <w:rPr>
          <w:rFonts w:cs="Arial"/>
          <w:szCs w:val="24"/>
        </w:rPr>
      </w:pPr>
      <w:r w:rsidRPr="00042586">
        <w:rPr>
          <w:rFonts w:cs="Arial"/>
          <w:b/>
          <w:szCs w:val="24"/>
        </w:rPr>
        <w:t xml:space="preserve">LEWISTON, Idaho – </w:t>
      </w:r>
      <w:r w:rsidR="00065F81">
        <w:rPr>
          <w:rFonts w:cs="Arial"/>
          <w:b/>
          <w:szCs w:val="24"/>
        </w:rPr>
        <w:t>March</w:t>
      </w:r>
      <w:r w:rsidR="00A21CBC" w:rsidRPr="006D4641">
        <w:rPr>
          <w:rFonts w:cs="Arial"/>
          <w:b/>
          <w:szCs w:val="24"/>
        </w:rPr>
        <w:t xml:space="preserve"> </w:t>
      </w:r>
      <w:r w:rsidR="00153EEB">
        <w:rPr>
          <w:rFonts w:cs="Arial"/>
          <w:b/>
          <w:szCs w:val="24"/>
        </w:rPr>
        <w:t>19</w:t>
      </w:r>
      <w:r w:rsidR="00A21CBC" w:rsidRPr="006D4641">
        <w:rPr>
          <w:rFonts w:cs="Arial"/>
          <w:b/>
          <w:szCs w:val="24"/>
        </w:rPr>
        <w:t>,</w:t>
      </w:r>
      <w:r w:rsidRPr="006D4641">
        <w:rPr>
          <w:rFonts w:cs="Arial"/>
          <w:b/>
          <w:szCs w:val="24"/>
        </w:rPr>
        <w:t xml:space="preserve"> 20</w:t>
      </w:r>
      <w:r w:rsidR="00733EB7">
        <w:rPr>
          <w:rFonts w:cs="Arial"/>
          <w:b/>
          <w:szCs w:val="24"/>
        </w:rPr>
        <w:t>2</w:t>
      </w:r>
      <w:r w:rsidR="00777961">
        <w:rPr>
          <w:rFonts w:cs="Arial"/>
          <w:b/>
          <w:szCs w:val="24"/>
        </w:rPr>
        <w:t>1</w:t>
      </w:r>
      <w:r w:rsidRPr="00042586">
        <w:rPr>
          <w:rFonts w:cs="Arial"/>
          <w:b/>
          <w:szCs w:val="24"/>
        </w:rPr>
        <w:t xml:space="preserve"> –</w:t>
      </w:r>
      <w:r w:rsidR="00596ACE">
        <w:rPr>
          <w:rFonts w:cs="Arial"/>
          <w:b/>
          <w:szCs w:val="24"/>
        </w:rPr>
        <w:t xml:space="preserve"> </w:t>
      </w:r>
      <w:r w:rsidR="00596ACE" w:rsidRPr="00596ACE">
        <w:rPr>
          <w:rFonts w:cs="Arial"/>
          <w:szCs w:val="24"/>
        </w:rPr>
        <w:t xml:space="preserve">Retailers have spoken, and those in the know have named their favorite shooting sports products </w:t>
      </w:r>
      <w:r w:rsidR="00596ACE">
        <w:rPr>
          <w:rFonts w:cs="Arial"/>
          <w:szCs w:val="24"/>
        </w:rPr>
        <w:t xml:space="preserve">for 2020. </w:t>
      </w:r>
      <w:r w:rsidR="00596ACE" w:rsidRPr="00596ACE">
        <w:rPr>
          <w:rFonts w:cs="Arial"/>
          <w:i/>
          <w:iCs/>
          <w:szCs w:val="24"/>
        </w:rPr>
        <w:t xml:space="preserve">Shooting Sports Retailer </w:t>
      </w:r>
      <w:r w:rsidR="00E56B18" w:rsidRPr="00E56B18">
        <w:rPr>
          <w:rFonts w:cs="Arial"/>
          <w:szCs w:val="24"/>
        </w:rPr>
        <w:t>and</w:t>
      </w:r>
      <w:r w:rsidR="00E56B18">
        <w:rPr>
          <w:rFonts w:cs="Arial"/>
          <w:i/>
          <w:iCs/>
          <w:szCs w:val="24"/>
        </w:rPr>
        <w:t xml:space="preserve"> Tactical Retailer </w:t>
      </w:r>
      <w:r w:rsidR="00596ACE" w:rsidRPr="00D02254">
        <w:rPr>
          <w:rFonts w:cs="Arial"/>
          <w:szCs w:val="24"/>
        </w:rPr>
        <w:t>magazine</w:t>
      </w:r>
      <w:r w:rsidR="00E56B18">
        <w:rPr>
          <w:rFonts w:cs="Arial"/>
          <w:szCs w:val="24"/>
        </w:rPr>
        <w:t>s</w:t>
      </w:r>
      <w:r w:rsidR="00596ACE" w:rsidRPr="00D02254">
        <w:rPr>
          <w:rFonts w:cs="Arial"/>
          <w:szCs w:val="24"/>
        </w:rPr>
        <w:t xml:space="preserve"> </w:t>
      </w:r>
      <w:r w:rsidR="00E56B18">
        <w:rPr>
          <w:rFonts w:cs="Arial"/>
          <w:szCs w:val="24"/>
        </w:rPr>
        <w:t xml:space="preserve">have </w:t>
      </w:r>
      <w:r w:rsidR="00596ACE">
        <w:rPr>
          <w:rFonts w:cs="Arial"/>
          <w:szCs w:val="24"/>
        </w:rPr>
        <w:t>recently named their</w:t>
      </w:r>
      <w:r w:rsidR="00596ACE" w:rsidRPr="00D02254">
        <w:rPr>
          <w:rFonts w:cs="Arial"/>
          <w:szCs w:val="24"/>
        </w:rPr>
        <w:t xml:space="preserve"> 2020 Independent Retailer Choice Awards</w:t>
      </w:r>
      <w:r w:rsidR="00596ACE">
        <w:rPr>
          <w:rFonts w:cs="Arial"/>
          <w:szCs w:val="24"/>
        </w:rPr>
        <w:t xml:space="preserve">. </w:t>
      </w:r>
      <w:r w:rsidR="00596ACE" w:rsidRPr="00D02254">
        <w:rPr>
          <w:rFonts w:cs="Arial"/>
          <w:szCs w:val="24"/>
        </w:rPr>
        <w:t xml:space="preserve">CCI </w:t>
      </w:r>
      <w:r w:rsidR="00596ACE">
        <w:rPr>
          <w:rFonts w:cs="Arial"/>
          <w:szCs w:val="24"/>
        </w:rPr>
        <w:t>was honored with a</w:t>
      </w:r>
      <w:r w:rsidR="00596ACE" w:rsidRPr="00D02254">
        <w:rPr>
          <w:rFonts w:cs="Arial"/>
          <w:szCs w:val="24"/>
        </w:rPr>
        <w:t xml:space="preserve"> </w:t>
      </w:r>
      <w:r w:rsidR="00596ACE">
        <w:rPr>
          <w:rFonts w:cs="Arial"/>
          <w:szCs w:val="24"/>
        </w:rPr>
        <w:t>G</w:t>
      </w:r>
      <w:r w:rsidR="00596ACE" w:rsidRPr="00D02254">
        <w:rPr>
          <w:rFonts w:cs="Arial"/>
          <w:szCs w:val="24"/>
        </w:rPr>
        <w:t>old</w:t>
      </w:r>
      <w:r w:rsidR="0014608D">
        <w:rPr>
          <w:rFonts w:cs="Arial"/>
          <w:szCs w:val="24"/>
        </w:rPr>
        <w:t xml:space="preserve"> award</w:t>
      </w:r>
      <w:r w:rsidR="00596ACE" w:rsidRPr="00D02254">
        <w:rPr>
          <w:rFonts w:cs="Arial"/>
          <w:szCs w:val="24"/>
        </w:rPr>
        <w:t xml:space="preserve"> in the Rimfire categor</w:t>
      </w:r>
      <w:r w:rsidR="0014608D">
        <w:rPr>
          <w:rFonts w:cs="Arial"/>
          <w:szCs w:val="24"/>
        </w:rPr>
        <w:t>y of both publications</w:t>
      </w:r>
      <w:r w:rsidR="00596ACE" w:rsidRPr="00D02254">
        <w:rPr>
          <w:rFonts w:cs="Arial"/>
          <w:szCs w:val="24"/>
        </w:rPr>
        <w:t>.</w:t>
      </w:r>
    </w:p>
    <w:p w14:paraId="083C38B5" w14:textId="0958343A" w:rsidR="00E56B18" w:rsidRDefault="00E56B18" w:rsidP="00596ACE">
      <w:pPr>
        <w:rPr>
          <w:rFonts w:cs="Arial"/>
          <w:szCs w:val="24"/>
        </w:rPr>
      </w:pPr>
    </w:p>
    <w:p w14:paraId="17D83897" w14:textId="6FE91A99" w:rsidR="00E56B18" w:rsidRDefault="00E56B18" w:rsidP="00596ACE">
      <w:pPr>
        <w:rPr>
          <w:rFonts w:cstheme="minorHAnsi"/>
        </w:rPr>
      </w:pPr>
      <w:r>
        <w:rPr>
          <w:rFonts w:cstheme="minorHAnsi"/>
        </w:rPr>
        <w:t>“</w:t>
      </w:r>
      <w:r w:rsidRPr="00E56B18">
        <w:rPr>
          <w:rFonts w:cstheme="minorHAnsi"/>
        </w:rPr>
        <w:t xml:space="preserve">CCI </w:t>
      </w:r>
      <w:r w:rsidR="0014608D">
        <w:rPr>
          <w:rFonts w:cstheme="minorHAnsi"/>
        </w:rPr>
        <w:t xml:space="preserve">being selected as the </w:t>
      </w:r>
      <w:r w:rsidRPr="00E56B18">
        <w:rPr>
          <w:rFonts w:cstheme="minorHAnsi"/>
        </w:rPr>
        <w:t>G</w:t>
      </w:r>
      <w:r>
        <w:rPr>
          <w:rFonts w:cstheme="minorHAnsi"/>
        </w:rPr>
        <w:t>old</w:t>
      </w:r>
      <w:r w:rsidR="0014608D">
        <w:rPr>
          <w:rFonts w:cstheme="minorHAnsi"/>
        </w:rPr>
        <w:t xml:space="preserve"> winner</w:t>
      </w:r>
      <w:r w:rsidRPr="00E56B18">
        <w:rPr>
          <w:rFonts w:cstheme="minorHAnsi"/>
        </w:rPr>
        <w:t xml:space="preserve"> </w:t>
      </w:r>
      <w:r w:rsidR="0014608D">
        <w:rPr>
          <w:rFonts w:cstheme="minorHAnsi"/>
        </w:rPr>
        <w:t xml:space="preserve">for </w:t>
      </w:r>
      <w:r w:rsidRPr="00E56B18">
        <w:rPr>
          <w:rFonts w:cstheme="minorHAnsi"/>
        </w:rPr>
        <w:t xml:space="preserve">Rimfire </w:t>
      </w:r>
      <w:r w:rsidR="0014608D">
        <w:rPr>
          <w:rFonts w:cstheme="minorHAnsi"/>
        </w:rPr>
        <w:t>ammunition by</w:t>
      </w:r>
      <w:r w:rsidRPr="00E56B18">
        <w:rPr>
          <w:rFonts w:cstheme="minorHAnsi"/>
        </w:rPr>
        <w:t xml:space="preserve"> both brands is clearly making a strong statement no one else can make,” </w:t>
      </w:r>
      <w:r>
        <w:rPr>
          <w:rFonts w:cstheme="minorHAnsi"/>
        </w:rPr>
        <w:t xml:space="preserve">said </w:t>
      </w:r>
      <w:r w:rsidRPr="00E56B18">
        <w:rPr>
          <w:rFonts w:cstheme="minorHAnsi"/>
        </w:rPr>
        <w:t>Grand View Outdoors President and Publisher, Derrick Nawrocki</w:t>
      </w:r>
      <w:r>
        <w:rPr>
          <w:rFonts w:cstheme="minorHAnsi"/>
        </w:rPr>
        <w:t>.</w:t>
      </w:r>
      <w:r w:rsidRPr="00E56B18">
        <w:rPr>
          <w:rFonts w:cstheme="minorHAnsi"/>
        </w:rPr>
        <w:t xml:space="preserve"> </w:t>
      </w:r>
      <w:r>
        <w:rPr>
          <w:rFonts w:cstheme="minorHAnsi"/>
        </w:rPr>
        <w:t>“These awards</w:t>
      </w:r>
      <w:r w:rsidRPr="00E56B18">
        <w:rPr>
          <w:rFonts w:cstheme="minorHAnsi"/>
        </w:rPr>
        <w:t xml:space="preserve"> continue to solidify CCI’s reputation of producing best</w:t>
      </w:r>
      <w:r w:rsidR="0014608D">
        <w:rPr>
          <w:rFonts w:cstheme="minorHAnsi"/>
        </w:rPr>
        <w:t>-</w:t>
      </w:r>
      <w:r w:rsidRPr="00E56B18">
        <w:rPr>
          <w:rFonts w:cstheme="minorHAnsi"/>
        </w:rPr>
        <w:t>of</w:t>
      </w:r>
      <w:r w:rsidR="0014608D">
        <w:rPr>
          <w:rFonts w:cstheme="minorHAnsi"/>
        </w:rPr>
        <w:t>-</w:t>
      </w:r>
      <w:r w:rsidRPr="00E56B18">
        <w:rPr>
          <w:rFonts w:cstheme="minorHAnsi"/>
        </w:rPr>
        <w:t xml:space="preserve">class products for </w:t>
      </w:r>
      <w:r w:rsidR="004947F6">
        <w:rPr>
          <w:rFonts w:cstheme="minorHAnsi"/>
        </w:rPr>
        <w:t xml:space="preserve">rimfire </w:t>
      </w:r>
      <w:r w:rsidRPr="00E56B18">
        <w:rPr>
          <w:rFonts w:cstheme="minorHAnsi"/>
        </w:rPr>
        <w:t>shooting enthusiasts.”</w:t>
      </w:r>
    </w:p>
    <w:p w14:paraId="6500B6D3" w14:textId="6772A16E" w:rsidR="00E56B18" w:rsidRDefault="00E56B18" w:rsidP="00596ACE">
      <w:pPr>
        <w:rPr>
          <w:rFonts w:cstheme="minorHAnsi"/>
        </w:rPr>
      </w:pPr>
    </w:p>
    <w:p w14:paraId="4A121FD7" w14:textId="4CCBBA33" w:rsidR="00E56B18" w:rsidRDefault="00E56B18" w:rsidP="00E56B18">
      <w:pPr>
        <w:rPr>
          <w:rFonts w:cs="Arial"/>
          <w:szCs w:val="24"/>
        </w:rPr>
      </w:pPr>
      <w:r>
        <w:rPr>
          <w:rFonts w:cs="Arial"/>
          <w:szCs w:val="24"/>
        </w:rPr>
        <w:t>Every year, s</w:t>
      </w:r>
      <w:r w:rsidRPr="00596ACE">
        <w:rPr>
          <w:rFonts w:cs="Arial"/>
          <w:szCs w:val="24"/>
        </w:rPr>
        <w:t xml:space="preserve">hooting sports retailers face the daunting task of stocking the right products to satisfy both customers and their bottom line. </w:t>
      </w:r>
      <w:r w:rsidR="004947F6">
        <w:rPr>
          <w:rFonts w:cs="Arial"/>
          <w:szCs w:val="24"/>
        </w:rPr>
        <w:t>To facilitate these awards, a</w:t>
      </w:r>
      <w:r w:rsidRPr="00596ACE">
        <w:rPr>
          <w:rFonts w:cs="Arial"/>
          <w:szCs w:val="24"/>
        </w:rPr>
        <w:t xml:space="preserve"> group of retailers voted </w:t>
      </w:r>
      <w:r>
        <w:rPr>
          <w:rFonts w:cs="Arial"/>
          <w:szCs w:val="24"/>
        </w:rPr>
        <w:t>to select</w:t>
      </w:r>
      <w:r w:rsidRPr="00596ACE">
        <w:rPr>
          <w:rFonts w:cs="Arial"/>
          <w:szCs w:val="24"/>
        </w:rPr>
        <w:t xml:space="preserve"> the best</w:t>
      </w:r>
      <w:r>
        <w:rPr>
          <w:rFonts w:cs="Arial"/>
          <w:szCs w:val="24"/>
        </w:rPr>
        <w:t>-</w:t>
      </w:r>
      <w:r w:rsidRPr="00596ACE">
        <w:rPr>
          <w:rFonts w:cs="Arial"/>
          <w:szCs w:val="24"/>
        </w:rPr>
        <w:t>of</w:t>
      </w:r>
      <w:r>
        <w:rPr>
          <w:rFonts w:cs="Arial"/>
          <w:szCs w:val="24"/>
        </w:rPr>
        <w:t>-</w:t>
      </w:r>
      <w:r w:rsidRPr="00596ACE">
        <w:rPr>
          <w:rFonts w:cs="Arial"/>
          <w:szCs w:val="24"/>
        </w:rPr>
        <w:t>the</w:t>
      </w:r>
      <w:r>
        <w:rPr>
          <w:rFonts w:cs="Arial"/>
          <w:szCs w:val="24"/>
        </w:rPr>
        <w:t>-</w:t>
      </w:r>
      <w:r w:rsidRPr="00596ACE">
        <w:rPr>
          <w:rFonts w:cs="Arial"/>
          <w:szCs w:val="24"/>
        </w:rPr>
        <w:t>best</w:t>
      </w:r>
      <w:r>
        <w:rPr>
          <w:rFonts w:cs="Arial"/>
          <w:szCs w:val="24"/>
        </w:rPr>
        <w:t xml:space="preserve"> products and brands</w:t>
      </w:r>
      <w:r w:rsidRPr="00596ACE">
        <w:rPr>
          <w:rFonts w:cs="Arial"/>
          <w:szCs w:val="24"/>
        </w:rPr>
        <w:t xml:space="preserve"> in </w:t>
      </w:r>
      <w:r>
        <w:rPr>
          <w:rFonts w:cs="Arial"/>
          <w:szCs w:val="24"/>
        </w:rPr>
        <w:t xml:space="preserve">many </w:t>
      </w:r>
      <w:r w:rsidRPr="00596ACE">
        <w:rPr>
          <w:rFonts w:cs="Arial"/>
          <w:szCs w:val="24"/>
        </w:rPr>
        <w:t>categories</w:t>
      </w:r>
      <w:r>
        <w:rPr>
          <w:rFonts w:cs="Arial"/>
          <w:szCs w:val="24"/>
        </w:rPr>
        <w:t xml:space="preserve"> </w:t>
      </w:r>
      <w:r w:rsidRPr="00596ACE">
        <w:rPr>
          <w:rFonts w:cs="Arial"/>
          <w:szCs w:val="24"/>
        </w:rPr>
        <w:t>from rifles and ammun</w:t>
      </w:r>
      <w:r>
        <w:rPr>
          <w:rFonts w:cs="Arial"/>
          <w:szCs w:val="24"/>
        </w:rPr>
        <w:t>ition</w:t>
      </w:r>
      <w:r w:rsidRPr="00596ACE">
        <w:rPr>
          <w:rFonts w:cs="Arial"/>
          <w:szCs w:val="24"/>
        </w:rPr>
        <w:t xml:space="preserve"> to optics and a</w:t>
      </w:r>
      <w:r>
        <w:rPr>
          <w:rFonts w:cs="Arial"/>
          <w:szCs w:val="24"/>
        </w:rPr>
        <w:t>ccessories</w:t>
      </w:r>
      <w:r w:rsidRPr="00596ACE">
        <w:rPr>
          <w:rFonts w:cs="Arial"/>
          <w:szCs w:val="24"/>
        </w:rPr>
        <w:t>.</w:t>
      </w:r>
      <w:r>
        <w:rPr>
          <w:rFonts w:cs="Arial"/>
          <w:szCs w:val="24"/>
        </w:rPr>
        <w:t xml:space="preserve"> Results were recently published in the March 202</w:t>
      </w:r>
      <w:r w:rsidR="00E74075">
        <w:rPr>
          <w:rFonts w:cs="Arial"/>
          <w:szCs w:val="24"/>
        </w:rPr>
        <w:t>1</w:t>
      </w:r>
      <w:r>
        <w:rPr>
          <w:rFonts w:cs="Arial"/>
          <w:szCs w:val="24"/>
        </w:rPr>
        <w:t xml:space="preserve"> issues</w:t>
      </w:r>
      <w:r w:rsidR="004947F6">
        <w:rPr>
          <w:rFonts w:cs="Arial"/>
          <w:szCs w:val="24"/>
        </w:rPr>
        <w:t xml:space="preserve"> of both publications.</w:t>
      </w:r>
    </w:p>
    <w:p w14:paraId="32A3758E" w14:textId="77777777" w:rsidR="00596ACE" w:rsidRDefault="00596ACE" w:rsidP="00596ACE">
      <w:pPr>
        <w:rPr>
          <w:rFonts w:cs="Arial"/>
          <w:szCs w:val="24"/>
        </w:rPr>
      </w:pPr>
    </w:p>
    <w:p w14:paraId="210D657B" w14:textId="5DA05B50" w:rsidR="00F945D0" w:rsidRPr="00F945D0" w:rsidRDefault="00596ACE" w:rsidP="00F945D0">
      <w:pPr>
        <w:rPr>
          <w:rFonts w:cs="Arial"/>
          <w:szCs w:val="24"/>
        </w:rPr>
      </w:pPr>
      <w:r>
        <w:rPr>
          <w:rFonts w:cs="Arial"/>
          <w:szCs w:val="24"/>
        </w:rPr>
        <w:t>“</w:t>
      </w:r>
      <w:r w:rsidR="004947F6">
        <w:rPr>
          <w:rFonts w:cs="Arial"/>
          <w:szCs w:val="24"/>
        </w:rPr>
        <w:t>These two</w:t>
      </w:r>
      <w:r>
        <w:rPr>
          <w:rFonts w:cs="Arial"/>
          <w:szCs w:val="24"/>
        </w:rPr>
        <w:t xml:space="preserve"> publication</w:t>
      </w:r>
      <w:r w:rsidR="004947F6">
        <w:rPr>
          <w:rFonts w:cs="Arial"/>
          <w:szCs w:val="24"/>
        </w:rPr>
        <w:t>s</w:t>
      </w:r>
      <w:r>
        <w:rPr>
          <w:rFonts w:cs="Arial"/>
          <w:szCs w:val="24"/>
        </w:rPr>
        <w:t xml:space="preserve"> </w:t>
      </w:r>
      <w:r w:rsidRPr="00D02254">
        <w:rPr>
          <w:rFonts w:cs="Arial"/>
          <w:szCs w:val="24"/>
        </w:rPr>
        <w:t>offer news and information that helps retailers see what the market wants</w:t>
      </w:r>
      <w:r>
        <w:rPr>
          <w:rFonts w:cs="Arial"/>
          <w:szCs w:val="24"/>
        </w:rPr>
        <w:t>,</w:t>
      </w:r>
      <w:r w:rsidRPr="00D02254">
        <w:rPr>
          <w:rFonts w:cs="Arial"/>
          <w:szCs w:val="24"/>
        </w:rPr>
        <w:t xml:space="preserve"> and stock the latest products </w:t>
      </w:r>
      <w:r>
        <w:rPr>
          <w:rFonts w:cs="Arial"/>
          <w:szCs w:val="24"/>
        </w:rPr>
        <w:t>for hunting and shooting</w:t>
      </w:r>
      <w:r w:rsidRPr="001D71C5">
        <w:rPr>
          <w:rFonts w:cs="Arial"/>
          <w:szCs w:val="24"/>
        </w:rPr>
        <w:t xml:space="preserve">,” said </w:t>
      </w:r>
      <w:r>
        <w:rPr>
          <w:rFonts w:cs="Arial"/>
          <w:szCs w:val="24"/>
        </w:rPr>
        <w:t>CCI</w:t>
      </w:r>
      <w:r w:rsidRPr="001D71C5">
        <w:rPr>
          <w:rFonts w:cs="Arial"/>
          <w:szCs w:val="24"/>
        </w:rPr>
        <w:t xml:space="preserve"> </w:t>
      </w:r>
      <w:r>
        <w:rPr>
          <w:rFonts w:cs="Arial"/>
          <w:szCs w:val="24"/>
        </w:rPr>
        <w:t>Rimfire</w:t>
      </w:r>
      <w:r w:rsidRPr="001D71C5">
        <w:rPr>
          <w:rFonts w:cs="Arial"/>
          <w:szCs w:val="24"/>
        </w:rPr>
        <w:t xml:space="preserve"> Product D</w:t>
      </w:r>
      <w:r>
        <w:rPr>
          <w:rFonts w:cs="Arial"/>
          <w:szCs w:val="24"/>
        </w:rPr>
        <w:t>irector Rick Stoeckel.</w:t>
      </w:r>
      <w:r w:rsidR="00F945D0">
        <w:rPr>
          <w:rFonts w:cs="Arial"/>
          <w:szCs w:val="24"/>
        </w:rPr>
        <w:t xml:space="preserve"> </w:t>
      </w:r>
      <w:r w:rsidR="00A23C8F">
        <w:rPr>
          <w:rFonts w:cs="Arial"/>
          <w:szCs w:val="24"/>
        </w:rPr>
        <w:t>“</w:t>
      </w:r>
      <w:r>
        <w:rPr>
          <w:rFonts w:cs="Arial"/>
          <w:szCs w:val="24"/>
        </w:rPr>
        <w:t>CCI has the most advanced offerings for hunters and shooters</w:t>
      </w:r>
      <w:r w:rsidRPr="001D71C5">
        <w:rPr>
          <w:rFonts w:cs="Arial"/>
          <w:szCs w:val="24"/>
        </w:rPr>
        <w:t>,</w:t>
      </w:r>
      <w:r>
        <w:rPr>
          <w:rFonts w:cs="Arial"/>
          <w:szCs w:val="24"/>
        </w:rPr>
        <w:t xml:space="preserve"> manufactured</w:t>
      </w:r>
      <w:r w:rsidR="0055433F">
        <w:rPr>
          <w:rFonts w:cs="Arial"/>
          <w:szCs w:val="24"/>
        </w:rPr>
        <w:t xml:space="preserve"> to perform to </w:t>
      </w:r>
      <w:r w:rsidR="00171510">
        <w:rPr>
          <w:rFonts w:cs="Arial"/>
          <w:szCs w:val="24"/>
        </w:rPr>
        <w:t>high</w:t>
      </w:r>
      <w:r w:rsidR="0055433F">
        <w:rPr>
          <w:rFonts w:cs="Arial"/>
          <w:szCs w:val="24"/>
        </w:rPr>
        <w:t xml:space="preserve"> sta</w:t>
      </w:r>
      <w:r w:rsidR="00171510">
        <w:rPr>
          <w:rFonts w:cs="Arial"/>
          <w:szCs w:val="24"/>
        </w:rPr>
        <w:t>ndards.</w:t>
      </w:r>
      <w:r w:rsidR="0055433F">
        <w:rPr>
          <w:rFonts w:cs="Arial"/>
          <w:szCs w:val="24"/>
        </w:rPr>
        <w:t xml:space="preserve"> We are proud</w:t>
      </w:r>
      <w:r w:rsidR="004947F6">
        <w:rPr>
          <w:rFonts w:cs="Arial"/>
          <w:szCs w:val="24"/>
        </w:rPr>
        <w:t xml:space="preserve"> that retailers</w:t>
      </w:r>
      <w:r w:rsidR="0055433F">
        <w:rPr>
          <w:rFonts w:cs="Arial"/>
          <w:szCs w:val="24"/>
        </w:rPr>
        <w:t xml:space="preserve"> recognize us as the best rimfire ammunition </w:t>
      </w:r>
      <w:r>
        <w:rPr>
          <w:rFonts w:cs="Arial"/>
          <w:szCs w:val="24"/>
        </w:rPr>
        <w:t>in today’s marketplace</w:t>
      </w:r>
      <w:r w:rsidR="0055433F">
        <w:rPr>
          <w:rFonts w:cs="Arial"/>
          <w:szCs w:val="24"/>
        </w:rPr>
        <w:t xml:space="preserve"> and we are honored to receive th</w:t>
      </w:r>
      <w:r w:rsidR="004947F6">
        <w:rPr>
          <w:rFonts w:cs="Arial"/>
          <w:szCs w:val="24"/>
        </w:rPr>
        <w:t>ese two</w:t>
      </w:r>
      <w:r w:rsidR="0055433F">
        <w:rPr>
          <w:rFonts w:cs="Arial"/>
          <w:szCs w:val="24"/>
        </w:rPr>
        <w:t xml:space="preserve"> award</w:t>
      </w:r>
      <w:r w:rsidR="004947F6">
        <w:rPr>
          <w:rFonts w:cs="Arial"/>
          <w:szCs w:val="24"/>
        </w:rPr>
        <w:t>s</w:t>
      </w:r>
      <w:r w:rsidR="00F945D0">
        <w:rPr>
          <w:rFonts w:cs="Arial"/>
          <w:szCs w:val="24"/>
        </w:rPr>
        <w:t>.”</w:t>
      </w:r>
    </w:p>
    <w:p w14:paraId="45B4696F" w14:textId="49A584E8" w:rsidR="00405A9E" w:rsidRDefault="00405A9E" w:rsidP="00F945D0">
      <w:pPr>
        <w:rPr>
          <w:rFonts w:cs="Arial"/>
          <w:szCs w:val="24"/>
        </w:rPr>
      </w:pPr>
    </w:p>
    <w:p w14:paraId="6DE89C28" w14:textId="07212A88" w:rsidR="00A86787" w:rsidRDefault="00A86787" w:rsidP="00F945D0">
      <w:pPr>
        <w:rPr>
          <w:rFonts w:cs="Arial"/>
          <w:szCs w:val="24"/>
        </w:rPr>
      </w:pPr>
      <w:r>
        <w:rPr>
          <w:rFonts w:cs="Arial"/>
          <w:szCs w:val="24"/>
        </w:rPr>
        <w:t>CCI is the</w:t>
      </w:r>
      <w:r w:rsidRPr="00A86787">
        <w:rPr>
          <w:rFonts w:cs="Arial"/>
          <w:szCs w:val="24"/>
        </w:rPr>
        <w:t xml:space="preserve"> historic industry leader</w:t>
      </w:r>
      <w:r>
        <w:rPr>
          <w:rFonts w:cs="Arial"/>
          <w:szCs w:val="24"/>
        </w:rPr>
        <w:t xml:space="preserve"> </w:t>
      </w:r>
      <w:r w:rsidRPr="00A86787">
        <w:rPr>
          <w:rFonts w:cs="Arial"/>
          <w:szCs w:val="24"/>
        </w:rPr>
        <w:t xml:space="preserve">in rimfire ammunition. The iconic company now offers more than </w:t>
      </w:r>
      <w:r>
        <w:rPr>
          <w:rFonts w:cs="Arial"/>
          <w:szCs w:val="24"/>
        </w:rPr>
        <w:t>100</w:t>
      </w:r>
      <w:r w:rsidRPr="00A86787">
        <w:rPr>
          <w:rFonts w:cs="Arial"/>
          <w:szCs w:val="24"/>
        </w:rPr>
        <w:t xml:space="preserve"> cataloged items</w:t>
      </w:r>
      <w:r w:rsidR="00483033">
        <w:rPr>
          <w:rFonts w:cs="Arial"/>
          <w:szCs w:val="24"/>
        </w:rPr>
        <w:t>,</w:t>
      </w:r>
      <w:r w:rsidR="007C3E89">
        <w:rPr>
          <w:rFonts w:cs="Arial"/>
          <w:szCs w:val="24"/>
        </w:rPr>
        <w:t xml:space="preserve"> including products beyond rimfire</w:t>
      </w:r>
      <w:r w:rsidR="00483033">
        <w:rPr>
          <w:rFonts w:cs="Arial"/>
          <w:szCs w:val="24"/>
        </w:rPr>
        <w:t xml:space="preserve">. </w:t>
      </w:r>
      <w:r>
        <w:rPr>
          <w:rFonts w:cs="Arial"/>
          <w:szCs w:val="24"/>
        </w:rPr>
        <w:t>CCI</w:t>
      </w:r>
      <w:r w:rsidRPr="00A86787">
        <w:rPr>
          <w:rFonts w:cs="Arial"/>
          <w:szCs w:val="24"/>
        </w:rPr>
        <w:t xml:space="preserve"> utilizes a state-of-the art production facility, and a dedicated and highly experienced workforce, to create a huge variety of product options that have created unparalleled brand loyalty from millions of shooters and hunters.</w:t>
      </w:r>
      <w:r w:rsidR="00171510">
        <w:rPr>
          <w:rFonts w:cs="Arial"/>
          <w:szCs w:val="24"/>
        </w:rPr>
        <w:t xml:space="preserve"> CCI offers a large variety of rimfire ammunition for predator and varmint hunting, customer favorites include Mini-Mag, Maxi-Mag, Stinger, VNT, Velocitor HP, GamePoint and many more.</w:t>
      </w:r>
    </w:p>
    <w:p w14:paraId="5C7D1122" w14:textId="77777777" w:rsidR="00A86787" w:rsidRDefault="00A86787" w:rsidP="00F945D0">
      <w:pPr>
        <w:rPr>
          <w:rFonts w:cs="Arial"/>
          <w:szCs w:val="24"/>
        </w:rPr>
      </w:pPr>
    </w:p>
    <w:p w14:paraId="35C72C06" w14:textId="332A01E6" w:rsidR="005439A8"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Pr="00042586">
        <w:rPr>
          <w:rFonts w:cs="Arial"/>
          <w:szCs w:val="24"/>
        </w:rPr>
        <w:t xml:space="preserve">. </w:t>
      </w:r>
    </w:p>
    <w:p w14:paraId="4B6E5EA2" w14:textId="0D871990"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lastRenderedPageBreak/>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7777777" w:rsidR="00ED22B1" w:rsidRPr="00461C4F"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5D0542C0" w14:textId="77777777" w:rsidR="00E56B18" w:rsidRDefault="00E56B18" w:rsidP="00ED22B1">
      <w:pPr>
        <w:rPr>
          <w:rFonts w:cs="Arial"/>
          <w:b/>
          <w:szCs w:val="24"/>
        </w:rPr>
      </w:pPr>
    </w:p>
    <w:p w14:paraId="54405347" w14:textId="77777777" w:rsidR="00E56B18" w:rsidRDefault="00E56B18" w:rsidP="00ED22B1">
      <w:pPr>
        <w:rPr>
          <w:rFonts w:cs="Arial"/>
          <w:b/>
          <w:szCs w:val="24"/>
        </w:rPr>
      </w:pPr>
    </w:p>
    <w:p w14:paraId="644D9A2B" w14:textId="2DDEB7DD" w:rsidR="00ED22B1" w:rsidRPr="00461C4F" w:rsidRDefault="00ED22B1" w:rsidP="00ED22B1">
      <w:pPr>
        <w:rPr>
          <w:rFonts w:cs="Arial"/>
          <w:b/>
          <w:szCs w:val="24"/>
        </w:rPr>
      </w:pPr>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9E65" w14:textId="77777777" w:rsidR="0016369B" w:rsidRDefault="0016369B">
      <w:r>
        <w:separator/>
      </w:r>
    </w:p>
  </w:endnote>
  <w:endnote w:type="continuationSeparator" w:id="0">
    <w:p w14:paraId="2A43116C" w14:textId="77777777" w:rsidR="0016369B" w:rsidRDefault="001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4F3D9" w14:textId="77777777" w:rsidR="0016369B" w:rsidRDefault="0016369B">
      <w:r>
        <w:separator/>
      </w:r>
    </w:p>
  </w:footnote>
  <w:footnote w:type="continuationSeparator" w:id="0">
    <w:p w14:paraId="140243AC" w14:textId="77777777" w:rsidR="0016369B" w:rsidRDefault="001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0891"/>
    <w:rsid w:val="000514A3"/>
    <w:rsid w:val="00053CCE"/>
    <w:rsid w:val="00065F81"/>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4A3E"/>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08D"/>
    <w:rsid w:val="00146326"/>
    <w:rsid w:val="00151D20"/>
    <w:rsid w:val="00153EEB"/>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3033"/>
    <w:rsid w:val="00485A0B"/>
    <w:rsid w:val="004869BF"/>
    <w:rsid w:val="00486F57"/>
    <w:rsid w:val="004873CA"/>
    <w:rsid w:val="00487FF4"/>
    <w:rsid w:val="004906F0"/>
    <w:rsid w:val="004947F6"/>
    <w:rsid w:val="00495AE9"/>
    <w:rsid w:val="00496814"/>
    <w:rsid w:val="004A2658"/>
    <w:rsid w:val="004A3167"/>
    <w:rsid w:val="004A589D"/>
    <w:rsid w:val="004B7308"/>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6ACE"/>
    <w:rsid w:val="00597F6F"/>
    <w:rsid w:val="005A14CB"/>
    <w:rsid w:val="005B12A6"/>
    <w:rsid w:val="005B1AA1"/>
    <w:rsid w:val="005B24D9"/>
    <w:rsid w:val="005B5339"/>
    <w:rsid w:val="005B6127"/>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3F7F"/>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D763F"/>
    <w:rsid w:val="00CE5F3B"/>
    <w:rsid w:val="00CF00BA"/>
    <w:rsid w:val="00CF1DCA"/>
    <w:rsid w:val="00D009F8"/>
    <w:rsid w:val="00D02254"/>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56B18"/>
    <w:rsid w:val="00E6171C"/>
    <w:rsid w:val="00E6416B"/>
    <w:rsid w:val="00E64ACB"/>
    <w:rsid w:val="00E67419"/>
    <w:rsid w:val="00E67E34"/>
    <w:rsid w:val="00E74075"/>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2972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20</cp:revision>
  <cp:lastPrinted>2019-01-09T18:39:00Z</cp:lastPrinted>
  <dcterms:created xsi:type="dcterms:W3CDTF">2020-02-04T15:32:00Z</dcterms:created>
  <dcterms:modified xsi:type="dcterms:W3CDTF">2021-03-19T18:01:00Z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