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7870" w14:textId="77777777" w:rsidR="00CE7803" w:rsidRDefault="00CE78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33AA89B8" w14:textId="7EB5F893" w:rsidR="003E79DD" w:rsidRPr="007404CA" w:rsidRDefault="0099576F" w:rsidP="003E79DD">
      <w:pPr>
        <w:jc w:val="center"/>
        <w:rPr>
          <w:rFonts w:cs="Arial"/>
          <w:sz w:val="28"/>
          <w:szCs w:val="28"/>
        </w:rPr>
      </w:pPr>
      <w:r>
        <w:rPr>
          <w:rFonts w:cs="Arial"/>
          <w:b/>
          <w:sz w:val="28"/>
          <w:szCs w:val="28"/>
        </w:rPr>
        <w:t xml:space="preserve">CCI </w:t>
      </w:r>
      <w:r w:rsidR="00A86787">
        <w:rPr>
          <w:rFonts w:cs="Arial"/>
          <w:b/>
          <w:sz w:val="28"/>
          <w:szCs w:val="28"/>
        </w:rPr>
        <w:t>Rimfire</w:t>
      </w:r>
      <w:r w:rsidR="00A23C8F">
        <w:rPr>
          <w:rFonts w:cs="Arial"/>
          <w:b/>
          <w:sz w:val="28"/>
          <w:szCs w:val="28"/>
        </w:rPr>
        <w:t xml:space="preserve"> </w:t>
      </w:r>
      <w:r>
        <w:rPr>
          <w:rFonts w:cs="Arial"/>
          <w:b/>
          <w:sz w:val="28"/>
          <w:szCs w:val="28"/>
        </w:rPr>
        <w:t>Ammunition</w:t>
      </w:r>
      <w:r w:rsidR="00905EFE" w:rsidRPr="00901A99">
        <w:rPr>
          <w:rFonts w:cs="Arial"/>
          <w:b/>
          <w:sz w:val="28"/>
          <w:szCs w:val="28"/>
        </w:rPr>
        <w:t xml:space="preserve"> </w:t>
      </w:r>
      <w:r w:rsidR="000E174B">
        <w:rPr>
          <w:rFonts w:cs="Arial"/>
          <w:b/>
          <w:sz w:val="28"/>
          <w:szCs w:val="28"/>
        </w:rPr>
        <w:t xml:space="preserve">Receives </w:t>
      </w:r>
      <w:r w:rsidR="003E79DD">
        <w:rPr>
          <w:rFonts w:cs="Arial"/>
          <w:b/>
          <w:bCs/>
          <w:i/>
          <w:sz w:val="28"/>
          <w:szCs w:val="28"/>
        </w:rPr>
        <w:t xml:space="preserve">Shooting Sports Retailer </w:t>
      </w:r>
      <w:r w:rsidR="003E79DD">
        <w:rPr>
          <w:rFonts w:cs="Arial"/>
          <w:b/>
          <w:bCs/>
          <w:iCs/>
          <w:sz w:val="28"/>
          <w:szCs w:val="28"/>
        </w:rPr>
        <w:t xml:space="preserve">and </w:t>
      </w:r>
      <w:r w:rsidR="003E79DD">
        <w:rPr>
          <w:rFonts w:cs="Arial"/>
          <w:b/>
          <w:bCs/>
          <w:i/>
          <w:sz w:val="28"/>
          <w:szCs w:val="28"/>
        </w:rPr>
        <w:t>Tactical Retailer</w:t>
      </w:r>
      <w:r w:rsidR="003E79DD">
        <w:rPr>
          <w:rFonts w:cs="Arial"/>
          <w:b/>
          <w:bCs/>
          <w:sz w:val="28"/>
          <w:szCs w:val="28"/>
        </w:rPr>
        <w:t xml:space="preserve"> 2022 Gold Award for Best Rimfire Ammo</w:t>
      </w:r>
    </w:p>
    <w:p w14:paraId="198D276E" w14:textId="77777777" w:rsidR="00E11465" w:rsidRPr="008D5D94" w:rsidRDefault="00E11465" w:rsidP="00510A81">
      <w:pPr>
        <w:rPr>
          <w:rFonts w:cs="Arial"/>
          <w:szCs w:val="24"/>
        </w:rPr>
      </w:pPr>
    </w:p>
    <w:p w14:paraId="172B5F88" w14:textId="4CD544E6" w:rsidR="003E79DD" w:rsidRDefault="005439A8" w:rsidP="00777961">
      <w:pPr>
        <w:rPr>
          <w:rFonts w:cs="Arial"/>
          <w:szCs w:val="24"/>
        </w:rPr>
      </w:pPr>
      <w:r w:rsidRPr="00042586">
        <w:rPr>
          <w:rFonts w:cs="Arial"/>
          <w:b/>
          <w:szCs w:val="24"/>
        </w:rPr>
        <w:t xml:space="preserve">LEWISTON, Idaho </w:t>
      </w:r>
      <w:r w:rsidRPr="006843B1">
        <w:rPr>
          <w:rFonts w:cs="Arial"/>
          <w:b/>
          <w:szCs w:val="24"/>
        </w:rPr>
        <w:t xml:space="preserve">– </w:t>
      </w:r>
      <w:r w:rsidR="00777961" w:rsidRPr="006843B1">
        <w:rPr>
          <w:rFonts w:cs="Arial"/>
          <w:b/>
          <w:szCs w:val="24"/>
        </w:rPr>
        <w:t>J</w:t>
      </w:r>
      <w:r w:rsidR="003E79DD" w:rsidRPr="006843B1">
        <w:rPr>
          <w:rFonts w:cs="Arial"/>
          <w:b/>
          <w:szCs w:val="24"/>
        </w:rPr>
        <w:t xml:space="preserve">une </w:t>
      </w:r>
      <w:r w:rsidR="006843B1" w:rsidRPr="006843B1">
        <w:rPr>
          <w:rFonts w:cs="Arial"/>
          <w:b/>
          <w:szCs w:val="24"/>
        </w:rPr>
        <w:t>16</w:t>
      </w:r>
      <w:r w:rsidR="00A21CBC" w:rsidRPr="006843B1">
        <w:rPr>
          <w:rFonts w:cs="Arial"/>
          <w:b/>
          <w:szCs w:val="24"/>
        </w:rPr>
        <w:t>,</w:t>
      </w:r>
      <w:r w:rsidRPr="006843B1">
        <w:rPr>
          <w:rFonts w:cs="Arial"/>
          <w:b/>
          <w:szCs w:val="24"/>
        </w:rPr>
        <w:t xml:space="preserve"> 20</w:t>
      </w:r>
      <w:r w:rsidR="00733EB7" w:rsidRPr="006843B1">
        <w:rPr>
          <w:rFonts w:cs="Arial"/>
          <w:b/>
          <w:szCs w:val="24"/>
        </w:rPr>
        <w:t>2</w:t>
      </w:r>
      <w:r w:rsidR="00CC0A0F" w:rsidRPr="006843B1">
        <w:rPr>
          <w:rFonts w:cs="Arial"/>
          <w:b/>
          <w:szCs w:val="24"/>
        </w:rPr>
        <w:t>2</w:t>
      </w:r>
      <w:r w:rsidRPr="006843B1">
        <w:rPr>
          <w:rFonts w:cs="Arial"/>
          <w:b/>
          <w:szCs w:val="24"/>
        </w:rPr>
        <w:t xml:space="preserve"> –</w:t>
      </w:r>
      <w:r w:rsidRPr="00042586">
        <w:rPr>
          <w:rFonts w:cs="Arial"/>
          <w:szCs w:val="24"/>
        </w:rPr>
        <w:t xml:space="preserve"> </w:t>
      </w:r>
      <w:r w:rsidR="00E93D54">
        <w:rPr>
          <w:rFonts w:cs="Arial"/>
          <w:szCs w:val="24"/>
        </w:rPr>
        <w:t xml:space="preserve">Adding to </w:t>
      </w:r>
      <w:r w:rsidR="00A049C7">
        <w:rPr>
          <w:rFonts w:cs="Arial"/>
          <w:szCs w:val="24"/>
        </w:rPr>
        <w:t>its</w:t>
      </w:r>
      <w:r w:rsidR="00E93D54">
        <w:rPr>
          <w:rFonts w:cs="Arial"/>
          <w:szCs w:val="24"/>
        </w:rPr>
        <w:t xml:space="preserve"> long list of accolades, CCI was </w:t>
      </w:r>
      <w:r w:rsidR="00A049C7">
        <w:rPr>
          <w:rFonts w:cs="Arial"/>
          <w:szCs w:val="24"/>
        </w:rPr>
        <w:t xml:space="preserve">recently </w:t>
      </w:r>
      <w:r w:rsidR="00E93D54">
        <w:rPr>
          <w:rFonts w:cs="Arial"/>
          <w:szCs w:val="24"/>
        </w:rPr>
        <w:t xml:space="preserve">recognized with </w:t>
      </w:r>
      <w:r w:rsidR="003E79DD" w:rsidRPr="00833B23">
        <w:rPr>
          <w:rFonts w:cs="Arial"/>
          <w:szCs w:val="24"/>
        </w:rPr>
        <w:t>the 20</w:t>
      </w:r>
      <w:r w:rsidR="003E79DD">
        <w:rPr>
          <w:rFonts w:cs="Arial"/>
          <w:szCs w:val="24"/>
        </w:rPr>
        <w:t>22</w:t>
      </w:r>
      <w:r w:rsidR="003E79DD" w:rsidRPr="00833B23">
        <w:rPr>
          <w:rFonts w:cs="Arial"/>
          <w:szCs w:val="24"/>
        </w:rPr>
        <w:t xml:space="preserve"> Gold Award in the category of </w:t>
      </w:r>
      <w:r w:rsidR="00E93D54">
        <w:rPr>
          <w:rFonts w:cs="Arial"/>
          <w:szCs w:val="24"/>
        </w:rPr>
        <w:t>Rimfire Ammo</w:t>
      </w:r>
      <w:r w:rsidR="003E79DD" w:rsidRPr="00833B23">
        <w:rPr>
          <w:rFonts w:cs="Arial"/>
          <w:szCs w:val="24"/>
        </w:rPr>
        <w:t xml:space="preserve"> by the readers of </w:t>
      </w:r>
      <w:r w:rsidR="003E79DD">
        <w:rPr>
          <w:rFonts w:cs="Arial"/>
          <w:i/>
          <w:szCs w:val="24"/>
        </w:rPr>
        <w:t xml:space="preserve">Shooting Sports Retailer </w:t>
      </w:r>
      <w:r w:rsidR="003E79DD">
        <w:rPr>
          <w:rFonts w:cs="Arial"/>
          <w:iCs/>
          <w:szCs w:val="24"/>
        </w:rPr>
        <w:t xml:space="preserve">and </w:t>
      </w:r>
      <w:r w:rsidR="003E79DD">
        <w:rPr>
          <w:rFonts w:cs="Arial"/>
          <w:i/>
          <w:szCs w:val="24"/>
        </w:rPr>
        <w:t>Tactical Retailer</w:t>
      </w:r>
      <w:r w:rsidR="003E79DD" w:rsidRPr="00833B23">
        <w:rPr>
          <w:rFonts w:cs="Arial"/>
          <w:szCs w:val="24"/>
        </w:rPr>
        <w:t>.</w:t>
      </w:r>
      <w:r w:rsidR="003E79DD">
        <w:rPr>
          <w:rFonts w:cs="Arial"/>
          <w:szCs w:val="24"/>
        </w:rPr>
        <w:t xml:space="preserve"> </w:t>
      </w:r>
      <w:bookmarkStart w:id="0" w:name="_Hlk93058406"/>
      <w:r w:rsidR="00E93D54">
        <w:rPr>
          <w:rFonts w:cs="Arial"/>
          <w:szCs w:val="24"/>
        </w:rPr>
        <w:t>Voted by readers of both publications, this award continues to acknowledge the quality of CCI Rimfire Ammo</w:t>
      </w:r>
      <w:r w:rsidR="003E79DD">
        <w:rPr>
          <w:rFonts w:cs="Arial"/>
          <w:szCs w:val="24"/>
        </w:rPr>
        <w:t xml:space="preserve">. </w:t>
      </w:r>
      <w:bookmarkEnd w:id="0"/>
    </w:p>
    <w:p w14:paraId="40FBA37E" w14:textId="77777777" w:rsidR="00777961" w:rsidRPr="001D71C5" w:rsidRDefault="00777961" w:rsidP="00F945D0">
      <w:pPr>
        <w:rPr>
          <w:rFonts w:cs="Arial"/>
          <w:szCs w:val="24"/>
        </w:rPr>
      </w:pPr>
    </w:p>
    <w:p w14:paraId="210D657B" w14:textId="5E635088" w:rsidR="00F945D0" w:rsidRDefault="00F945D0" w:rsidP="00F945D0">
      <w:pPr>
        <w:rPr>
          <w:rFonts w:cs="Arial"/>
          <w:szCs w:val="24"/>
        </w:rPr>
      </w:pPr>
      <w:r>
        <w:rPr>
          <w:rFonts w:cs="Arial"/>
          <w:szCs w:val="24"/>
        </w:rPr>
        <w:t>“</w:t>
      </w:r>
      <w:r w:rsidR="00A049C7">
        <w:rPr>
          <w:rFonts w:cs="Arial"/>
          <w:szCs w:val="24"/>
        </w:rPr>
        <w:t>We were happy to hear</w:t>
      </w:r>
      <w:r w:rsidR="00E93D54">
        <w:rPr>
          <w:rFonts w:cs="Arial"/>
          <w:iCs/>
          <w:szCs w:val="24"/>
        </w:rPr>
        <w:t xml:space="preserve"> CCI is </w:t>
      </w:r>
      <w:r w:rsidR="00A049C7">
        <w:rPr>
          <w:rFonts w:cs="Arial"/>
          <w:iCs/>
          <w:szCs w:val="24"/>
        </w:rPr>
        <w:t xml:space="preserve">again a </w:t>
      </w:r>
      <w:r w:rsidR="00E93D54">
        <w:rPr>
          <w:rFonts w:cs="Arial"/>
          <w:iCs/>
          <w:szCs w:val="24"/>
        </w:rPr>
        <w:t>Gold Award winner. This award i</w:t>
      </w:r>
      <w:r w:rsidR="000E174B">
        <w:rPr>
          <w:rFonts w:cs="Arial"/>
          <w:iCs/>
          <w:szCs w:val="24"/>
        </w:rPr>
        <w:t>s</w:t>
      </w:r>
      <w:r w:rsidR="00E93D54">
        <w:rPr>
          <w:rFonts w:cs="Arial"/>
          <w:iCs/>
          <w:szCs w:val="24"/>
        </w:rPr>
        <w:t xml:space="preserve"> continued affirmation of the great job everyone on the CCI team does to continue to make a reliable product</w:t>
      </w:r>
      <w:r w:rsidRPr="001D71C5">
        <w:rPr>
          <w:rFonts w:cs="Arial"/>
          <w:szCs w:val="24"/>
        </w:rPr>
        <w:t xml:space="preserve">,” said </w:t>
      </w:r>
      <w:r w:rsidR="00A21CBC">
        <w:rPr>
          <w:rFonts w:cs="Arial"/>
          <w:szCs w:val="24"/>
        </w:rPr>
        <w:t>CCI</w:t>
      </w:r>
      <w:r w:rsidRPr="001D71C5">
        <w:rPr>
          <w:rFonts w:cs="Arial"/>
          <w:szCs w:val="24"/>
        </w:rPr>
        <w:t xml:space="preserve"> </w:t>
      </w:r>
      <w:r>
        <w:rPr>
          <w:rFonts w:cs="Arial"/>
          <w:szCs w:val="24"/>
        </w:rPr>
        <w:t>Rimfire</w:t>
      </w:r>
      <w:r w:rsidRPr="001D71C5">
        <w:rPr>
          <w:rFonts w:cs="Arial"/>
          <w:szCs w:val="24"/>
        </w:rPr>
        <w:t xml:space="preserve"> Product </w:t>
      </w:r>
      <w:r w:rsidR="00CC0A0F">
        <w:rPr>
          <w:rFonts w:cs="Arial"/>
          <w:szCs w:val="24"/>
        </w:rPr>
        <w:t>Manager</w:t>
      </w:r>
      <w:r w:rsidR="000E174B">
        <w:rPr>
          <w:rFonts w:cs="Arial"/>
          <w:szCs w:val="24"/>
        </w:rPr>
        <w:t>,</w:t>
      </w:r>
      <w:r w:rsidR="00CC0A0F">
        <w:rPr>
          <w:rFonts w:cs="Arial"/>
          <w:szCs w:val="24"/>
        </w:rPr>
        <w:t xml:space="preserve"> Dan Compton</w:t>
      </w:r>
      <w:r>
        <w:rPr>
          <w:rFonts w:cs="Arial"/>
          <w:szCs w:val="24"/>
        </w:rPr>
        <w:t xml:space="preserve">. </w:t>
      </w:r>
      <w:r w:rsidR="00A23C8F">
        <w:rPr>
          <w:rFonts w:cs="Arial"/>
          <w:szCs w:val="24"/>
        </w:rPr>
        <w:t>“</w:t>
      </w:r>
      <w:r w:rsidR="00E93D54">
        <w:rPr>
          <w:rFonts w:cs="Arial"/>
          <w:szCs w:val="24"/>
        </w:rPr>
        <w:t>The award from these publications is special in part because it comes from shooters that work in our great industry from retailers</w:t>
      </w:r>
      <w:r w:rsidR="008947F7">
        <w:rPr>
          <w:rFonts w:cs="Arial"/>
          <w:szCs w:val="24"/>
        </w:rPr>
        <w:t xml:space="preserve">, gunsmiths, and shooting range employees. Showing once again that </w:t>
      </w:r>
      <w:r w:rsidR="000E174B">
        <w:rPr>
          <w:rFonts w:cs="Arial"/>
          <w:szCs w:val="24"/>
        </w:rPr>
        <w:t>our</w:t>
      </w:r>
      <w:r w:rsidR="008947F7">
        <w:rPr>
          <w:rFonts w:cs="Arial"/>
          <w:szCs w:val="24"/>
        </w:rPr>
        <w:t xml:space="preserve"> products are used and trusted by both everyday shooters and industry professionals</w:t>
      </w:r>
      <w:r w:rsidR="00CC0A0F">
        <w:rPr>
          <w:rFonts w:cs="Arial"/>
          <w:szCs w:val="24"/>
        </w:rPr>
        <w:t>.</w:t>
      </w:r>
      <w:r>
        <w:rPr>
          <w:rFonts w:cs="Arial"/>
          <w:szCs w:val="24"/>
        </w:rPr>
        <w:t>”</w:t>
      </w:r>
    </w:p>
    <w:p w14:paraId="0B058CFD" w14:textId="6EFE87FF" w:rsidR="00E93D54" w:rsidRDefault="00E93D54" w:rsidP="00F945D0">
      <w:pPr>
        <w:rPr>
          <w:rFonts w:cs="Arial"/>
          <w:szCs w:val="24"/>
        </w:rPr>
      </w:pPr>
    </w:p>
    <w:p w14:paraId="6D03B571" w14:textId="258D4928" w:rsidR="008947F7" w:rsidRDefault="008947F7" w:rsidP="00E93D54">
      <w:pPr>
        <w:rPr>
          <w:rFonts w:cs="Arial"/>
          <w:iCs/>
          <w:szCs w:val="24"/>
        </w:rPr>
      </w:pPr>
      <w:r>
        <w:rPr>
          <w:rFonts w:cs="Arial"/>
          <w:iCs/>
          <w:szCs w:val="24"/>
        </w:rPr>
        <w:t xml:space="preserve">To find the Gold Award winners, </w:t>
      </w:r>
      <w:r w:rsidR="00E93D54">
        <w:rPr>
          <w:rFonts w:cs="Arial"/>
          <w:i/>
          <w:szCs w:val="24"/>
        </w:rPr>
        <w:t xml:space="preserve">Shooting </w:t>
      </w:r>
      <w:r w:rsidR="00E93D54" w:rsidRPr="008947F7">
        <w:rPr>
          <w:rFonts w:cs="Arial"/>
          <w:iCs/>
          <w:szCs w:val="24"/>
        </w:rPr>
        <w:t>Sports Retailer and Tactical Retailer sen</w:t>
      </w:r>
      <w:r w:rsidRPr="008947F7">
        <w:rPr>
          <w:rFonts w:cs="Arial"/>
          <w:iCs/>
          <w:szCs w:val="24"/>
        </w:rPr>
        <w:t xml:space="preserve">d </w:t>
      </w:r>
      <w:r w:rsidR="00E93D54" w:rsidRPr="008947F7">
        <w:rPr>
          <w:rFonts w:cs="Arial"/>
          <w:iCs/>
          <w:szCs w:val="24"/>
        </w:rPr>
        <w:t xml:space="preserve">ballots to their readers to find which shooting products </w:t>
      </w:r>
      <w:r w:rsidR="000E174B">
        <w:rPr>
          <w:rFonts w:cs="Arial"/>
          <w:iCs/>
          <w:szCs w:val="24"/>
        </w:rPr>
        <w:t>are</w:t>
      </w:r>
      <w:r w:rsidR="00E93D54" w:rsidRPr="008947F7">
        <w:rPr>
          <w:rFonts w:cs="Arial"/>
          <w:iCs/>
          <w:szCs w:val="24"/>
        </w:rPr>
        <w:t xml:space="preserve"> their top picks. </w:t>
      </w:r>
      <w:r w:rsidRPr="008947F7">
        <w:rPr>
          <w:rFonts w:cs="Arial"/>
          <w:iCs/>
          <w:szCs w:val="24"/>
        </w:rPr>
        <w:t>Voting is 100% digital and limited to one ballot per person, with a qualification question to ensure the voter is an active part of the shooting sports market as an independent retailer, gunsmith, shooting range employee, content contributor, or manufacturer rep</w:t>
      </w:r>
      <w:r w:rsidR="00455173">
        <w:rPr>
          <w:rFonts w:cs="Arial"/>
          <w:iCs/>
          <w:szCs w:val="24"/>
        </w:rPr>
        <w:t>.</w:t>
      </w:r>
    </w:p>
    <w:p w14:paraId="05A0226A" w14:textId="6B54FA65" w:rsidR="00455173" w:rsidRDefault="00455173" w:rsidP="00E93D54">
      <w:pPr>
        <w:rPr>
          <w:rFonts w:cs="Arial"/>
          <w:iCs/>
          <w:szCs w:val="24"/>
        </w:rPr>
      </w:pPr>
    </w:p>
    <w:p w14:paraId="3616F63E" w14:textId="570BBC33" w:rsidR="00455173" w:rsidRDefault="00455173" w:rsidP="00E93D54">
      <w:pPr>
        <w:rPr>
          <w:rFonts w:cs="Arial"/>
          <w:szCs w:val="24"/>
        </w:rPr>
      </w:pPr>
      <w:r>
        <w:rPr>
          <w:rFonts w:cs="Arial"/>
          <w:iCs/>
          <w:szCs w:val="24"/>
        </w:rPr>
        <w:t>“Rimfire shooters looking for a great round should check out the award-winning line of products from CCI,” said Compton. “CCI has rimfire products for backyard shooters, to small game, and varmint loads.</w:t>
      </w:r>
      <w:r w:rsidR="00A049C7">
        <w:rPr>
          <w:rFonts w:cs="Arial"/>
          <w:iCs/>
          <w:szCs w:val="24"/>
        </w:rPr>
        <w:t>”</w:t>
      </w:r>
    </w:p>
    <w:p w14:paraId="33BC6ABA" w14:textId="77777777" w:rsidR="00455173" w:rsidRDefault="00455173" w:rsidP="00F945D0">
      <w:pPr>
        <w:rPr>
          <w:rFonts w:cs="Arial"/>
          <w:szCs w:val="24"/>
        </w:rPr>
      </w:pPr>
    </w:p>
    <w:p w14:paraId="35C72C06" w14:textId="524D6C07" w:rsidR="005439A8" w:rsidRPr="00042586" w:rsidRDefault="005439A8" w:rsidP="005439A8">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w:t>
      </w:r>
      <w:r w:rsidR="00A049C7">
        <w:rPr>
          <w:rFonts w:cs="Arial"/>
          <w:szCs w:val="24"/>
        </w:rPr>
        <w:t xml:space="preserve"> or to shop for rimfire ammo directly online</w:t>
      </w:r>
      <w:r w:rsidRPr="00042586">
        <w:rPr>
          <w:rFonts w:cs="Arial"/>
          <w:szCs w:val="24"/>
        </w:rPr>
        <w:t>, go to</w:t>
      </w:r>
      <w:r w:rsidR="00F945D0">
        <w:rPr>
          <w:rFonts w:cs="Arial"/>
          <w:szCs w:val="24"/>
        </w:rPr>
        <w:t xml:space="preserve"> </w:t>
      </w:r>
      <w:hyperlink r:id="rId9" w:history="1">
        <w:r w:rsidR="00F945D0" w:rsidRPr="00D228AE">
          <w:rPr>
            <w:rStyle w:val="Hyperlink"/>
            <w:rFonts w:cs="Arial"/>
            <w:szCs w:val="24"/>
          </w:rPr>
          <w:t>www.cci-ammunition.com</w:t>
        </w:r>
      </w:hyperlink>
      <w:r w:rsidRPr="00042586">
        <w:rPr>
          <w:rFonts w:cs="Arial"/>
          <w:szCs w:val="24"/>
        </w:rPr>
        <w:t xml:space="preserve">. </w:t>
      </w:r>
    </w:p>
    <w:p w14:paraId="45FB7A69" w14:textId="51EF3C6F" w:rsidR="00F37119" w:rsidRDefault="00F37119" w:rsidP="00F37119">
      <w:pPr>
        <w:rPr>
          <w:rFonts w:cs="Arial"/>
          <w:bCs/>
          <w:color w:val="000000" w:themeColor="text1"/>
        </w:rPr>
      </w:pPr>
    </w:p>
    <w:p w14:paraId="31668A4B" w14:textId="2CABB604" w:rsidR="00C32D7F" w:rsidRDefault="006843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Cs w:val="24"/>
        </w:rPr>
      </w:pPr>
      <w:r>
        <w:rPr>
          <w:rFonts w:cs="Arial"/>
          <w:bCs/>
          <w:i/>
          <w:iCs/>
          <w:szCs w:val="24"/>
        </w:rPr>
        <w:t xml:space="preserve">Pictured: </w:t>
      </w:r>
      <w:r w:rsidR="00A14BFE">
        <w:rPr>
          <w:rFonts w:cs="Arial"/>
          <w:bCs/>
          <w:i/>
          <w:iCs/>
          <w:szCs w:val="24"/>
        </w:rPr>
        <w:t>Steve Monniere</w:t>
      </w:r>
      <w:r>
        <w:rPr>
          <w:rFonts w:cs="Arial"/>
          <w:bCs/>
          <w:i/>
          <w:iCs/>
          <w:szCs w:val="24"/>
        </w:rPr>
        <w:t xml:space="preserve"> and Dan Compton from CCI Ammunition</w:t>
      </w:r>
      <w:r w:rsidR="00A14BFE">
        <w:rPr>
          <w:rFonts w:cs="Arial"/>
          <w:bCs/>
          <w:i/>
          <w:iCs/>
          <w:szCs w:val="24"/>
        </w:rPr>
        <w:t>.</w:t>
      </w:r>
    </w:p>
    <w:p w14:paraId="65DE1FF2" w14:textId="157C7A28" w:rsidR="006843B1" w:rsidRDefault="006843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Cs w:val="24"/>
        </w:rPr>
      </w:pPr>
    </w:p>
    <w:p w14:paraId="636711F1" w14:textId="77777777" w:rsidR="006843B1" w:rsidRPr="006843B1" w:rsidRDefault="006843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Cs w:val="24"/>
        </w:rPr>
      </w:pPr>
    </w:p>
    <w:p w14:paraId="4B6E5EA2" w14:textId="7503E49E"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644D9A2B" w14:textId="04283A59" w:rsidR="00ED22B1" w:rsidRPr="006843B1" w:rsidRDefault="00ED22B1" w:rsidP="00ED22B1">
      <w:pPr>
        <w:rPr>
          <w:rFonts w:cs="Arial"/>
          <w:color w:val="0000FF"/>
          <w:szCs w:val="24"/>
          <w:u w:val="single"/>
        </w:rPr>
      </w:pPr>
      <w:r w:rsidRPr="00461C4F">
        <w:rPr>
          <w:rFonts w:cs="Arial"/>
          <w:szCs w:val="24"/>
        </w:rPr>
        <w:t xml:space="preserve">E-mail: </w:t>
      </w:r>
      <w:hyperlink r:id="rId10" w:history="1">
        <w:r w:rsidRPr="00461C4F">
          <w:rPr>
            <w:rStyle w:val="Hyperlink"/>
            <w:rFonts w:cs="Arial"/>
            <w:szCs w:val="24"/>
          </w:rPr>
          <w:t>VistaPressroom@VistaOutdoor.com</w:t>
        </w:r>
      </w:hyperlink>
      <w:r w:rsidRPr="00461C4F">
        <w:rPr>
          <w:rFonts w:cs="Arial"/>
          <w:b/>
          <w:szCs w:val="24"/>
        </w:rPr>
        <w:t>About CCI Ammunition</w:t>
      </w:r>
    </w:p>
    <w:p w14:paraId="0054E2F4" w14:textId="5CFCEB4C" w:rsidR="00FA36C5" w:rsidRPr="006817C0" w:rsidRDefault="00ED22B1" w:rsidP="00C83136">
      <w:pPr>
        <w:rPr>
          <w:rFonts w:cs="Arial"/>
          <w:szCs w:val="24"/>
        </w:rPr>
      </w:pPr>
      <w:r w:rsidRPr="00461C4F">
        <w:rPr>
          <w:rFonts w:cs="Arial"/>
          <w:szCs w:val="24"/>
        </w:rPr>
        <w:lastRenderedPageBreak/>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FA36C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201C" w14:textId="77777777" w:rsidR="003415F3" w:rsidRDefault="003415F3">
      <w:r>
        <w:separator/>
      </w:r>
    </w:p>
  </w:endnote>
  <w:endnote w:type="continuationSeparator" w:id="0">
    <w:p w14:paraId="07492205" w14:textId="77777777" w:rsidR="003415F3" w:rsidRDefault="003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1E5E" w14:textId="77777777" w:rsidR="003415F3" w:rsidRDefault="003415F3">
      <w:r>
        <w:separator/>
      </w:r>
    </w:p>
  </w:footnote>
  <w:footnote w:type="continuationSeparator" w:id="0">
    <w:p w14:paraId="2B86E7B5" w14:textId="77777777" w:rsidR="003415F3" w:rsidRDefault="0034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174B"/>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5F3"/>
    <w:rsid w:val="003418F2"/>
    <w:rsid w:val="00344845"/>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E79DD"/>
    <w:rsid w:val="003F1160"/>
    <w:rsid w:val="003F1649"/>
    <w:rsid w:val="003F6159"/>
    <w:rsid w:val="00400670"/>
    <w:rsid w:val="004018D9"/>
    <w:rsid w:val="00405A9E"/>
    <w:rsid w:val="00405C49"/>
    <w:rsid w:val="00415B99"/>
    <w:rsid w:val="004176AF"/>
    <w:rsid w:val="00420AD1"/>
    <w:rsid w:val="00424011"/>
    <w:rsid w:val="004264DD"/>
    <w:rsid w:val="0043664A"/>
    <w:rsid w:val="00437DDC"/>
    <w:rsid w:val="00446105"/>
    <w:rsid w:val="00454CFB"/>
    <w:rsid w:val="00455173"/>
    <w:rsid w:val="00462EBD"/>
    <w:rsid w:val="004637AA"/>
    <w:rsid w:val="004735F8"/>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0A81"/>
    <w:rsid w:val="005163CA"/>
    <w:rsid w:val="00521918"/>
    <w:rsid w:val="00523E3D"/>
    <w:rsid w:val="00525DD2"/>
    <w:rsid w:val="005326B3"/>
    <w:rsid w:val="00537EBA"/>
    <w:rsid w:val="00542914"/>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66FF2"/>
    <w:rsid w:val="0067303B"/>
    <w:rsid w:val="00673D30"/>
    <w:rsid w:val="006748FE"/>
    <w:rsid w:val="00676481"/>
    <w:rsid w:val="006817C0"/>
    <w:rsid w:val="00683466"/>
    <w:rsid w:val="00683A0F"/>
    <w:rsid w:val="006843B1"/>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4A3"/>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7F7"/>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49C7"/>
    <w:rsid w:val="00A06FD2"/>
    <w:rsid w:val="00A102AF"/>
    <w:rsid w:val="00A107AC"/>
    <w:rsid w:val="00A11143"/>
    <w:rsid w:val="00A1343C"/>
    <w:rsid w:val="00A142A5"/>
    <w:rsid w:val="00A14BFE"/>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32BCE"/>
    <w:rsid w:val="00C32D7F"/>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C0A0F"/>
    <w:rsid w:val="00CD2364"/>
    <w:rsid w:val="00CD5C2A"/>
    <w:rsid w:val="00CD763F"/>
    <w:rsid w:val="00CE5F3B"/>
    <w:rsid w:val="00CE7803"/>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6D66"/>
    <w:rsid w:val="00D7756E"/>
    <w:rsid w:val="00D80A54"/>
    <w:rsid w:val="00D81906"/>
    <w:rsid w:val="00D87FF2"/>
    <w:rsid w:val="00D95AC3"/>
    <w:rsid w:val="00DA43ED"/>
    <w:rsid w:val="00DA6BE8"/>
    <w:rsid w:val="00DA75C3"/>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3D54"/>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10</cp:revision>
  <cp:lastPrinted>2022-06-15T21:59:00Z</cp:lastPrinted>
  <dcterms:created xsi:type="dcterms:W3CDTF">2022-06-15T13:09:00Z</dcterms:created>
  <dcterms:modified xsi:type="dcterms:W3CDTF">2022-06-15T21:59:00Z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