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A248" w14:textId="45D7793A" w:rsidR="000777EE" w:rsidRPr="00AF3E8C" w:rsidRDefault="006A7A4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AF3E8C">
        <w:rPr>
          <w:rFonts w:cs="Arial"/>
          <w:noProof/>
          <w:szCs w:val="24"/>
        </w:rPr>
        <w:drawing>
          <wp:inline distT="0" distB="0" distL="0" distR="0" wp14:anchorId="24466AD2" wp14:editId="16991A66">
            <wp:extent cx="1713580" cy="136207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6090" cy="1379967"/>
                    </a:xfrm>
                    <a:prstGeom prst="rect">
                      <a:avLst/>
                    </a:prstGeom>
                    <a:noFill/>
                    <a:ln>
                      <a:noFill/>
                    </a:ln>
                  </pic:spPr>
                </pic:pic>
              </a:graphicData>
            </a:graphic>
          </wp:inline>
        </w:drawing>
      </w:r>
    </w:p>
    <w:p w14:paraId="7DBBEF3C" w14:textId="029BA308" w:rsidR="001067AB" w:rsidRPr="00AF3E8C"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AF3E8C">
        <w:rPr>
          <w:rFonts w:cs="Arial"/>
          <w:szCs w:val="24"/>
        </w:rPr>
        <w:tab/>
      </w:r>
      <w:r w:rsidRPr="00AF3E8C">
        <w:rPr>
          <w:rFonts w:cs="Arial"/>
          <w:szCs w:val="24"/>
        </w:rPr>
        <w:tab/>
      </w:r>
      <w:r w:rsidRPr="00AF3E8C">
        <w:rPr>
          <w:rFonts w:cs="Arial"/>
          <w:szCs w:val="24"/>
        </w:rPr>
        <w:tab/>
      </w:r>
      <w:r w:rsidRPr="00AF3E8C">
        <w:rPr>
          <w:rFonts w:cs="Arial"/>
          <w:szCs w:val="24"/>
        </w:rPr>
        <w:tab/>
      </w:r>
      <w:r w:rsidRPr="00AF3E8C">
        <w:rPr>
          <w:rFonts w:cs="Arial"/>
          <w:szCs w:val="24"/>
        </w:rPr>
        <w:tab/>
      </w:r>
      <w:r w:rsidRPr="00AF3E8C">
        <w:rPr>
          <w:rFonts w:cs="Arial"/>
          <w:szCs w:val="24"/>
        </w:rPr>
        <w:tab/>
      </w:r>
      <w:r w:rsidRPr="00AF3E8C">
        <w:rPr>
          <w:rFonts w:cs="Arial"/>
          <w:szCs w:val="24"/>
        </w:rPr>
        <w:tab/>
      </w:r>
      <w:r w:rsidRPr="00AF3E8C">
        <w:rPr>
          <w:rFonts w:cs="Arial"/>
          <w:szCs w:val="24"/>
        </w:rPr>
        <w:tab/>
      </w:r>
      <w:r w:rsidRPr="00AF3E8C">
        <w:rPr>
          <w:rFonts w:cs="Arial"/>
          <w:szCs w:val="24"/>
        </w:rPr>
        <w:tab/>
      </w:r>
      <w:r w:rsidRPr="00AF3E8C">
        <w:rPr>
          <w:rFonts w:cs="Arial"/>
          <w:szCs w:val="24"/>
        </w:rPr>
        <w:tab/>
      </w:r>
      <w:r w:rsidRPr="00AF3E8C">
        <w:rPr>
          <w:rFonts w:cs="Arial"/>
          <w:szCs w:val="24"/>
        </w:rPr>
        <w:tab/>
      </w:r>
      <w:r w:rsidRPr="00AF3E8C">
        <w:rPr>
          <w:rFonts w:cs="Arial"/>
          <w:szCs w:val="24"/>
        </w:rPr>
        <w:tab/>
      </w:r>
      <w:r w:rsidRPr="00AF3E8C">
        <w:rPr>
          <w:rFonts w:cs="Arial"/>
          <w:szCs w:val="24"/>
        </w:rPr>
        <w:tab/>
      </w:r>
      <w:r w:rsidR="00050658" w:rsidRPr="00AF3E8C">
        <w:rPr>
          <w:rFonts w:cs="Arial"/>
          <w:szCs w:val="24"/>
        </w:rPr>
        <w:t xml:space="preserve"> </w:t>
      </w:r>
    </w:p>
    <w:p w14:paraId="2DD5DD10" w14:textId="236C08D5" w:rsidR="00FE2916" w:rsidRPr="00AF3E8C"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AF3E8C">
        <w:rPr>
          <w:rFonts w:cs="Arial"/>
          <w:szCs w:val="24"/>
        </w:rPr>
        <w:t xml:space="preserve">FOR IMMEDIATE RELEASE </w:t>
      </w:r>
      <w:r w:rsidRPr="00AF3E8C">
        <w:rPr>
          <w:rFonts w:cs="Arial"/>
          <w:szCs w:val="24"/>
        </w:rPr>
        <w:tab/>
      </w:r>
      <w:r w:rsidRPr="00AF3E8C">
        <w:rPr>
          <w:rFonts w:cs="Arial"/>
          <w:szCs w:val="24"/>
        </w:rPr>
        <w:tab/>
        <w:t xml:space="preserve"> </w:t>
      </w:r>
      <w:r w:rsidRPr="00AF3E8C">
        <w:rPr>
          <w:rFonts w:cs="Arial"/>
          <w:szCs w:val="24"/>
        </w:rPr>
        <w:tab/>
      </w:r>
      <w:r w:rsidRPr="00AF3E8C">
        <w:rPr>
          <w:rFonts w:cs="Arial"/>
          <w:szCs w:val="24"/>
        </w:rPr>
        <w:tab/>
      </w:r>
      <w:r w:rsidR="006817C0" w:rsidRPr="00AF3E8C">
        <w:rPr>
          <w:rFonts w:cs="Arial"/>
          <w:szCs w:val="24"/>
        </w:rPr>
        <w:t xml:space="preserve"> </w:t>
      </w:r>
    </w:p>
    <w:p w14:paraId="008E89DB" w14:textId="77777777" w:rsidR="009512DC" w:rsidRPr="00AF3E8C"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AF3E8C" w:rsidRDefault="009E4649" w:rsidP="009F2F19">
      <w:pPr>
        <w:rPr>
          <w:rFonts w:cs="Arial"/>
          <w:b/>
          <w:szCs w:val="24"/>
        </w:rPr>
      </w:pPr>
    </w:p>
    <w:p w14:paraId="5E226DB8" w14:textId="36255ADB" w:rsidR="00E11465" w:rsidRPr="00221361" w:rsidRDefault="00400894" w:rsidP="00F57335">
      <w:pPr>
        <w:jc w:val="center"/>
        <w:rPr>
          <w:rFonts w:cs="Arial"/>
          <w:b/>
          <w:sz w:val="28"/>
          <w:szCs w:val="28"/>
        </w:rPr>
      </w:pPr>
      <w:r w:rsidRPr="00221361">
        <w:rPr>
          <w:rFonts w:cs="Arial"/>
          <w:b/>
          <w:sz w:val="28"/>
          <w:szCs w:val="28"/>
        </w:rPr>
        <w:t xml:space="preserve">Federal </w:t>
      </w:r>
      <w:r w:rsidR="009063DF" w:rsidRPr="00221361">
        <w:rPr>
          <w:rFonts w:cs="Arial"/>
          <w:b/>
          <w:sz w:val="28"/>
          <w:szCs w:val="28"/>
        </w:rPr>
        <w:t>Releases Its 100</w:t>
      </w:r>
      <w:r w:rsidR="009063DF" w:rsidRPr="00221361">
        <w:rPr>
          <w:rFonts w:cs="Arial"/>
          <w:b/>
          <w:sz w:val="28"/>
          <w:szCs w:val="28"/>
          <w:vertAlign w:val="superscript"/>
        </w:rPr>
        <w:t>th</w:t>
      </w:r>
      <w:r w:rsidR="009063DF" w:rsidRPr="00221361">
        <w:rPr>
          <w:rFonts w:cs="Arial"/>
          <w:b/>
          <w:sz w:val="28"/>
          <w:szCs w:val="28"/>
        </w:rPr>
        <w:t xml:space="preserve"> Anniversary </w:t>
      </w:r>
      <w:r w:rsidR="00CD70DF">
        <w:rPr>
          <w:rFonts w:cs="Arial"/>
          <w:b/>
          <w:sz w:val="28"/>
          <w:szCs w:val="28"/>
        </w:rPr>
        <w:t>Coffee Table</w:t>
      </w:r>
      <w:r w:rsidR="009063DF" w:rsidRPr="00221361">
        <w:rPr>
          <w:rFonts w:cs="Arial"/>
          <w:b/>
          <w:sz w:val="28"/>
          <w:szCs w:val="28"/>
        </w:rPr>
        <w:t xml:space="preserve"> </w:t>
      </w:r>
      <w:r w:rsidR="00FC4835">
        <w:rPr>
          <w:rFonts w:cs="Arial"/>
          <w:b/>
          <w:sz w:val="28"/>
          <w:szCs w:val="28"/>
        </w:rPr>
        <w:t>Book</w:t>
      </w:r>
    </w:p>
    <w:p w14:paraId="402A279F" w14:textId="77777777" w:rsidR="003E3E64" w:rsidRDefault="003E3E64" w:rsidP="003E3E64">
      <w:pPr>
        <w:pStyle w:val="NormalWeb"/>
        <w:spacing w:before="0" w:beforeAutospacing="0" w:after="0" w:afterAutospacing="0"/>
        <w:rPr>
          <w:color w:val="0E101A"/>
        </w:rPr>
      </w:pPr>
    </w:p>
    <w:p w14:paraId="7FD4F6F6" w14:textId="6A99E1D1" w:rsidR="003E3E64" w:rsidRDefault="003E3E64" w:rsidP="003E3E64">
      <w:pPr>
        <w:pStyle w:val="NormalWeb"/>
        <w:spacing w:before="0" w:beforeAutospacing="0" w:after="0" w:afterAutospacing="0"/>
        <w:rPr>
          <w:rFonts w:ascii="Arial" w:hAnsi="Arial" w:cs="Arial"/>
          <w:color w:val="0E101A"/>
        </w:rPr>
      </w:pPr>
      <w:r w:rsidRPr="003E3E64">
        <w:rPr>
          <w:rStyle w:val="Strong"/>
          <w:rFonts w:ascii="Arial" w:hAnsi="Arial" w:cs="Arial"/>
          <w:color w:val="0E101A"/>
        </w:rPr>
        <w:t xml:space="preserve">ANOKA, Minnesota </w:t>
      </w:r>
      <w:r w:rsidRPr="006B3966">
        <w:rPr>
          <w:rStyle w:val="Strong"/>
          <w:rFonts w:ascii="Arial" w:hAnsi="Arial" w:cs="Arial"/>
          <w:color w:val="0E101A"/>
        </w:rPr>
        <w:t xml:space="preserve">– </w:t>
      </w:r>
      <w:r w:rsidR="006B3966" w:rsidRPr="006B3966">
        <w:rPr>
          <w:rStyle w:val="Strong"/>
          <w:rFonts w:ascii="Arial" w:hAnsi="Arial" w:cs="Arial"/>
          <w:color w:val="0E101A"/>
        </w:rPr>
        <w:t>May</w:t>
      </w:r>
      <w:r w:rsidRPr="006B3966">
        <w:rPr>
          <w:rStyle w:val="Strong"/>
          <w:rFonts w:ascii="Arial" w:hAnsi="Arial" w:cs="Arial"/>
          <w:color w:val="0E101A"/>
        </w:rPr>
        <w:t xml:space="preserve"> </w:t>
      </w:r>
      <w:r w:rsidR="006B3966" w:rsidRPr="006B3966">
        <w:rPr>
          <w:rStyle w:val="Strong"/>
          <w:rFonts w:ascii="Arial" w:hAnsi="Arial" w:cs="Arial"/>
          <w:color w:val="0E101A"/>
        </w:rPr>
        <w:t>11</w:t>
      </w:r>
      <w:r w:rsidRPr="006B3966">
        <w:rPr>
          <w:rStyle w:val="Strong"/>
          <w:rFonts w:ascii="Arial" w:hAnsi="Arial" w:cs="Arial"/>
          <w:color w:val="0E101A"/>
        </w:rPr>
        <w:t>, 2022</w:t>
      </w:r>
      <w:r w:rsidRPr="003E3E64">
        <w:rPr>
          <w:rStyle w:val="Strong"/>
          <w:rFonts w:ascii="Arial" w:hAnsi="Arial" w:cs="Arial"/>
          <w:color w:val="0E101A"/>
        </w:rPr>
        <w:t xml:space="preserve"> –</w:t>
      </w:r>
      <w:r w:rsidRPr="003E3E64">
        <w:rPr>
          <w:rFonts w:ascii="Arial" w:hAnsi="Arial" w:cs="Arial"/>
          <w:color w:val="0E101A"/>
        </w:rPr>
        <w:t xml:space="preserve"> As part of </w:t>
      </w:r>
      <w:r w:rsidR="00E21264">
        <w:rPr>
          <w:rFonts w:ascii="Arial" w:hAnsi="Arial" w:cs="Arial"/>
          <w:color w:val="0E101A"/>
        </w:rPr>
        <w:t>its</w:t>
      </w:r>
      <w:r w:rsidRPr="003E3E64">
        <w:rPr>
          <w:rFonts w:ascii="Arial" w:hAnsi="Arial" w:cs="Arial"/>
          <w:color w:val="0E101A"/>
        </w:rPr>
        <w:t xml:space="preserve"> 100-year anniversary celebration, Federal Ammunition announces the release of their hardcover book, </w:t>
      </w:r>
      <w:r w:rsidRPr="003E3E64">
        <w:rPr>
          <w:rStyle w:val="Emphasis"/>
          <w:rFonts w:ascii="Arial" w:hAnsi="Arial" w:cs="Arial"/>
          <w:color w:val="0E101A"/>
        </w:rPr>
        <w:t>Federal Ammunition: The First Hundred Years. </w:t>
      </w:r>
      <w:r w:rsidRPr="003E3E64">
        <w:rPr>
          <w:rFonts w:ascii="Arial" w:hAnsi="Arial" w:cs="Arial"/>
          <w:color w:val="0E101A"/>
        </w:rPr>
        <w:t>This 244-page hardcover book highlights Federal cartridge production and innovation over the past century and will be for sale at</w:t>
      </w:r>
      <w:r w:rsidR="006B3966">
        <w:rPr>
          <w:rFonts w:ascii="Arial" w:hAnsi="Arial" w:cs="Arial"/>
          <w:color w:val="0E101A"/>
        </w:rPr>
        <w:t xml:space="preserve">: </w:t>
      </w:r>
    </w:p>
    <w:p w14:paraId="0F1F8BB7" w14:textId="02C1AD62" w:rsidR="006B3966" w:rsidRDefault="006B3966" w:rsidP="003E3E64">
      <w:pPr>
        <w:pStyle w:val="NormalWeb"/>
        <w:spacing w:before="0" w:beforeAutospacing="0" w:after="0" w:afterAutospacing="0"/>
        <w:rPr>
          <w:rFonts w:ascii="Arial" w:hAnsi="Arial" w:cs="Arial"/>
          <w:color w:val="0E101A"/>
        </w:rPr>
      </w:pPr>
      <w:hyperlink r:id="rId9" w:history="1">
        <w:r w:rsidRPr="00C73DDA">
          <w:rPr>
            <w:rStyle w:val="Hyperlink"/>
            <w:rFonts w:ascii="Arial" w:hAnsi="Arial" w:cs="Arial"/>
          </w:rPr>
          <w:t>https://www.federalpremium.com/merchandise/education/1001683.html</w:t>
        </w:r>
      </w:hyperlink>
      <w:r>
        <w:rPr>
          <w:rFonts w:ascii="Arial" w:hAnsi="Arial" w:cs="Arial"/>
          <w:color w:val="0E101A"/>
        </w:rPr>
        <w:t>.</w:t>
      </w:r>
    </w:p>
    <w:p w14:paraId="3D5CAF90" w14:textId="77777777" w:rsidR="006B3966" w:rsidRPr="003E3E64" w:rsidRDefault="006B3966" w:rsidP="003E3E64">
      <w:pPr>
        <w:pStyle w:val="NormalWeb"/>
        <w:spacing w:before="0" w:beforeAutospacing="0" w:after="0" w:afterAutospacing="0"/>
        <w:rPr>
          <w:rFonts w:ascii="Arial" w:hAnsi="Arial" w:cs="Arial"/>
          <w:color w:val="0E101A"/>
        </w:rPr>
      </w:pPr>
    </w:p>
    <w:p w14:paraId="28133D38" w14:textId="046E605E" w:rsidR="003E3E64" w:rsidRPr="003E3E64" w:rsidRDefault="003E3E64" w:rsidP="003E3E64">
      <w:pPr>
        <w:pStyle w:val="NormalWeb"/>
        <w:spacing w:before="0" w:beforeAutospacing="0" w:after="0" w:afterAutospacing="0"/>
        <w:rPr>
          <w:rFonts w:ascii="Arial" w:hAnsi="Arial" w:cs="Arial"/>
          <w:color w:val="0E101A"/>
        </w:rPr>
      </w:pPr>
      <w:r w:rsidRPr="003E3E64">
        <w:rPr>
          <w:rFonts w:ascii="Arial" w:hAnsi="Arial" w:cs="Arial"/>
          <w:color w:val="0E101A"/>
        </w:rPr>
        <w:t xml:space="preserve">“It’s impossible to tell every tale in our history, but what we have captured in this book highlights Federal’s journey over the last 10 decades,” said Jason Vanderbrink, Federal Ammunition President. “From our humble beginning, the single most </w:t>
      </w:r>
      <w:r w:rsidR="00FA5328" w:rsidRPr="003E3E64">
        <w:rPr>
          <w:rFonts w:ascii="Arial" w:hAnsi="Arial" w:cs="Arial"/>
          <w:color w:val="0E101A"/>
        </w:rPr>
        <w:t>essential element</w:t>
      </w:r>
      <w:r w:rsidRPr="003E3E64">
        <w:rPr>
          <w:rFonts w:ascii="Arial" w:hAnsi="Arial" w:cs="Arial"/>
          <w:color w:val="0E101A"/>
        </w:rPr>
        <w:t xml:space="preserve"> of our overall success has been Federal’s longstanding commitment to building a superior product. We are proud of our accomplishments and are excited to share our history in this wonderful collection of stories.” </w:t>
      </w:r>
    </w:p>
    <w:p w14:paraId="05205EF2" w14:textId="77777777" w:rsidR="003E3E64" w:rsidRPr="003E3E64" w:rsidRDefault="003E3E64" w:rsidP="003E3E64">
      <w:pPr>
        <w:pStyle w:val="NormalWeb"/>
        <w:spacing w:before="0" w:beforeAutospacing="0" w:after="0" w:afterAutospacing="0"/>
        <w:rPr>
          <w:rFonts w:ascii="Arial" w:hAnsi="Arial" w:cs="Arial"/>
          <w:color w:val="0E101A"/>
        </w:rPr>
      </w:pPr>
    </w:p>
    <w:p w14:paraId="40F8367A" w14:textId="7A5351FF" w:rsidR="00E21264" w:rsidRPr="003E3E64" w:rsidRDefault="002B649C" w:rsidP="00E21264">
      <w:pPr>
        <w:pStyle w:val="NormalWeb"/>
        <w:spacing w:before="0" w:beforeAutospacing="0" w:after="0" w:afterAutospacing="0"/>
        <w:rPr>
          <w:rFonts w:ascii="Arial" w:hAnsi="Arial" w:cs="Arial"/>
          <w:color w:val="0E101A"/>
        </w:rPr>
      </w:pPr>
      <w:r>
        <w:rPr>
          <w:rFonts w:ascii="Arial" w:hAnsi="Arial" w:cs="Arial"/>
          <w:color w:val="0E101A"/>
        </w:rPr>
        <w:t>Organized</w:t>
      </w:r>
      <w:r w:rsidR="003E3E64" w:rsidRPr="003E3E64">
        <w:rPr>
          <w:rFonts w:ascii="Arial" w:hAnsi="Arial" w:cs="Arial"/>
          <w:color w:val="0E101A"/>
        </w:rPr>
        <w:t xml:space="preserve"> by decade, the book </w:t>
      </w:r>
      <w:r w:rsidR="000B653A">
        <w:rPr>
          <w:rFonts w:ascii="Arial" w:hAnsi="Arial" w:cs="Arial"/>
          <w:color w:val="0E101A"/>
        </w:rPr>
        <w:t>highlights</w:t>
      </w:r>
      <w:r w:rsidR="003E3E64" w:rsidRPr="003E3E64">
        <w:rPr>
          <w:rFonts w:ascii="Arial" w:hAnsi="Arial" w:cs="Arial"/>
          <w:color w:val="0E101A"/>
        </w:rPr>
        <w:t xml:space="preserve"> Federal’s landmark achievements over each 10-year span</w:t>
      </w:r>
      <w:r w:rsidR="00E21264">
        <w:rPr>
          <w:rFonts w:ascii="Arial" w:hAnsi="Arial" w:cs="Arial"/>
          <w:color w:val="0E101A"/>
        </w:rPr>
        <w:t>. Each chapter is packed with r</w:t>
      </w:r>
      <w:r w:rsidR="003E3E64" w:rsidRPr="003E3E64">
        <w:rPr>
          <w:rFonts w:ascii="Arial" w:hAnsi="Arial" w:cs="Arial"/>
          <w:color w:val="0E101A"/>
        </w:rPr>
        <w:t xml:space="preserve">ich historical photos, </w:t>
      </w:r>
      <w:r w:rsidR="00E21264">
        <w:rPr>
          <w:rFonts w:ascii="Arial" w:hAnsi="Arial" w:cs="Arial"/>
          <w:color w:val="0E101A"/>
        </w:rPr>
        <w:t xml:space="preserve">images of </w:t>
      </w:r>
      <w:r w:rsidR="003E3E64" w:rsidRPr="003E3E64">
        <w:rPr>
          <w:rFonts w:ascii="Arial" w:hAnsi="Arial" w:cs="Arial"/>
          <w:color w:val="0E101A"/>
        </w:rPr>
        <w:t>vintage packaging</w:t>
      </w:r>
      <w:r w:rsidR="00E21264">
        <w:rPr>
          <w:rFonts w:ascii="Arial" w:hAnsi="Arial" w:cs="Arial"/>
          <w:color w:val="0E101A"/>
        </w:rPr>
        <w:t xml:space="preserve"> and </w:t>
      </w:r>
      <w:r w:rsidR="003E3E64" w:rsidRPr="003E3E64">
        <w:rPr>
          <w:rFonts w:ascii="Arial" w:hAnsi="Arial" w:cs="Arial"/>
          <w:color w:val="0E101A"/>
        </w:rPr>
        <w:t>marketing materials</w:t>
      </w:r>
      <w:r w:rsidR="00E21264">
        <w:rPr>
          <w:rFonts w:ascii="Arial" w:hAnsi="Arial" w:cs="Arial"/>
          <w:color w:val="0E101A"/>
        </w:rPr>
        <w:t>, plus u</w:t>
      </w:r>
      <w:r w:rsidR="003E3E64" w:rsidRPr="003E3E64">
        <w:rPr>
          <w:rFonts w:ascii="Arial" w:hAnsi="Arial" w:cs="Arial"/>
          <w:color w:val="0E101A"/>
        </w:rPr>
        <w:t xml:space="preserve">nique company images </w:t>
      </w:r>
      <w:r w:rsidR="00E21264">
        <w:rPr>
          <w:rFonts w:ascii="Arial" w:hAnsi="Arial" w:cs="Arial"/>
          <w:color w:val="0E101A"/>
        </w:rPr>
        <w:t xml:space="preserve">and </w:t>
      </w:r>
      <w:r w:rsidR="003E3E64" w:rsidRPr="003E3E64">
        <w:rPr>
          <w:rFonts w:ascii="Arial" w:hAnsi="Arial" w:cs="Arial"/>
          <w:color w:val="0E101A"/>
        </w:rPr>
        <w:t>support stories</w:t>
      </w:r>
      <w:r w:rsidR="00E21264">
        <w:rPr>
          <w:rFonts w:ascii="Arial" w:hAnsi="Arial" w:cs="Arial"/>
          <w:color w:val="0E101A"/>
        </w:rPr>
        <w:t xml:space="preserve">. </w:t>
      </w:r>
      <w:r w:rsidR="00E21264" w:rsidRPr="003E3E64">
        <w:rPr>
          <w:rFonts w:ascii="Arial" w:hAnsi="Arial" w:cs="Arial"/>
          <w:color w:val="0E101A"/>
        </w:rPr>
        <w:t>The hardcover</w:t>
      </w:r>
      <w:r>
        <w:rPr>
          <w:rFonts w:ascii="Arial" w:hAnsi="Arial" w:cs="Arial"/>
          <w:color w:val="0E101A"/>
        </w:rPr>
        <w:t xml:space="preserve"> book</w:t>
      </w:r>
      <w:r w:rsidR="000B653A">
        <w:rPr>
          <w:rFonts w:ascii="Arial" w:hAnsi="Arial" w:cs="Arial"/>
          <w:color w:val="0E101A"/>
        </w:rPr>
        <w:t xml:space="preserve"> is</w:t>
      </w:r>
      <w:r w:rsidR="00E21264" w:rsidRPr="003E3E64">
        <w:rPr>
          <w:rFonts w:ascii="Arial" w:hAnsi="Arial" w:cs="Arial"/>
          <w:color w:val="0E101A"/>
        </w:rPr>
        <w:t xml:space="preserve"> 11</w:t>
      </w:r>
      <w:r w:rsidR="000B653A">
        <w:rPr>
          <w:rFonts w:ascii="Arial" w:hAnsi="Arial" w:cs="Arial"/>
          <w:color w:val="0E101A"/>
        </w:rPr>
        <w:t>-inches</w:t>
      </w:r>
      <w:r w:rsidR="00E21264" w:rsidRPr="003E3E64">
        <w:rPr>
          <w:rFonts w:ascii="Arial" w:hAnsi="Arial" w:cs="Arial"/>
          <w:color w:val="0E101A"/>
        </w:rPr>
        <w:t xml:space="preserve"> </w:t>
      </w:r>
      <w:r w:rsidR="000B653A">
        <w:rPr>
          <w:rFonts w:ascii="Arial" w:hAnsi="Arial" w:cs="Arial"/>
          <w:color w:val="0E101A"/>
        </w:rPr>
        <w:t>by</w:t>
      </w:r>
      <w:r w:rsidR="00E21264" w:rsidRPr="003E3E64">
        <w:rPr>
          <w:rFonts w:ascii="Arial" w:hAnsi="Arial" w:cs="Arial"/>
          <w:color w:val="0E101A"/>
        </w:rPr>
        <w:t xml:space="preserve"> 8.5</w:t>
      </w:r>
      <w:r w:rsidR="000B653A">
        <w:rPr>
          <w:rFonts w:ascii="Arial" w:hAnsi="Arial" w:cs="Arial"/>
          <w:color w:val="0E101A"/>
        </w:rPr>
        <w:t>-inches</w:t>
      </w:r>
      <w:r w:rsidR="00E21264" w:rsidRPr="003E3E64">
        <w:rPr>
          <w:rFonts w:ascii="Arial" w:hAnsi="Arial" w:cs="Arial"/>
          <w:color w:val="0E101A"/>
        </w:rPr>
        <w:t xml:space="preserve"> </w:t>
      </w:r>
      <w:r w:rsidR="000B653A">
        <w:rPr>
          <w:rFonts w:ascii="Arial" w:hAnsi="Arial" w:cs="Arial"/>
          <w:color w:val="0E101A"/>
        </w:rPr>
        <w:t xml:space="preserve">in </w:t>
      </w:r>
      <w:r w:rsidR="00E21264" w:rsidRPr="003E3E64">
        <w:rPr>
          <w:rFonts w:ascii="Arial" w:hAnsi="Arial" w:cs="Arial"/>
          <w:color w:val="0E101A"/>
        </w:rPr>
        <w:t>size</w:t>
      </w:r>
      <w:r w:rsidR="000B653A">
        <w:rPr>
          <w:rFonts w:ascii="Arial" w:hAnsi="Arial" w:cs="Arial"/>
          <w:color w:val="0E101A"/>
        </w:rPr>
        <w:t xml:space="preserve"> and </w:t>
      </w:r>
      <w:r>
        <w:rPr>
          <w:rFonts w:ascii="Arial" w:hAnsi="Arial" w:cs="Arial"/>
          <w:color w:val="0E101A"/>
        </w:rPr>
        <w:t xml:space="preserve">contains </w:t>
      </w:r>
      <w:r w:rsidR="00E21264" w:rsidRPr="003E3E64">
        <w:rPr>
          <w:rFonts w:ascii="Arial" w:hAnsi="Arial" w:cs="Arial"/>
          <w:color w:val="0E101A"/>
        </w:rPr>
        <w:t>244 pages</w:t>
      </w:r>
      <w:r>
        <w:rPr>
          <w:rFonts w:ascii="Arial" w:hAnsi="Arial" w:cs="Arial"/>
          <w:color w:val="0E101A"/>
        </w:rPr>
        <w:t>. It</w:t>
      </w:r>
      <w:r w:rsidR="00E21264" w:rsidRPr="003E3E64">
        <w:rPr>
          <w:rFonts w:ascii="Arial" w:hAnsi="Arial" w:cs="Arial"/>
          <w:color w:val="0E101A"/>
        </w:rPr>
        <w:t xml:space="preserve"> features an original painting of the 1923 factory as cover art.</w:t>
      </w:r>
      <w:r w:rsidR="000B653A">
        <w:rPr>
          <w:rFonts w:ascii="Arial" w:hAnsi="Arial" w:cs="Arial"/>
          <w:color w:val="0E101A"/>
        </w:rPr>
        <w:t xml:space="preserve"> Only 5,000 copies were printed</w:t>
      </w:r>
      <w:r>
        <w:rPr>
          <w:rFonts w:ascii="Arial" w:hAnsi="Arial" w:cs="Arial"/>
          <w:color w:val="0E101A"/>
        </w:rPr>
        <w:t xml:space="preserve"> of this limited-edition book.</w:t>
      </w:r>
      <w:r w:rsidR="001D5ACF">
        <w:rPr>
          <w:rFonts w:ascii="Arial" w:hAnsi="Arial" w:cs="Arial"/>
          <w:color w:val="0E101A"/>
        </w:rPr>
        <w:t xml:space="preserve"> MSRP is $59.99.</w:t>
      </w:r>
    </w:p>
    <w:p w14:paraId="5564D515" w14:textId="77777777" w:rsidR="00B511C2" w:rsidRDefault="00B511C2" w:rsidP="003E3E64">
      <w:pPr>
        <w:pStyle w:val="NormalWeb"/>
        <w:spacing w:before="0" w:beforeAutospacing="0" w:after="0" w:afterAutospacing="0"/>
      </w:pPr>
    </w:p>
    <w:p w14:paraId="658FEA7A" w14:textId="2561FE4A" w:rsidR="003E3E64" w:rsidRPr="00B511C2" w:rsidRDefault="00B511C2" w:rsidP="003E3E64">
      <w:pPr>
        <w:pStyle w:val="NormalWeb"/>
        <w:spacing w:before="0" w:beforeAutospacing="0" w:after="0" w:afterAutospacing="0"/>
        <w:rPr>
          <w:rFonts w:ascii="Arial" w:hAnsi="Arial" w:cs="Arial"/>
          <w:color w:val="0E101A"/>
        </w:rPr>
      </w:pPr>
      <w:r>
        <w:rPr>
          <w:rFonts w:ascii="Arial" w:hAnsi="Arial" w:cs="Arial"/>
        </w:rPr>
        <w:t>“</w:t>
      </w:r>
      <w:r w:rsidRPr="00B511C2">
        <w:rPr>
          <w:rFonts w:ascii="Arial" w:hAnsi="Arial" w:cs="Arial"/>
        </w:rPr>
        <w:t>Our story of perseverance, imagination, and innovation has been shaped by many business leaders before us</w:t>
      </w:r>
      <w:r>
        <w:rPr>
          <w:rFonts w:ascii="Arial" w:hAnsi="Arial" w:cs="Arial"/>
        </w:rPr>
        <w:t>,” said Vanderbrink</w:t>
      </w:r>
      <w:r w:rsidRPr="00B511C2">
        <w:rPr>
          <w:rFonts w:ascii="Arial" w:hAnsi="Arial" w:cs="Arial"/>
        </w:rPr>
        <w:t xml:space="preserve">. </w:t>
      </w:r>
      <w:r>
        <w:rPr>
          <w:rFonts w:ascii="Arial" w:hAnsi="Arial" w:cs="Arial"/>
        </w:rPr>
        <w:t>“</w:t>
      </w:r>
      <w:r w:rsidR="00FA5328">
        <w:rPr>
          <w:rFonts w:ascii="Arial" w:hAnsi="Arial" w:cs="Arial"/>
        </w:rPr>
        <w:t>T</w:t>
      </w:r>
      <w:r w:rsidRPr="00B511C2">
        <w:rPr>
          <w:rFonts w:ascii="Arial" w:hAnsi="Arial" w:cs="Arial"/>
        </w:rPr>
        <w:t xml:space="preserve">hroughout Federal’s existence, we’ve shared this incredible ride with a supportive Anoka community, and our stories </w:t>
      </w:r>
      <w:r w:rsidRPr="00B511C2">
        <w:rPr>
          <w:rFonts w:ascii="Arial" w:hAnsi="Arial" w:cs="Arial"/>
        </w:rPr>
        <w:lastRenderedPageBreak/>
        <w:t>of growth and success are forever linked. Federal has been, and will always be, a service leader.</w:t>
      </w:r>
      <w:r w:rsidR="00FA5328">
        <w:rPr>
          <w:rFonts w:ascii="Arial" w:hAnsi="Arial" w:cs="Arial"/>
        </w:rPr>
        <w:t xml:space="preserve"> </w:t>
      </w:r>
      <w:r w:rsidR="00FA5328" w:rsidRPr="00B511C2">
        <w:rPr>
          <w:rFonts w:ascii="Arial" w:hAnsi="Arial" w:cs="Arial"/>
        </w:rPr>
        <w:t>It is an honor for me to be part of this company and an outstanding American manufacturing story as we celebrate and shape the next century.</w:t>
      </w:r>
      <w:r>
        <w:rPr>
          <w:rFonts w:ascii="Arial" w:hAnsi="Arial" w:cs="Arial"/>
        </w:rPr>
        <w:t>”</w:t>
      </w:r>
    </w:p>
    <w:p w14:paraId="1ACE42D8" w14:textId="77777777" w:rsidR="00B511C2" w:rsidRPr="003E3E64" w:rsidRDefault="00B511C2" w:rsidP="003E3E64">
      <w:pPr>
        <w:pStyle w:val="NormalWeb"/>
        <w:spacing w:before="0" w:beforeAutospacing="0" w:after="0" w:afterAutospacing="0"/>
        <w:rPr>
          <w:rFonts w:ascii="Arial" w:hAnsi="Arial" w:cs="Arial"/>
          <w:color w:val="0E101A"/>
        </w:rPr>
      </w:pPr>
    </w:p>
    <w:p w14:paraId="5D233FCE" w14:textId="249AC149" w:rsidR="003E3E64" w:rsidRPr="003E3E64" w:rsidRDefault="00270569" w:rsidP="003E3E64">
      <w:pPr>
        <w:pStyle w:val="NormalWeb"/>
        <w:spacing w:before="0" w:beforeAutospacing="0" w:after="0" w:afterAutospacing="0"/>
        <w:rPr>
          <w:rFonts w:ascii="Arial" w:hAnsi="Arial" w:cs="Arial"/>
          <w:color w:val="0E101A"/>
        </w:rPr>
      </w:pPr>
      <w:r>
        <w:rPr>
          <w:rFonts w:ascii="Arial" w:hAnsi="Arial" w:cs="Arial"/>
          <w:color w:val="0E101A"/>
        </w:rPr>
        <w:t xml:space="preserve">Federal ammunition is available at dealers nationwide. </w:t>
      </w:r>
      <w:r w:rsidR="003E3E64" w:rsidRPr="003E3E64">
        <w:rPr>
          <w:rFonts w:ascii="Arial" w:hAnsi="Arial" w:cs="Arial"/>
          <w:color w:val="0E101A"/>
        </w:rPr>
        <w:t>For more information on all products from Federal or to shop online,</w:t>
      </w:r>
      <w:r w:rsidR="002B649C">
        <w:rPr>
          <w:rFonts w:ascii="Arial" w:hAnsi="Arial" w:cs="Arial"/>
          <w:color w:val="0E101A"/>
        </w:rPr>
        <w:t xml:space="preserve"> </w:t>
      </w:r>
      <w:r w:rsidR="003E3E64" w:rsidRPr="003E3E64">
        <w:rPr>
          <w:rFonts w:ascii="Arial" w:hAnsi="Arial" w:cs="Arial"/>
          <w:color w:val="0E101A"/>
        </w:rPr>
        <w:t>visit </w:t>
      </w:r>
      <w:hyperlink r:id="rId10" w:tgtFrame="_blank" w:history="1">
        <w:r w:rsidR="003E3E64" w:rsidRPr="003E3E64">
          <w:rPr>
            <w:rStyle w:val="Hyperlink"/>
            <w:rFonts w:ascii="Arial" w:hAnsi="Arial" w:cs="Arial"/>
            <w:color w:val="4A6EE0"/>
          </w:rPr>
          <w:t>www.federalpremium.com</w:t>
        </w:r>
      </w:hyperlink>
      <w:r w:rsidR="003E3E64" w:rsidRPr="003E3E64">
        <w:rPr>
          <w:rFonts w:ascii="Arial" w:hAnsi="Arial" w:cs="Arial"/>
          <w:color w:val="0E101A"/>
        </w:rPr>
        <w:t>. </w:t>
      </w:r>
    </w:p>
    <w:p w14:paraId="37FF4A49" w14:textId="57D1AF5B" w:rsidR="00871BDF" w:rsidRPr="00AF3E8C" w:rsidRDefault="00871BDF"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37D40ECC" w14:textId="77777777" w:rsidR="002B649C" w:rsidRDefault="002B649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17014DE0" w14:textId="77777777" w:rsidR="002B649C" w:rsidRDefault="002B649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520F6493" w14:textId="77777777" w:rsidR="002B649C" w:rsidRDefault="002B649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28153E9A" w:rsidR="001E65CA" w:rsidRPr="00AF3E8C"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AF3E8C">
        <w:rPr>
          <w:rFonts w:cs="Arial"/>
          <w:b/>
          <w:szCs w:val="24"/>
        </w:rPr>
        <w:t>Press Release Contact: JJ Reich</w:t>
      </w:r>
    </w:p>
    <w:p w14:paraId="3848510D" w14:textId="5719D73C" w:rsidR="001E65CA" w:rsidRPr="00AF3E8C"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AF3E8C">
        <w:rPr>
          <w:rFonts w:cs="Arial"/>
          <w:szCs w:val="24"/>
        </w:rPr>
        <w:t>Senior</w:t>
      </w:r>
      <w:r w:rsidR="00266544" w:rsidRPr="00AF3E8C">
        <w:rPr>
          <w:rFonts w:cs="Arial"/>
          <w:szCs w:val="24"/>
        </w:rPr>
        <w:t xml:space="preserve"> Manager</w:t>
      </w:r>
      <w:r w:rsidRPr="00AF3E8C">
        <w:rPr>
          <w:rFonts w:cs="Arial"/>
          <w:szCs w:val="24"/>
        </w:rPr>
        <w:t xml:space="preserve"> – Press Relations</w:t>
      </w:r>
    </w:p>
    <w:p w14:paraId="265C0F9B" w14:textId="5D488C70" w:rsidR="001E65CA" w:rsidRDefault="001E65CA" w:rsidP="009F2F19">
      <w:pPr>
        <w:rPr>
          <w:rFonts w:cs="Arial"/>
          <w:szCs w:val="24"/>
        </w:rPr>
      </w:pPr>
      <w:r w:rsidRPr="00AF3E8C">
        <w:rPr>
          <w:rFonts w:cs="Arial"/>
          <w:szCs w:val="24"/>
        </w:rPr>
        <w:t xml:space="preserve">E-mail: </w:t>
      </w:r>
      <w:hyperlink r:id="rId11" w:history="1">
        <w:r w:rsidRPr="00AF3E8C">
          <w:rPr>
            <w:rStyle w:val="Hyperlink"/>
            <w:rFonts w:cs="Arial"/>
            <w:szCs w:val="24"/>
          </w:rPr>
          <w:t>VistaPressroom@VistaOutdoor.com</w:t>
        </w:r>
      </w:hyperlink>
      <w:r w:rsidRPr="00AF3E8C">
        <w:rPr>
          <w:rFonts w:cs="Arial"/>
          <w:szCs w:val="24"/>
        </w:rPr>
        <w:t xml:space="preserve"> </w:t>
      </w:r>
    </w:p>
    <w:p w14:paraId="434086D8" w14:textId="1D81E45D" w:rsidR="002B649C" w:rsidRDefault="002B649C" w:rsidP="009F2F19">
      <w:pPr>
        <w:rPr>
          <w:rFonts w:cs="Arial"/>
          <w:szCs w:val="24"/>
        </w:rPr>
      </w:pPr>
    </w:p>
    <w:p w14:paraId="1B2279BC" w14:textId="77777777" w:rsidR="002B649C" w:rsidRDefault="002B649C" w:rsidP="009F2F19">
      <w:pPr>
        <w:rPr>
          <w:rFonts w:cs="Arial"/>
          <w:szCs w:val="24"/>
        </w:rPr>
      </w:pPr>
    </w:p>
    <w:p w14:paraId="749D60C4" w14:textId="6FFEFE91" w:rsidR="001E65CA" w:rsidRPr="00AF3E8C" w:rsidRDefault="00A236BD" w:rsidP="009F2F19">
      <w:pPr>
        <w:rPr>
          <w:rFonts w:cs="Arial"/>
          <w:b/>
          <w:bCs/>
          <w:szCs w:val="24"/>
        </w:rPr>
      </w:pPr>
      <w:r w:rsidRPr="00AF3E8C">
        <w:rPr>
          <w:rFonts w:cs="Arial"/>
          <w:b/>
          <w:bCs/>
          <w:szCs w:val="24"/>
        </w:rPr>
        <w:t xml:space="preserve">About </w:t>
      </w:r>
      <w:r w:rsidR="00B45712" w:rsidRPr="00AF3E8C">
        <w:rPr>
          <w:rFonts w:cs="Arial"/>
          <w:b/>
          <w:bCs/>
          <w:szCs w:val="24"/>
        </w:rPr>
        <w:t xml:space="preserve">Federal </w:t>
      </w:r>
      <w:r w:rsidR="001E65CA" w:rsidRPr="00AF3E8C">
        <w:rPr>
          <w:rFonts w:cs="Arial"/>
          <w:b/>
          <w:bCs/>
          <w:szCs w:val="24"/>
        </w:rPr>
        <w:t>Ammunition</w:t>
      </w:r>
    </w:p>
    <w:p w14:paraId="2CCCDDE3" w14:textId="6C71A029" w:rsidR="00161B99" w:rsidRPr="00AF3E8C" w:rsidRDefault="001E65CA" w:rsidP="009F2F19">
      <w:pPr>
        <w:rPr>
          <w:rFonts w:cs="Arial"/>
          <w:szCs w:val="24"/>
        </w:rPr>
      </w:pPr>
      <w:r w:rsidRPr="00AF3E8C">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sectPr w:rsidR="00161B99" w:rsidRPr="00AF3E8C" w:rsidSect="0024700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CD366" w14:textId="77777777" w:rsidR="003D657F" w:rsidRDefault="003D657F">
      <w:r>
        <w:separator/>
      </w:r>
    </w:p>
  </w:endnote>
  <w:endnote w:type="continuationSeparator" w:id="0">
    <w:p w14:paraId="4FF81D93" w14:textId="77777777" w:rsidR="003D657F" w:rsidRDefault="003D6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A5A75" w14:textId="77777777" w:rsidR="003D657F" w:rsidRDefault="003D657F">
      <w:r>
        <w:separator/>
      </w:r>
    </w:p>
  </w:footnote>
  <w:footnote w:type="continuationSeparator" w:id="0">
    <w:p w14:paraId="10A935F5" w14:textId="77777777" w:rsidR="003D657F" w:rsidRDefault="003D65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
  </w:num>
  <w:num w:numId="4">
    <w:abstractNumId w:val="15"/>
  </w:num>
  <w:num w:numId="5">
    <w:abstractNumId w:val="13"/>
  </w:num>
  <w:num w:numId="6">
    <w:abstractNumId w:val="10"/>
  </w:num>
  <w:num w:numId="7">
    <w:abstractNumId w:val="0"/>
  </w:num>
  <w:num w:numId="8">
    <w:abstractNumId w:val="14"/>
  </w:num>
  <w:num w:numId="9">
    <w:abstractNumId w:val="2"/>
  </w:num>
  <w:num w:numId="10">
    <w:abstractNumId w:val="11"/>
  </w:num>
  <w:num w:numId="11">
    <w:abstractNumId w:val="4"/>
  </w:num>
  <w:num w:numId="12">
    <w:abstractNumId w:val="8"/>
  </w:num>
  <w:num w:numId="13">
    <w:abstractNumId w:val="6"/>
  </w:num>
  <w:num w:numId="14">
    <w:abstractNumId w:val="7"/>
  </w:num>
  <w:num w:numId="15">
    <w:abstractNumId w:val="1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9"/>
  </w:num>
  <w:num w:numId="19">
    <w:abstractNumId w:val="4"/>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7365F"/>
    <w:rsid w:val="00074A37"/>
    <w:rsid w:val="00075DD1"/>
    <w:rsid w:val="000765B0"/>
    <w:rsid w:val="000777EE"/>
    <w:rsid w:val="0008122B"/>
    <w:rsid w:val="00082079"/>
    <w:rsid w:val="000851D6"/>
    <w:rsid w:val="000858B4"/>
    <w:rsid w:val="0008653B"/>
    <w:rsid w:val="00091A08"/>
    <w:rsid w:val="00092EBE"/>
    <w:rsid w:val="00094B97"/>
    <w:rsid w:val="00097E5A"/>
    <w:rsid w:val="000A485F"/>
    <w:rsid w:val="000B2D47"/>
    <w:rsid w:val="000B653A"/>
    <w:rsid w:val="000C5525"/>
    <w:rsid w:val="000C5FC6"/>
    <w:rsid w:val="000C666D"/>
    <w:rsid w:val="000C6CEB"/>
    <w:rsid w:val="000C7FF7"/>
    <w:rsid w:val="000D0311"/>
    <w:rsid w:val="000D5CE3"/>
    <w:rsid w:val="000D5F74"/>
    <w:rsid w:val="000D64A8"/>
    <w:rsid w:val="000D7E43"/>
    <w:rsid w:val="000E0552"/>
    <w:rsid w:val="000E3362"/>
    <w:rsid w:val="000E435B"/>
    <w:rsid w:val="000E44A2"/>
    <w:rsid w:val="000E5706"/>
    <w:rsid w:val="000E5804"/>
    <w:rsid w:val="000F1B1B"/>
    <w:rsid w:val="000F2A9C"/>
    <w:rsid w:val="000F7114"/>
    <w:rsid w:val="00100A6B"/>
    <w:rsid w:val="00100CBE"/>
    <w:rsid w:val="00100EDC"/>
    <w:rsid w:val="00101FC5"/>
    <w:rsid w:val="001055B3"/>
    <w:rsid w:val="001067AB"/>
    <w:rsid w:val="001100E0"/>
    <w:rsid w:val="00111120"/>
    <w:rsid w:val="0011346A"/>
    <w:rsid w:val="00114C66"/>
    <w:rsid w:val="00116DD3"/>
    <w:rsid w:val="001172CB"/>
    <w:rsid w:val="00124163"/>
    <w:rsid w:val="00126186"/>
    <w:rsid w:val="0013019B"/>
    <w:rsid w:val="00133E3A"/>
    <w:rsid w:val="00136A6D"/>
    <w:rsid w:val="00136B4F"/>
    <w:rsid w:val="00141070"/>
    <w:rsid w:val="001441F5"/>
    <w:rsid w:val="00155654"/>
    <w:rsid w:val="0015613C"/>
    <w:rsid w:val="00157444"/>
    <w:rsid w:val="0016021F"/>
    <w:rsid w:val="00161B99"/>
    <w:rsid w:val="001666C4"/>
    <w:rsid w:val="00166B05"/>
    <w:rsid w:val="00167CDA"/>
    <w:rsid w:val="00170137"/>
    <w:rsid w:val="00170AA7"/>
    <w:rsid w:val="00173571"/>
    <w:rsid w:val="001755C3"/>
    <w:rsid w:val="00175EEB"/>
    <w:rsid w:val="00176E99"/>
    <w:rsid w:val="00180ECF"/>
    <w:rsid w:val="001864F4"/>
    <w:rsid w:val="00187044"/>
    <w:rsid w:val="00190B19"/>
    <w:rsid w:val="00194956"/>
    <w:rsid w:val="001A0634"/>
    <w:rsid w:val="001A06FE"/>
    <w:rsid w:val="001A0AA5"/>
    <w:rsid w:val="001A0CFE"/>
    <w:rsid w:val="001A42F8"/>
    <w:rsid w:val="001A4C25"/>
    <w:rsid w:val="001A5467"/>
    <w:rsid w:val="001A7096"/>
    <w:rsid w:val="001A7E10"/>
    <w:rsid w:val="001B1B9B"/>
    <w:rsid w:val="001B1D8D"/>
    <w:rsid w:val="001B42CA"/>
    <w:rsid w:val="001B52ED"/>
    <w:rsid w:val="001B6186"/>
    <w:rsid w:val="001C182A"/>
    <w:rsid w:val="001C2BB9"/>
    <w:rsid w:val="001C3ECF"/>
    <w:rsid w:val="001C55B9"/>
    <w:rsid w:val="001C663D"/>
    <w:rsid w:val="001D36E2"/>
    <w:rsid w:val="001D4ADD"/>
    <w:rsid w:val="001D506B"/>
    <w:rsid w:val="001D582A"/>
    <w:rsid w:val="001D5ACF"/>
    <w:rsid w:val="001D662F"/>
    <w:rsid w:val="001D695F"/>
    <w:rsid w:val="001D75C3"/>
    <w:rsid w:val="001D7C12"/>
    <w:rsid w:val="001E109F"/>
    <w:rsid w:val="001E215D"/>
    <w:rsid w:val="001E2B16"/>
    <w:rsid w:val="001E543F"/>
    <w:rsid w:val="001E5A94"/>
    <w:rsid w:val="001E65CA"/>
    <w:rsid w:val="001E738A"/>
    <w:rsid w:val="00200A2E"/>
    <w:rsid w:val="0020112A"/>
    <w:rsid w:val="002039BE"/>
    <w:rsid w:val="002043A0"/>
    <w:rsid w:val="00207D25"/>
    <w:rsid w:val="00210408"/>
    <w:rsid w:val="00210B00"/>
    <w:rsid w:val="0021416F"/>
    <w:rsid w:val="002159F1"/>
    <w:rsid w:val="002167EB"/>
    <w:rsid w:val="0021710C"/>
    <w:rsid w:val="00221361"/>
    <w:rsid w:val="00222373"/>
    <w:rsid w:val="0022331E"/>
    <w:rsid w:val="0023428A"/>
    <w:rsid w:val="00237CD6"/>
    <w:rsid w:val="0024074E"/>
    <w:rsid w:val="00241282"/>
    <w:rsid w:val="002425BF"/>
    <w:rsid w:val="0024353C"/>
    <w:rsid w:val="0024371C"/>
    <w:rsid w:val="00245197"/>
    <w:rsid w:val="00245634"/>
    <w:rsid w:val="00245CD1"/>
    <w:rsid w:val="0024700C"/>
    <w:rsid w:val="002540E8"/>
    <w:rsid w:val="002579EF"/>
    <w:rsid w:val="00260F44"/>
    <w:rsid w:val="00261445"/>
    <w:rsid w:val="00264279"/>
    <w:rsid w:val="00264E6D"/>
    <w:rsid w:val="00265C6C"/>
    <w:rsid w:val="00266544"/>
    <w:rsid w:val="00270181"/>
    <w:rsid w:val="00270569"/>
    <w:rsid w:val="0027459A"/>
    <w:rsid w:val="00283289"/>
    <w:rsid w:val="00284049"/>
    <w:rsid w:val="00290E5F"/>
    <w:rsid w:val="002917B3"/>
    <w:rsid w:val="0029227C"/>
    <w:rsid w:val="002946D0"/>
    <w:rsid w:val="0029730C"/>
    <w:rsid w:val="00297E2C"/>
    <w:rsid w:val="002A0381"/>
    <w:rsid w:val="002B1FA4"/>
    <w:rsid w:val="002B2024"/>
    <w:rsid w:val="002B2E77"/>
    <w:rsid w:val="002B3015"/>
    <w:rsid w:val="002B649C"/>
    <w:rsid w:val="002C10C5"/>
    <w:rsid w:val="002C1686"/>
    <w:rsid w:val="002C25B0"/>
    <w:rsid w:val="002D1FFD"/>
    <w:rsid w:val="002D3835"/>
    <w:rsid w:val="002D616E"/>
    <w:rsid w:val="002D7A36"/>
    <w:rsid w:val="002E6BC0"/>
    <w:rsid w:val="002E703F"/>
    <w:rsid w:val="002F243B"/>
    <w:rsid w:val="002F35D8"/>
    <w:rsid w:val="002F370F"/>
    <w:rsid w:val="002F4306"/>
    <w:rsid w:val="002F52E8"/>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603C3"/>
    <w:rsid w:val="00360805"/>
    <w:rsid w:val="003679D9"/>
    <w:rsid w:val="00373147"/>
    <w:rsid w:val="0037585B"/>
    <w:rsid w:val="003776CF"/>
    <w:rsid w:val="00381FF6"/>
    <w:rsid w:val="00386451"/>
    <w:rsid w:val="00386C09"/>
    <w:rsid w:val="00387180"/>
    <w:rsid w:val="00390666"/>
    <w:rsid w:val="0039282E"/>
    <w:rsid w:val="00394454"/>
    <w:rsid w:val="003953F4"/>
    <w:rsid w:val="00397E21"/>
    <w:rsid w:val="003A1B2E"/>
    <w:rsid w:val="003A1E95"/>
    <w:rsid w:val="003A2CEB"/>
    <w:rsid w:val="003A5924"/>
    <w:rsid w:val="003A5B5A"/>
    <w:rsid w:val="003A5CE6"/>
    <w:rsid w:val="003B5E02"/>
    <w:rsid w:val="003B6685"/>
    <w:rsid w:val="003C0F38"/>
    <w:rsid w:val="003C4638"/>
    <w:rsid w:val="003C4B44"/>
    <w:rsid w:val="003C4E71"/>
    <w:rsid w:val="003C7833"/>
    <w:rsid w:val="003C7F8D"/>
    <w:rsid w:val="003D2909"/>
    <w:rsid w:val="003D4342"/>
    <w:rsid w:val="003D5C60"/>
    <w:rsid w:val="003D657F"/>
    <w:rsid w:val="003D662D"/>
    <w:rsid w:val="003E077F"/>
    <w:rsid w:val="003E24FF"/>
    <w:rsid w:val="003E3060"/>
    <w:rsid w:val="003E3144"/>
    <w:rsid w:val="003E3952"/>
    <w:rsid w:val="003E3E64"/>
    <w:rsid w:val="003E4E02"/>
    <w:rsid w:val="003E5240"/>
    <w:rsid w:val="003E5FCF"/>
    <w:rsid w:val="003E70F0"/>
    <w:rsid w:val="003E78E3"/>
    <w:rsid w:val="003F1160"/>
    <w:rsid w:val="003F1649"/>
    <w:rsid w:val="003F55C9"/>
    <w:rsid w:val="003F6159"/>
    <w:rsid w:val="003F6323"/>
    <w:rsid w:val="00400670"/>
    <w:rsid w:val="00400894"/>
    <w:rsid w:val="004018D9"/>
    <w:rsid w:val="00403D50"/>
    <w:rsid w:val="004042D9"/>
    <w:rsid w:val="00405C49"/>
    <w:rsid w:val="00405FA2"/>
    <w:rsid w:val="0041168F"/>
    <w:rsid w:val="00415B99"/>
    <w:rsid w:val="004176AF"/>
    <w:rsid w:val="00421015"/>
    <w:rsid w:val="00421C99"/>
    <w:rsid w:val="00424011"/>
    <w:rsid w:val="0042517F"/>
    <w:rsid w:val="004303CD"/>
    <w:rsid w:val="00432122"/>
    <w:rsid w:val="0043664A"/>
    <w:rsid w:val="00437DDC"/>
    <w:rsid w:val="00446105"/>
    <w:rsid w:val="00454CFB"/>
    <w:rsid w:val="004565BB"/>
    <w:rsid w:val="00462EBD"/>
    <w:rsid w:val="004637AA"/>
    <w:rsid w:val="004724AC"/>
    <w:rsid w:val="004727AC"/>
    <w:rsid w:val="004735F8"/>
    <w:rsid w:val="0047448B"/>
    <w:rsid w:val="00482320"/>
    <w:rsid w:val="00485A0B"/>
    <w:rsid w:val="00486F57"/>
    <w:rsid w:val="004873CA"/>
    <w:rsid w:val="00487F48"/>
    <w:rsid w:val="00487FF4"/>
    <w:rsid w:val="004906F0"/>
    <w:rsid w:val="00495AE9"/>
    <w:rsid w:val="00495B8D"/>
    <w:rsid w:val="00496814"/>
    <w:rsid w:val="004A2658"/>
    <w:rsid w:val="004A3167"/>
    <w:rsid w:val="004A4042"/>
    <w:rsid w:val="004A589D"/>
    <w:rsid w:val="004A6F67"/>
    <w:rsid w:val="004B0358"/>
    <w:rsid w:val="004B0504"/>
    <w:rsid w:val="004C3A52"/>
    <w:rsid w:val="004C4B6B"/>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2F7F"/>
    <w:rsid w:val="00504A6E"/>
    <w:rsid w:val="0050670C"/>
    <w:rsid w:val="00506915"/>
    <w:rsid w:val="00511B1A"/>
    <w:rsid w:val="005120E2"/>
    <w:rsid w:val="00512368"/>
    <w:rsid w:val="005163CA"/>
    <w:rsid w:val="005201B1"/>
    <w:rsid w:val="00521918"/>
    <w:rsid w:val="00521C3C"/>
    <w:rsid w:val="00523E3D"/>
    <w:rsid w:val="005242AB"/>
    <w:rsid w:val="0052533E"/>
    <w:rsid w:val="00525DD2"/>
    <w:rsid w:val="005326B3"/>
    <w:rsid w:val="00537EBA"/>
    <w:rsid w:val="005438CF"/>
    <w:rsid w:val="0054448E"/>
    <w:rsid w:val="0054750A"/>
    <w:rsid w:val="00551295"/>
    <w:rsid w:val="00552F05"/>
    <w:rsid w:val="005543E8"/>
    <w:rsid w:val="005579B3"/>
    <w:rsid w:val="0056404E"/>
    <w:rsid w:val="00570EB2"/>
    <w:rsid w:val="005719DD"/>
    <w:rsid w:val="00574085"/>
    <w:rsid w:val="0058036D"/>
    <w:rsid w:val="005805AB"/>
    <w:rsid w:val="005827A2"/>
    <w:rsid w:val="005829EA"/>
    <w:rsid w:val="005844B4"/>
    <w:rsid w:val="00590433"/>
    <w:rsid w:val="00591DC8"/>
    <w:rsid w:val="00593814"/>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A7C"/>
    <w:rsid w:val="005F5D01"/>
    <w:rsid w:val="00604366"/>
    <w:rsid w:val="00607A89"/>
    <w:rsid w:val="00610558"/>
    <w:rsid w:val="0061455B"/>
    <w:rsid w:val="00616161"/>
    <w:rsid w:val="00616171"/>
    <w:rsid w:val="00617AF4"/>
    <w:rsid w:val="00617EBE"/>
    <w:rsid w:val="00621371"/>
    <w:rsid w:val="006222EF"/>
    <w:rsid w:val="00622DAE"/>
    <w:rsid w:val="00623FA2"/>
    <w:rsid w:val="00624A14"/>
    <w:rsid w:val="0062505A"/>
    <w:rsid w:val="00625E33"/>
    <w:rsid w:val="00627031"/>
    <w:rsid w:val="00627F0A"/>
    <w:rsid w:val="006327B3"/>
    <w:rsid w:val="006335F9"/>
    <w:rsid w:val="00641710"/>
    <w:rsid w:val="00641E59"/>
    <w:rsid w:val="00654159"/>
    <w:rsid w:val="006608D8"/>
    <w:rsid w:val="00660EC4"/>
    <w:rsid w:val="006640FC"/>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A7A49"/>
    <w:rsid w:val="006B18B4"/>
    <w:rsid w:val="006B3686"/>
    <w:rsid w:val="006B3966"/>
    <w:rsid w:val="006B4F30"/>
    <w:rsid w:val="006B5F05"/>
    <w:rsid w:val="006B6B5D"/>
    <w:rsid w:val="006C278F"/>
    <w:rsid w:val="006C402B"/>
    <w:rsid w:val="006C4CEE"/>
    <w:rsid w:val="006C5F01"/>
    <w:rsid w:val="006C76FC"/>
    <w:rsid w:val="006D0224"/>
    <w:rsid w:val="006D0E06"/>
    <w:rsid w:val="006D1BA4"/>
    <w:rsid w:val="006D3B18"/>
    <w:rsid w:val="006D3E99"/>
    <w:rsid w:val="006E0EC5"/>
    <w:rsid w:val="006E18E4"/>
    <w:rsid w:val="006E5401"/>
    <w:rsid w:val="006E73D4"/>
    <w:rsid w:val="006F41A9"/>
    <w:rsid w:val="006F56A7"/>
    <w:rsid w:val="006F6F7F"/>
    <w:rsid w:val="006F7676"/>
    <w:rsid w:val="006F7CB9"/>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36AEC"/>
    <w:rsid w:val="007404CA"/>
    <w:rsid w:val="007405F1"/>
    <w:rsid w:val="00742DA9"/>
    <w:rsid w:val="007440BC"/>
    <w:rsid w:val="00744A7B"/>
    <w:rsid w:val="00746A86"/>
    <w:rsid w:val="007542BF"/>
    <w:rsid w:val="00756EA0"/>
    <w:rsid w:val="00761E6F"/>
    <w:rsid w:val="007626FA"/>
    <w:rsid w:val="007711B4"/>
    <w:rsid w:val="0077255E"/>
    <w:rsid w:val="00772C45"/>
    <w:rsid w:val="00774AE9"/>
    <w:rsid w:val="00780846"/>
    <w:rsid w:val="0078208C"/>
    <w:rsid w:val="00783D02"/>
    <w:rsid w:val="0078692A"/>
    <w:rsid w:val="00787D75"/>
    <w:rsid w:val="00790264"/>
    <w:rsid w:val="00793050"/>
    <w:rsid w:val="007976BE"/>
    <w:rsid w:val="007A1120"/>
    <w:rsid w:val="007A3259"/>
    <w:rsid w:val="007A3812"/>
    <w:rsid w:val="007A4801"/>
    <w:rsid w:val="007B071D"/>
    <w:rsid w:val="007B1014"/>
    <w:rsid w:val="007B3A73"/>
    <w:rsid w:val="007C2CF1"/>
    <w:rsid w:val="007C5A23"/>
    <w:rsid w:val="007C5C2D"/>
    <w:rsid w:val="007D122B"/>
    <w:rsid w:val="007D5624"/>
    <w:rsid w:val="007E0080"/>
    <w:rsid w:val="007E1410"/>
    <w:rsid w:val="007E205F"/>
    <w:rsid w:val="007E2E7D"/>
    <w:rsid w:val="007E2ECB"/>
    <w:rsid w:val="007E48A1"/>
    <w:rsid w:val="007E7805"/>
    <w:rsid w:val="007F03B4"/>
    <w:rsid w:val="007F303C"/>
    <w:rsid w:val="007F308A"/>
    <w:rsid w:val="007F66E3"/>
    <w:rsid w:val="007F6801"/>
    <w:rsid w:val="007F77CA"/>
    <w:rsid w:val="00800053"/>
    <w:rsid w:val="008008DD"/>
    <w:rsid w:val="00804122"/>
    <w:rsid w:val="008043CF"/>
    <w:rsid w:val="00806D90"/>
    <w:rsid w:val="00811BD4"/>
    <w:rsid w:val="008120FC"/>
    <w:rsid w:val="00812C28"/>
    <w:rsid w:val="00813DA0"/>
    <w:rsid w:val="00813E9A"/>
    <w:rsid w:val="00815567"/>
    <w:rsid w:val="00817116"/>
    <w:rsid w:val="00820800"/>
    <w:rsid w:val="00821CED"/>
    <w:rsid w:val="0082283A"/>
    <w:rsid w:val="008243AA"/>
    <w:rsid w:val="0082512A"/>
    <w:rsid w:val="00825EC1"/>
    <w:rsid w:val="00832351"/>
    <w:rsid w:val="00844837"/>
    <w:rsid w:val="0084520D"/>
    <w:rsid w:val="00845A70"/>
    <w:rsid w:val="00846AE4"/>
    <w:rsid w:val="00855517"/>
    <w:rsid w:val="008567C4"/>
    <w:rsid w:val="00856852"/>
    <w:rsid w:val="0085717A"/>
    <w:rsid w:val="00857432"/>
    <w:rsid w:val="00857C74"/>
    <w:rsid w:val="008601F6"/>
    <w:rsid w:val="00861BD4"/>
    <w:rsid w:val="00862779"/>
    <w:rsid w:val="008642F4"/>
    <w:rsid w:val="00866A32"/>
    <w:rsid w:val="00871BDF"/>
    <w:rsid w:val="00874E24"/>
    <w:rsid w:val="008764B6"/>
    <w:rsid w:val="00881200"/>
    <w:rsid w:val="00881EE4"/>
    <w:rsid w:val="00882972"/>
    <w:rsid w:val="00884A8C"/>
    <w:rsid w:val="00887CD8"/>
    <w:rsid w:val="0089008B"/>
    <w:rsid w:val="00892124"/>
    <w:rsid w:val="00893A04"/>
    <w:rsid w:val="008966C8"/>
    <w:rsid w:val="00896CE8"/>
    <w:rsid w:val="008A72C4"/>
    <w:rsid w:val="008B301A"/>
    <w:rsid w:val="008B37C8"/>
    <w:rsid w:val="008B3E98"/>
    <w:rsid w:val="008B5270"/>
    <w:rsid w:val="008C2E3E"/>
    <w:rsid w:val="008C52B3"/>
    <w:rsid w:val="008C7C67"/>
    <w:rsid w:val="008D32CD"/>
    <w:rsid w:val="008E017C"/>
    <w:rsid w:val="008E4322"/>
    <w:rsid w:val="008E56E3"/>
    <w:rsid w:val="008E6150"/>
    <w:rsid w:val="008F1EE7"/>
    <w:rsid w:val="008F32F8"/>
    <w:rsid w:val="008F3FC7"/>
    <w:rsid w:val="00901C02"/>
    <w:rsid w:val="00902A92"/>
    <w:rsid w:val="009056E1"/>
    <w:rsid w:val="00905EFE"/>
    <w:rsid w:val="009063DF"/>
    <w:rsid w:val="00906EC7"/>
    <w:rsid w:val="009073C6"/>
    <w:rsid w:val="00912CBB"/>
    <w:rsid w:val="0091361B"/>
    <w:rsid w:val="00913639"/>
    <w:rsid w:val="00913E6B"/>
    <w:rsid w:val="0091418A"/>
    <w:rsid w:val="0091419E"/>
    <w:rsid w:val="009150BB"/>
    <w:rsid w:val="009150E8"/>
    <w:rsid w:val="0091638F"/>
    <w:rsid w:val="00916EB3"/>
    <w:rsid w:val="00923F6C"/>
    <w:rsid w:val="00926105"/>
    <w:rsid w:val="009265B2"/>
    <w:rsid w:val="00926F53"/>
    <w:rsid w:val="009346C0"/>
    <w:rsid w:val="009378BF"/>
    <w:rsid w:val="00937B0E"/>
    <w:rsid w:val="009423E6"/>
    <w:rsid w:val="00947280"/>
    <w:rsid w:val="009512DC"/>
    <w:rsid w:val="00951CCD"/>
    <w:rsid w:val="00952B4E"/>
    <w:rsid w:val="00954778"/>
    <w:rsid w:val="0095608D"/>
    <w:rsid w:val="009611D4"/>
    <w:rsid w:val="00962B7F"/>
    <w:rsid w:val="00963A5F"/>
    <w:rsid w:val="009729B1"/>
    <w:rsid w:val="00974309"/>
    <w:rsid w:val="0097477D"/>
    <w:rsid w:val="0097511D"/>
    <w:rsid w:val="00986C8A"/>
    <w:rsid w:val="009876D7"/>
    <w:rsid w:val="00990AF1"/>
    <w:rsid w:val="009932DD"/>
    <w:rsid w:val="009978F2"/>
    <w:rsid w:val="009A03E1"/>
    <w:rsid w:val="009A0CE1"/>
    <w:rsid w:val="009A3AB8"/>
    <w:rsid w:val="009A66BA"/>
    <w:rsid w:val="009B0853"/>
    <w:rsid w:val="009B213A"/>
    <w:rsid w:val="009B3E87"/>
    <w:rsid w:val="009B59FC"/>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BC"/>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3DA1"/>
    <w:rsid w:val="00A571CA"/>
    <w:rsid w:val="00A613FA"/>
    <w:rsid w:val="00A63708"/>
    <w:rsid w:val="00A63AEE"/>
    <w:rsid w:val="00A6438A"/>
    <w:rsid w:val="00A644A5"/>
    <w:rsid w:val="00A66A0D"/>
    <w:rsid w:val="00A674F8"/>
    <w:rsid w:val="00A747E1"/>
    <w:rsid w:val="00A81FC7"/>
    <w:rsid w:val="00A826F8"/>
    <w:rsid w:val="00A87D1C"/>
    <w:rsid w:val="00A901D6"/>
    <w:rsid w:val="00A90608"/>
    <w:rsid w:val="00A935AB"/>
    <w:rsid w:val="00A94613"/>
    <w:rsid w:val="00A94CFF"/>
    <w:rsid w:val="00A94EA2"/>
    <w:rsid w:val="00A96376"/>
    <w:rsid w:val="00A9762C"/>
    <w:rsid w:val="00AA0664"/>
    <w:rsid w:val="00AA201A"/>
    <w:rsid w:val="00AA5121"/>
    <w:rsid w:val="00AA5BE7"/>
    <w:rsid w:val="00AB0F80"/>
    <w:rsid w:val="00AB56BB"/>
    <w:rsid w:val="00AB6814"/>
    <w:rsid w:val="00AB69B4"/>
    <w:rsid w:val="00AC08DA"/>
    <w:rsid w:val="00AC0EB7"/>
    <w:rsid w:val="00AC181A"/>
    <w:rsid w:val="00AD348C"/>
    <w:rsid w:val="00AD355B"/>
    <w:rsid w:val="00AD35FB"/>
    <w:rsid w:val="00AD3DE6"/>
    <w:rsid w:val="00AD4D84"/>
    <w:rsid w:val="00AD72BB"/>
    <w:rsid w:val="00AD7B85"/>
    <w:rsid w:val="00AE0EC7"/>
    <w:rsid w:val="00AE2D3F"/>
    <w:rsid w:val="00AE34C5"/>
    <w:rsid w:val="00AE3993"/>
    <w:rsid w:val="00AE7FA7"/>
    <w:rsid w:val="00AF3E8C"/>
    <w:rsid w:val="00AF4113"/>
    <w:rsid w:val="00AF4B61"/>
    <w:rsid w:val="00AF5BC9"/>
    <w:rsid w:val="00B02918"/>
    <w:rsid w:val="00B0380E"/>
    <w:rsid w:val="00B06235"/>
    <w:rsid w:val="00B071D0"/>
    <w:rsid w:val="00B127C6"/>
    <w:rsid w:val="00B149DE"/>
    <w:rsid w:val="00B16797"/>
    <w:rsid w:val="00B2054D"/>
    <w:rsid w:val="00B20D2F"/>
    <w:rsid w:val="00B24FFF"/>
    <w:rsid w:val="00B256F2"/>
    <w:rsid w:val="00B27002"/>
    <w:rsid w:val="00B3197F"/>
    <w:rsid w:val="00B3251F"/>
    <w:rsid w:val="00B35522"/>
    <w:rsid w:val="00B37166"/>
    <w:rsid w:val="00B434F2"/>
    <w:rsid w:val="00B45712"/>
    <w:rsid w:val="00B45B44"/>
    <w:rsid w:val="00B511C2"/>
    <w:rsid w:val="00B5324B"/>
    <w:rsid w:val="00B62699"/>
    <w:rsid w:val="00B65148"/>
    <w:rsid w:val="00B67B22"/>
    <w:rsid w:val="00B713DF"/>
    <w:rsid w:val="00B73CD9"/>
    <w:rsid w:val="00B75974"/>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3A54"/>
    <w:rsid w:val="00BC4642"/>
    <w:rsid w:val="00BC4983"/>
    <w:rsid w:val="00BC593A"/>
    <w:rsid w:val="00BC6791"/>
    <w:rsid w:val="00BC75F5"/>
    <w:rsid w:val="00BD0484"/>
    <w:rsid w:val="00BD2DE5"/>
    <w:rsid w:val="00BD7F6C"/>
    <w:rsid w:val="00BE4689"/>
    <w:rsid w:val="00BE48D4"/>
    <w:rsid w:val="00BE4ADB"/>
    <w:rsid w:val="00BE53B9"/>
    <w:rsid w:val="00BE56FD"/>
    <w:rsid w:val="00BF2949"/>
    <w:rsid w:val="00BF32B0"/>
    <w:rsid w:val="00BF3B11"/>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23C6A"/>
    <w:rsid w:val="00C32BCE"/>
    <w:rsid w:val="00C33E28"/>
    <w:rsid w:val="00C3496E"/>
    <w:rsid w:val="00C35BEF"/>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6C"/>
    <w:rsid w:val="00C92D67"/>
    <w:rsid w:val="00C93F11"/>
    <w:rsid w:val="00C94CEC"/>
    <w:rsid w:val="00CA17C6"/>
    <w:rsid w:val="00CA4ED1"/>
    <w:rsid w:val="00CB1380"/>
    <w:rsid w:val="00CB1533"/>
    <w:rsid w:val="00CB5A2F"/>
    <w:rsid w:val="00CC0F3B"/>
    <w:rsid w:val="00CD1FF4"/>
    <w:rsid w:val="00CD2364"/>
    <w:rsid w:val="00CD5C2A"/>
    <w:rsid w:val="00CD70DF"/>
    <w:rsid w:val="00CD7E2F"/>
    <w:rsid w:val="00CE3EAD"/>
    <w:rsid w:val="00CE5F3B"/>
    <w:rsid w:val="00CF00BA"/>
    <w:rsid w:val="00CF1DCA"/>
    <w:rsid w:val="00CF1E25"/>
    <w:rsid w:val="00D009F8"/>
    <w:rsid w:val="00D010C6"/>
    <w:rsid w:val="00D027E4"/>
    <w:rsid w:val="00D02B54"/>
    <w:rsid w:val="00D02BA2"/>
    <w:rsid w:val="00D04547"/>
    <w:rsid w:val="00D048E8"/>
    <w:rsid w:val="00D06767"/>
    <w:rsid w:val="00D07B0C"/>
    <w:rsid w:val="00D10016"/>
    <w:rsid w:val="00D11455"/>
    <w:rsid w:val="00D120BD"/>
    <w:rsid w:val="00D12C92"/>
    <w:rsid w:val="00D13406"/>
    <w:rsid w:val="00D13787"/>
    <w:rsid w:val="00D13E66"/>
    <w:rsid w:val="00D224AB"/>
    <w:rsid w:val="00D22881"/>
    <w:rsid w:val="00D23039"/>
    <w:rsid w:val="00D23948"/>
    <w:rsid w:val="00D34F2E"/>
    <w:rsid w:val="00D362DE"/>
    <w:rsid w:val="00D37439"/>
    <w:rsid w:val="00D464CC"/>
    <w:rsid w:val="00D5100B"/>
    <w:rsid w:val="00D52FA5"/>
    <w:rsid w:val="00D53FF6"/>
    <w:rsid w:val="00D54B32"/>
    <w:rsid w:val="00D56821"/>
    <w:rsid w:val="00D56B4E"/>
    <w:rsid w:val="00D601DA"/>
    <w:rsid w:val="00D63514"/>
    <w:rsid w:val="00D76D66"/>
    <w:rsid w:val="00D8049E"/>
    <w:rsid w:val="00D80A54"/>
    <w:rsid w:val="00D81906"/>
    <w:rsid w:val="00D87FF2"/>
    <w:rsid w:val="00D95AC3"/>
    <w:rsid w:val="00D96DEA"/>
    <w:rsid w:val="00DA43ED"/>
    <w:rsid w:val="00DA6BE8"/>
    <w:rsid w:val="00DA7F06"/>
    <w:rsid w:val="00DB292B"/>
    <w:rsid w:val="00DB3F7F"/>
    <w:rsid w:val="00DB4783"/>
    <w:rsid w:val="00DB50E0"/>
    <w:rsid w:val="00DC23B7"/>
    <w:rsid w:val="00DC631B"/>
    <w:rsid w:val="00DD04C3"/>
    <w:rsid w:val="00DD5B7D"/>
    <w:rsid w:val="00DD6CC5"/>
    <w:rsid w:val="00DE2343"/>
    <w:rsid w:val="00DE5990"/>
    <w:rsid w:val="00DE79D9"/>
    <w:rsid w:val="00DF113F"/>
    <w:rsid w:val="00DF6584"/>
    <w:rsid w:val="00E018A7"/>
    <w:rsid w:val="00E02E69"/>
    <w:rsid w:val="00E03F71"/>
    <w:rsid w:val="00E04FC0"/>
    <w:rsid w:val="00E10A04"/>
    <w:rsid w:val="00E11465"/>
    <w:rsid w:val="00E17409"/>
    <w:rsid w:val="00E17528"/>
    <w:rsid w:val="00E21264"/>
    <w:rsid w:val="00E22588"/>
    <w:rsid w:val="00E246C3"/>
    <w:rsid w:val="00E24E19"/>
    <w:rsid w:val="00E253FB"/>
    <w:rsid w:val="00E3361B"/>
    <w:rsid w:val="00E46E1D"/>
    <w:rsid w:val="00E474A5"/>
    <w:rsid w:val="00E51E2C"/>
    <w:rsid w:val="00E53490"/>
    <w:rsid w:val="00E5362B"/>
    <w:rsid w:val="00E541B6"/>
    <w:rsid w:val="00E554D5"/>
    <w:rsid w:val="00E56BD6"/>
    <w:rsid w:val="00E626F0"/>
    <w:rsid w:val="00E6416B"/>
    <w:rsid w:val="00E64ACB"/>
    <w:rsid w:val="00E65766"/>
    <w:rsid w:val="00E658D6"/>
    <w:rsid w:val="00E66B6D"/>
    <w:rsid w:val="00E66EE1"/>
    <w:rsid w:val="00E67419"/>
    <w:rsid w:val="00E67E34"/>
    <w:rsid w:val="00E70395"/>
    <w:rsid w:val="00E71811"/>
    <w:rsid w:val="00E801F3"/>
    <w:rsid w:val="00E86CDF"/>
    <w:rsid w:val="00E906F1"/>
    <w:rsid w:val="00E9070A"/>
    <w:rsid w:val="00E91201"/>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E6C14"/>
    <w:rsid w:val="00EE7E4F"/>
    <w:rsid w:val="00EF0164"/>
    <w:rsid w:val="00EF1797"/>
    <w:rsid w:val="00EF20A0"/>
    <w:rsid w:val="00F0736B"/>
    <w:rsid w:val="00F11377"/>
    <w:rsid w:val="00F11BBC"/>
    <w:rsid w:val="00F128FE"/>
    <w:rsid w:val="00F15801"/>
    <w:rsid w:val="00F16096"/>
    <w:rsid w:val="00F1783C"/>
    <w:rsid w:val="00F20D7A"/>
    <w:rsid w:val="00F236FD"/>
    <w:rsid w:val="00F257E6"/>
    <w:rsid w:val="00F316FE"/>
    <w:rsid w:val="00F348CD"/>
    <w:rsid w:val="00F35FA3"/>
    <w:rsid w:val="00F428F4"/>
    <w:rsid w:val="00F438B0"/>
    <w:rsid w:val="00F507A4"/>
    <w:rsid w:val="00F52A61"/>
    <w:rsid w:val="00F53183"/>
    <w:rsid w:val="00F54910"/>
    <w:rsid w:val="00F569A7"/>
    <w:rsid w:val="00F57335"/>
    <w:rsid w:val="00F60726"/>
    <w:rsid w:val="00F67152"/>
    <w:rsid w:val="00F67E68"/>
    <w:rsid w:val="00F67F23"/>
    <w:rsid w:val="00F70BD3"/>
    <w:rsid w:val="00F759B6"/>
    <w:rsid w:val="00F7618F"/>
    <w:rsid w:val="00F84BA6"/>
    <w:rsid w:val="00F9238C"/>
    <w:rsid w:val="00F929B7"/>
    <w:rsid w:val="00F93C32"/>
    <w:rsid w:val="00F96BBF"/>
    <w:rsid w:val="00FA2D63"/>
    <w:rsid w:val="00FA36C5"/>
    <w:rsid w:val="00FA4D3A"/>
    <w:rsid w:val="00FA5328"/>
    <w:rsid w:val="00FA698D"/>
    <w:rsid w:val="00FB1ACF"/>
    <w:rsid w:val="00FB25C6"/>
    <w:rsid w:val="00FC113B"/>
    <w:rsid w:val="00FC4835"/>
    <w:rsid w:val="00FC6819"/>
    <w:rsid w:val="00FC6D9C"/>
    <w:rsid w:val="00FC7F72"/>
    <w:rsid w:val="00FD064F"/>
    <w:rsid w:val="00FD2C12"/>
    <w:rsid w:val="00FD579D"/>
    <w:rsid w:val="00FD6E93"/>
    <w:rsid w:val="00FD7A95"/>
    <w:rsid w:val="00FE052F"/>
    <w:rsid w:val="00FE0D19"/>
    <w:rsid w:val="00FE2916"/>
    <w:rsid w:val="00FE4114"/>
    <w:rsid w:val="00FE4B2D"/>
    <w:rsid w:val="00FF0B9C"/>
    <w:rsid w:val="00FF3379"/>
    <w:rsid w:val="00FF66A3"/>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 w:type="paragraph" w:styleId="Revision">
    <w:name w:val="Revision"/>
    <w:hidden/>
    <w:uiPriority w:val="99"/>
    <w:semiHidden/>
    <w:rsid w:val="00AD348C"/>
    <w:rPr>
      <w:rFonts w:ascii="Arial" w:hAnsi="Arial"/>
      <w:sz w:val="24"/>
    </w:rPr>
  </w:style>
  <w:style w:type="character" w:styleId="Emphasis">
    <w:name w:val="Emphasis"/>
    <w:basedOn w:val="DefaultParagraphFont"/>
    <w:uiPriority w:val="20"/>
    <w:qFormat/>
    <w:rsid w:val="003E3E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08143533">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24376150">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591963032">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824003087">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staPressroom@VistaOutdoor.com" TargetMode="External"/><Relationship Id="rId5" Type="http://schemas.openxmlformats.org/officeDocument/2006/relationships/webSettings" Target="webSettings.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https://www.federalpremium.com/merchandise/education/1001683.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D8E15-4509-4496-AFAA-5CFB751D2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3377</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5</cp:revision>
  <cp:lastPrinted>2022-05-11T17:18:00Z</cp:lastPrinted>
  <dcterms:created xsi:type="dcterms:W3CDTF">2022-03-31T13:00:00Z</dcterms:created>
  <dcterms:modified xsi:type="dcterms:W3CDTF">2022-05-11T17:18:00Z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