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F220" w14:textId="77777777" w:rsidR="00D70D70" w:rsidRDefault="00D70D7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BEEA248" w14:textId="658C50A0"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33289E18" w14:textId="77777777" w:rsidR="003665E0" w:rsidRDefault="002759DC" w:rsidP="002759DC">
      <w:pPr>
        <w:jc w:val="center"/>
        <w:rPr>
          <w:rFonts w:cs="Arial"/>
          <w:b/>
          <w:bCs/>
          <w:sz w:val="28"/>
          <w:szCs w:val="28"/>
        </w:rPr>
      </w:pPr>
      <w:r w:rsidRPr="002759DC">
        <w:rPr>
          <w:rFonts w:cs="Arial"/>
          <w:b/>
          <w:bCs/>
          <w:sz w:val="28"/>
          <w:szCs w:val="28"/>
        </w:rPr>
        <w:t xml:space="preserve">Sporting Arms and Ammunition Manufacturers' Institute Publishes </w:t>
      </w:r>
    </w:p>
    <w:p w14:paraId="4C9CBF3B" w14:textId="3A974573" w:rsidR="002759DC" w:rsidRPr="002759DC" w:rsidRDefault="00655414" w:rsidP="002759DC">
      <w:pPr>
        <w:jc w:val="center"/>
        <w:rPr>
          <w:rFonts w:cs="Arial"/>
          <w:b/>
          <w:bCs/>
          <w:sz w:val="28"/>
          <w:szCs w:val="28"/>
        </w:rPr>
      </w:pPr>
      <w:r>
        <w:rPr>
          <w:rFonts w:cs="Arial"/>
          <w:b/>
          <w:bCs/>
          <w:sz w:val="28"/>
          <w:szCs w:val="28"/>
        </w:rPr>
        <w:t>30 Super Car</w:t>
      </w:r>
      <w:r w:rsidR="00ED1513">
        <w:rPr>
          <w:rFonts w:cs="Arial"/>
          <w:b/>
          <w:bCs/>
          <w:sz w:val="28"/>
          <w:szCs w:val="28"/>
        </w:rPr>
        <w:t>r</w:t>
      </w:r>
      <w:r>
        <w:rPr>
          <w:rFonts w:cs="Arial"/>
          <w:b/>
          <w:bCs/>
          <w:sz w:val="28"/>
          <w:szCs w:val="28"/>
        </w:rPr>
        <w:t>y</w:t>
      </w:r>
      <w:r w:rsidR="002759DC" w:rsidRPr="002759DC">
        <w:rPr>
          <w:rFonts w:cs="Arial"/>
          <w:b/>
          <w:bCs/>
          <w:sz w:val="28"/>
          <w:szCs w:val="28"/>
        </w:rPr>
        <w:t xml:space="preserve"> Cartridge Specifications</w:t>
      </w:r>
    </w:p>
    <w:p w14:paraId="0D059F94" w14:textId="77777777" w:rsidR="002759DC" w:rsidRDefault="002759DC" w:rsidP="00833B23">
      <w:pPr>
        <w:rPr>
          <w:rFonts w:cs="Arial"/>
          <w:szCs w:val="24"/>
        </w:rPr>
      </w:pPr>
    </w:p>
    <w:p w14:paraId="431AD91C" w14:textId="31FF7478" w:rsidR="002759DC" w:rsidRDefault="002759DC" w:rsidP="00833B23">
      <w:pPr>
        <w:rPr>
          <w:rFonts w:cs="Arial"/>
          <w:szCs w:val="24"/>
        </w:rPr>
      </w:pPr>
      <w:r w:rsidRPr="002759DC">
        <w:rPr>
          <w:rFonts w:cs="Arial"/>
          <w:b/>
          <w:bCs/>
          <w:szCs w:val="24"/>
        </w:rPr>
        <w:t>ANOKA, Minnesota – July</w:t>
      </w:r>
      <w:r w:rsidR="00FA60B3">
        <w:rPr>
          <w:rFonts w:cs="Arial"/>
          <w:b/>
          <w:bCs/>
          <w:szCs w:val="24"/>
        </w:rPr>
        <w:t xml:space="preserve"> </w:t>
      </w:r>
      <w:r w:rsidR="003665E0">
        <w:rPr>
          <w:rFonts w:cs="Arial"/>
          <w:b/>
          <w:bCs/>
          <w:szCs w:val="24"/>
        </w:rPr>
        <w:t>15</w:t>
      </w:r>
      <w:r w:rsidRPr="002759DC">
        <w:rPr>
          <w:rFonts w:cs="Arial"/>
          <w:b/>
          <w:bCs/>
          <w:szCs w:val="24"/>
        </w:rPr>
        <w:t>, 2022</w:t>
      </w:r>
      <w:r w:rsidRPr="002759DC">
        <w:rPr>
          <w:rFonts w:cs="Arial"/>
          <w:szCs w:val="24"/>
        </w:rPr>
        <w:t xml:space="preserve"> – The Sporting Arms and Ammunition Manufacturers' Institute (SAAMI) voted to approve the Federal Premium </w:t>
      </w:r>
      <w:r w:rsidR="00655414">
        <w:rPr>
          <w:rFonts w:cs="Arial"/>
          <w:szCs w:val="24"/>
        </w:rPr>
        <w:t>30 Super Carry</w:t>
      </w:r>
      <w:r w:rsidRPr="002759DC">
        <w:rPr>
          <w:rFonts w:cs="Arial"/>
          <w:szCs w:val="24"/>
        </w:rPr>
        <w:t xml:space="preserve"> as an official new </w:t>
      </w:r>
      <w:r w:rsidR="00655414">
        <w:rPr>
          <w:rFonts w:cs="Arial"/>
          <w:szCs w:val="24"/>
        </w:rPr>
        <w:t xml:space="preserve">pistol </w:t>
      </w:r>
      <w:r w:rsidRPr="002759DC">
        <w:rPr>
          <w:rFonts w:cs="Arial"/>
          <w:szCs w:val="24"/>
        </w:rPr>
        <w:t>cartridge</w:t>
      </w:r>
      <w:r w:rsidR="008603EE">
        <w:rPr>
          <w:rFonts w:cs="Arial"/>
          <w:szCs w:val="24"/>
        </w:rPr>
        <w:t>. Federal’s 30 Super Carry’s</w:t>
      </w:r>
      <w:r w:rsidRPr="002759DC">
        <w:rPr>
          <w:rFonts w:cs="Arial"/>
          <w:szCs w:val="24"/>
        </w:rPr>
        <w:t xml:space="preserve"> SAAMI standards documents are now published and available to the </w:t>
      </w:r>
      <w:r w:rsidR="00FA60B3" w:rsidRPr="002759DC">
        <w:rPr>
          <w:rFonts w:cs="Arial"/>
          <w:szCs w:val="24"/>
        </w:rPr>
        <w:t>industry, as well as</w:t>
      </w:r>
      <w:r w:rsidRPr="002759DC">
        <w:rPr>
          <w:rFonts w:cs="Arial"/>
          <w:szCs w:val="24"/>
        </w:rPr>
        <w:t xml:space="preserve"> to the public.</w:t>
      </w:r>
    </w:p>
    <w:p w14:paraId="60DFE6CE" w14:textId="77777777" w:rsidR="002759DC" w:rsidRDefault="002759DC" w:rsidP="00833B23">
      <w:pPr>
        <w:rPr>
          <w:rFonts w:cs="Arial"/>
          <w:szCs w:val="24"/>
        </w:rPr>
      </w:pPr>
    </w:p>
    <w:p w14:paraId="7ACD7FD3" w14:textId="1D73BB18" w:rsidR="008603EE" w:rsidRDefault="008603EE" w:rsidP="00833B23">
      <w:pPr>
        <w:rPr>
          <w:rFonts w:cs="Arial"/>
          <w:szCs w:val="24"/>
        </w:rPr>
      </w:pPr>
      <w:r>
        <w:rPr>
          <w:rFonts w:cs="Arial"/>
          <w:szCs w:val="24"/>
        </w:rPr>
        <w:t xml:space="preserve">“At Federal, we are once </w:t>
      </w:r>
      <w:r w:rsidR="006F6D2C">
        <w:rPr>
          <w:rFonts w:cs="Arial"/>
          <w:szCs w:val="24"/>
        </w:rPr>
        <w:t>again</w:t>
      </w:r>
      <w:r>
        <w:rPr>
          <w:rFonts w:cs="Arial"/>
          <w:szCs w:val="24"/>
        </w:rPr>
        <w:t xml:space="preserve"> excited to have a new cartridge approved by SAAMI,” said </w:t>
      </w:r>
      <w:r>
        <w:t>Jesse Whiteside, Federal’s Senior Director of Product Management. “This shows the 30 Super Carry meets the strict standards set forth by the organization. With SAAMI’s standards published for the 30 Super Carry</w:t>
      </w:r>
      <w:r w:rsidR="00B3429A">
        <w:t>,</w:t>
      </w:r>
      <w:r>
        <w:t xml:space="preserve"> </w:t>
      </w:r>
      <w:r w:rsidR="006F6D2C">
        <w:t xml:space="preserve">it will help expand this excellent personal defense cartridge to be used in more </w:t>
      </w:r>
      <w:r w:rsidR="00FA60B3">
        <w:t xml:space="preserve">firearm </w:t>
      </w:r>
      <w:r w:rsidR="006F6D2C">
        <w:t>platforms across the industry.”</w:t>
      </w:r>
      <w:r w:rsidR="00FA60B3">
        <w:t xml:space="preserve"> </w:t>
      </w:r>
    </w:p>
    <w:p w14:paraId="74A797B5" w14:textId="77777777" w:rsidR="002759DC" w:rsidRDefault="002759DC" w:rsidP="00833B23">
      <w:pPr>
        <w:rPr>
          <w:rFonts w:cs="Arial"/>
          <w:szCs w:val="24"/>
        </w:rPr>
      </w:pPr>
    </w:p>
    <w:p w14:paraId="0B86E788" w14:textId="7598AC44" w:rsidR="00723AC5" w:rsidRDefault="002759DC" w:rsidP="00833B23">
      <w:pPr>
        <w:rPr>
          <w:rFonts w:cs="Arial"/>
          <w:szCs w:val="24"/>
        </w:rPr>
      </w:pPr>
      <w:r w:rsidRPr="002759DC">
        <w:rPr>
          <w:rFonts w:cs="Arial"/>
          <w:szCs w:val="24"/>
        </w:rPr>
        <w:t xml:space="preserve">SAAMI allows free access to technical data and drawings for the cartridge and chamber designs, which are posted in the Information and Specifications section of the organization’s website. All cartridge and chamber drawing documents are contained within the ANSI/SAAMI Standards and can be found on www.saami.org. The New SAAMI Cartridge Cartridge/Chamber Designs and Revisions for </w:t>
      </w:r>
      <w:r w:rsidR="006F6D2C">
        <w:rPr>
          <w:rFonts w:cs="Arial"/>
          <w:szCs w:val="24"/>
        </w:rPr>
        <w:t>the 30 Super Carry</w:t>
      </w:r>
      <w:r w:rsidRPr="002759DC">
        <w:rPr>
          <w:rFonts w:cs="Arial"/>
          <w:szCs w:val="24"/>
        </w:rPr>
        <w:t xml:space="preserve"> can be viewed here: </w:t>
      </w:r>
      <w:hyperlink r:id="rId9" w:history="1">
        <w:r w:rsidR="006F6D2C" w:rsidRPr="00C049E6">
          <w:rPr>
            <w:rStyle w:val="Hyperlink"/>
            <w:rFonts w:cs="Arial"/>
            <w:szCs w:val="24"/>
          </w:rPr>
          <w:t>https://saami.org/wp-content/uploads/2022/07/Public-Introduction-30-Super-Carry-2022-06-30.pdf</w:t>
        </w:r>
      </w:hyperlink>
      <w:r w:rsidR="006F6D2C">
        <w:rPr>
          <w:rFonts w:cs="Arial"/>
          <w:szCs w:val="24"/>
        </w:rPr>
        <w:t>.</w:t>
      </w:r>
      <w:r w:rsidR="00FA60B3">
        <w:rPr>
          <w:rFonts w:cs="Arial"/>
          <w:szCs w:val="24"/>
        </w:rPr>
        <w:t xml:space="preserve"> </w:t>
      </w:r>
    </w:p>
    <w:p w14:paraId="34568B47" w14:textId="77777777" w:rsidR="00723AC5" w:rsidRDefault="00723AC5" w:rsidP="00833B23">
      <w:pPr>
        <w:rPr>
          <w:rFonts w:cs="Arial"/>
          <w:szCs w:val="24"/>
        </w:rPr>
      </w:pPr>
    </w:p>
    <w:p w14:paraId="4099122E" w14:textId="6C97513C" w:rsidR="006F6D2C" w:rsidRDefault="00FB444B" w:rsidP="006F6D2C">
      <w:pPr>
        <w:rPr>
          <w:rFonts w:cs="Arial"/>
          <w:szCs w:val="24"/>
        </w:rPr>
      </w:pPr>
      <w:r>
        <w:rPr>
          <w:rFonts w:cs="Arial"/>
          <w:color w:val="0E101A"/>
          <w:szCs w:val="24"/>
        </w:rPr>
        <w:t>With the new 30 Super Carry Cartridge, personal defense users won’t have to</w:t>
      </w:r>
      <w:r w:rsidR="006F6D2C" w:rsidRPr="002A6516">
        <w:rPr>
          <w:rFonts w:cs="Arial"/>
          <w:color w:val="0E101A"/>
          <w:szCs w:val="24"/>
        </w:rPr>
        <w:t xml:space="preserve"> choose between a smaller platform with reduced bullet performance or a larger platform to carry more rounds. The 30 Super Carry has better terminal performance than a 380 </w:t>
      </w:r>
      <w:r w:rsidR="00FA60B3">
        <w:rPr>
          <w:rFonts w:cs="Arial"/>
          <w:color w:val="0E101A"/>
          <w:szCs w:val="24"/>
        </w:rPr>
        <w:t xml:space="preserve">Auto </w:t>
      </w:r>
      <w:r w:rsidR="006F6D2C" w:rsidRPr="002A6516">
        <w:rPr>
          <w:rFonts w:cs="Arial"/>
          <w:color w:val="0E101A"/>
          <w:szCs w:val="24"/>
        </w:rPr>
        <w:t>and as much muzzle energy as a 9mm</w:t>
      </w:r>
      <w:r w:rsidR="00FA60B3">
        <w:rPr>
          <w:rFonts w:cs="Arial"/>
          <w:color w:val="0E101A"/>
          <w:szCs w:val="24"/>
        </w:rPr>
        <w:t xml:space="preserve"> Luger</w:t>
      </w:r>
      <w:r w:rsidR="006F6D2C">
        <w:rPr>
          <w:rFonts w:cs="Arial"/>
          <w:color w:val="0E101A"/>
          <w:szCs w:val="24"/>
        </w:rPr>
        <w:t>,</w:t>
      </w:r>
      <w:r w:rsidR="006F6D2C" w:rsidRPr="002A6516">
        <w:rPr>
          <w:rFonts w:cs="Arial"/>
          <w:color w:val="0E101A"/>
          <w:szCs w:val="24"/>
        </w:rPr>
        <w:t xml:space="preserve"> all with a .31</w:t>
      </w:r>
      <w:r w:rsidR="00FA60B3">
        <w:rPr>
          <w:rFonts w:cs="Arial"/>
          <w:color w:val="0E101A"/>
          <w:szCs w:val="24"/>
        </w:rPr>
        <w:t>3</w:t>
      </w:r>
      <w:r w:rsidR="006F6D2C" w:rsidRPr="002A6516">
        <w:rPr>
          <w:rFonts w:cs="Arial"/>
          <w:color w:val="0E101A"/>
          <w:szCs w:val="24"/>
        </w:rPr>
        <w:t>-inch projectile. </w:t>
      </w:r>
      <w:r w:rsidR="006F6D2C" w:rsidRPr="00CD2D8B">
        <w:rPr>
          <w:rFonts w:cs="Arial"/>
          <w:szCs w:val="24"/>
        </w:rPr>
        <w:t xml:space="preserve">Users will see performance </w:t>
      </w:r>
      <w:r w:rsidR="00FA60B3" w:rsidRPr="00CD2D8B">
        <w:rPr>
          <w:rFonts w:cs="Arial"/>
          <w:szCs w:val="24"/>
        </w:rPr>
        <w:t>like</w:t>
      </w:r>
      <w:r w:rsidR="006F6D2C" w:rsidRPr="00CD2D8B">
        <w:rPr>
          <w:rFonts w:cs="Arial"/>
          <w:szCs w:val="24"/>
        </w:rPr>
        <w:t xml:space="preserve"> 9mm Luger with slightly less recoil and additional magazine capacity</w:t>
      </w:r>
      <w:r w:rsidR="006F6D2C">
        <w:rPr>
          <w:rFonts w:cs="Arial"/>
          <w:szCs w:val="24"/>
        </w:rPr>
        <w:t>.</w:t>
      </w:r>
    </w:p>
    <w:p w14:paraId="79B52261" w14:textId="34F4CCD0" w:rsidR="00413B03" w:rsidRDefault="00413B03" w:rsidP="006F6D2C">
      <w:pPr>
        <w:rPr>
          <w:rFonts w:cs="Arial"/>
          <w:szCs w:val="24"/>
        </w:rPr>
      </w:pPr>
    </w:p>
    <w:p w14:paraId="4276AC8D" w14:textId="59BF4E3A" w:rsidR="006F6D2C" w:rsidRPr="00413B03" w:rsidRDefault="00413B03" w:rsidP="00833B23">
      <w:pPr>
        <w:rPr>
          <w:rFonts w:cs="Arial"/>
          <w:color w:val="0E101A"/>
          <w:szCs w:val="24"/>
        </w:rPr>
      </w:pPr>
      <w:r>
        <w:rPr>
          <w:rFonts w:cs="Arial"/>
          <w:szCs w:val="24"/>
        </w:rPr>
        <w:t xml:space="preserve">Federal currently offers the 30 Super Carry in a </w:t>
      </w:r>
      <w:r>
        <w:t xml:space="preserve">100-grain HST Jacketed Hollow Point (JHP) load in a 20-count box. The load is also available in the </w:t>
      </w:r>
      <w:r w:rsidRPr="00830373">
        <w:rPr>
          <w:rFonts w:cs="Arial"/>
          <w:color w:val="0E101A"/>
        </w:rPr>
        <w:t xml:space="preserve">American Eagle 30-Super Carry 100-grain, </w:t>
      </w:r>
      <w:r>
        <w:rPr>
          <w:rFonts w:cs="Arial"/>
          <w:color w:val="0E101A"/>
        </w:rPr>
        <w:t>Full Metal Jacket (FMJ) load</w:t>
      </w:r>
      <w:r w:rsidRPr="00830373">
        <w:rPr>
          <w:rFonts w:cs="Arial"/>
          <w:color w:val="0E101A"/>
        </w:rPr>
        <w:t xml:space="preserve"> in a 50-count box</w:t>
      </w:r>
      <w:r>
        <w:rPr>
          <w:rFonts w:cs="Arial"/>
          <w:color w:val="0E101A"/>
        </w:rPr>
        <w:t>.</w:t>
      </w:r>
    </w:p>
    <w:p w14:paraId="0562F68C" w14:textId="77777777" w:rsidR="006F6D2C" w:rsidRDefault="006F6D2C" w:rsidP="00833B23">
      <w:pPr>
        <w:rPr>
          <w:rFonts w:cs="Arial"/>
          <w:szCs w:val="24"/>
        </w:rPr>
      </w:pPr>
    </w:p>
    <w:p w14:paraId="208E675F" w14:textId="421C9E5E" w:rsidR="00723AC5" w:rsidRDefault="002759DC" w:rsidP="00833B23">
      <w:pPr>
        <w:rPr>
          <w:rFonts w:cs="Arial"/>
          <w:szCs w:val="24"/>
        </w:rPr>
      </w:pPr>
      <w:r w:rsidRPr="002759DC">
        <w:rPr>
          <w:rFonts w:cs="Arial"/>
          <w:szCs w:val="24"/>
        </w:rPr>
        <w:t xml:space="preserve">SAAMI was founded in 1926 at the request of the federal government and tasked with creating and publishing industry standards for safety, interchangeability, </w:t>
      </w:r>
      <w:r w:rsidR="00FA60B3" w:rsidRPr="002759DC">
        <w:rPr>
          <w:rFonts w:cs="Arial"/>
          <w:szCs w:val="24"/>
        </w:rPr>
        <w:t>reliability,</w:t>
      </w:r>
      <w:r w:rsidRPr="002759DC">
        <w:rPr>
          <w:rFonts w:cs="Arial"/>
          <w:szCs w:val="24"/>
        </w:rPr>
        <w:t xml:space="preserve"> and quality, as well as coordinating technical data. SAAMI’s Technical Committee, which consists of firearm and ammunition industry experts, reviewed the </w:t>
      </w:r>
      <w:r w:rsidR="00413B03">
        <w:rPr>
          <w:rFonts w:cs="Arial"/>
          <w:szCs w:val="24"/>
        </w:rPr>
        <w:t>30 Super Carry</w:t>
      </w:r>
      <w:r w:rsidRPr="002759DC">
        <w:rPr>
          <w:rFonts w:cs="Arial"/>
          <w:szCs w:val="24"/>
        </w:rPr>
        <w:t xml:space="preserve"> </w:t>
      </w:r>
      <w:r w:rsidRPr="002759DC">
        <w:rPr>
          <w:rFonts w:cs="Arial"/>
          <w:szCs w:val="24"/>
        </w:rPr>
        <w:lastRenderedPageBreak/>
        <w:t xml:space="preserve">submission over a period of about six months. The official cartridge name, maximum cartridge and minimum chamber dimensions, pressure limits, test equipment, and other characteristics are all considered and scrutinized during the process. </w:t>
      </w:r>
    </w:p>
    <w:p w14:paraId="3091DF0E" w14:textId="77777777" w:rsidR="00723AC5" w:rsidRPr="00833B23" w:rsidRDefault="00723AC5" w:rsidP="00833B23">
      <w:pPr>
        <w:rPr>
          <w:rFonts w:cs="Arial"/>
          <w:szCs w:val="24"/>
        </w:rPr>
      </w:pPr>
    </w:p>
    <w:p w14:paraId="3387BDE2" w14:textId="4DB08085" w:rsidR="003E4E02" w:rsidRPr="00B310CE" w:rsidRDefault="00B310CE" w:rsidP="00B31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t xml:space="preserve">Federal ammunition can be found at dealers nationwide or purchased online direct from Federal. For more information on all products from Federal or to shop online, visit </w:t>
      </w:r>
      <w:hyperlink r:id="rId10" w:history="1">
        <w:r w:rsidRPr="00A412EA">
          <w:rPr>
            <w:rStyle w:val="Hyperlink"/>
            <w:rFonts w:cs="Arial"/>
            <w:szCs w:val="24"/>
          </w:rPr>
          <w:t>www.federalpremium.com</w:t>
        </w:r>
      </w:hyperlink>
      <w:r w:rsidRPr="004F4726">
        <w:rPr>
          <w:rFonts w:cs="Arial"/>
          <w:szCs w:val="24"/>
        </w:rPr>
        <w:t>.</w:t>
      </w:r>
      <w:r w:rsidR="00607A89">
        <w:rPr>
          <w:rFonts w:cs="Arial"/>
          <w:szCs w:val="24"/>
        </w:rPr>
        <w:t xml:space="preserve"> </w:t>
      </w:r>
    </w:p>
    <w:p w14:paraId="798C53AD" w14:textId="16C7B407"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06523495" w14:textId="77777777" w:rsidR="0085444D" w:rsidRDefault="0085444D"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1" w:history="1">
        <w:r w:rsidRPr="002F52E8">
          <w:rPr>
            <w:rStyle w:val="Hyperlink"/>
            <w:rFonts w:cs="Arial"/>
            <w:szCs w:val="24"/>
          </w:rPr>
          <w:t>VistaPressroom@VistaOutdoor.com</w:t>
        </w:r>
      </w:hyperlink>
      <w:r w:rsidRPr="002F52E8">
        <w:rPr>
          <w:rFonts w:cs="Arial"/>
          <w:szCs w:val="24"/>
        </w:rPr>
        <w:t xml:space="preserve"> </w:t>
      </w:r>
    </w:p>
    <w:p w14:paraId="34AD81CE" w14:textId="77777777" w:rsidR="00FA60B3" w:rsidRDefault="00FA60B3" w:rsidP="009F2F19">
      <w:pPr>
        <w:rPr>
          <w:rFonts w:cs="Arial"/>
          <w:b/>
          <w:bCs/>
          <w:szCs w:val="24"/>
        </w:rPr>
      </w:pPr>
    </w:p>
    <w:p w14:paraId="26FE8B7E" w14:textId="77777777" w:rsidR="00FA60B3" w:rsidRDefault="00FA60B3" w:rsidP="009F2F19">
      <w:pPr>
        <w:rPr>
          <w:rFonts w:cs="Arial"/>
          <w:b/>
          <w:bCs/>
          <w:szCs w:val="24"/>
        </w:rPr>
      </w:pPr>
    </w:p>
    <w:p w14:paraId="749D60C4" w14:textId="7F597C32"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374D" w14:textId="77777777" w:rsidR="007C6AB1" w:rsidRDefault="007C6AB1">
      <w:r>
        <w:separator/>
      </w:r>
    </w:p>
  </w:endnote>
  <w:endnote w:type="continuationSeparator" w:id="0">
    <w:p w14:paraId="119BFCCA" w14:textId="77777777" w:rsidR="007C6AB1" w:rsidRDefault="007C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D903E" w14:textId="77777777" w:rsidR="007C6AB1" w:rsidRDefault="007C6AB1">
      <w:r>
        <w:separator/>
      </w:r>
    </w:p>
  </w:footnote>
  <w:footnote w:type="continuationSeparator" w:id="0">
    <w:p w14:paraId="0C36C995" w14:textId="77777777" w:rsidR="007C6AB1" w:rsidRDefault="007C6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2B55"/>
    <w:rsid w:val="0007365F"/>
    <w:rsid w:val="00074A37"/>
    <w:rsid w:val="00075DD1"/>
    <w:rsid w:val="000765B0"/>
    <w:rsid w:val="000777EE"/>
    <w:rsid w:val="0008122B"/>
    <w:rsid w:val="0008205A"/>
    <w:rsid w:val="00082079"/>
    <w:rsid w:val="000841DE"/>
    <w:rsid w:val="000851D6"/>
    <w:rsid w:val="000858B4"/>
    <w:rsid w:val="0008653B"/>
    <w:rsid w:val="00091A08"/>
    <w:rsid w:val="00097E5A"/>
    <w:rsid w:val="000A485F"/>
    <w:rsid w:val="000C1482"/>
    <w:rsid w:val="000C2592"/>
    <w:rsid w:val="000C5525"/>
    <w:rsid w:val="000C5FC6"/>
    <w:rsid w:val="000C666D"/>
    <w:rsid w:val="000C6CEB"/>
    <w:rsid w:val="000C7FF7"/>
    <w:rsid w:val="000D0311"/>
    <w:rsid w:val="000D4C92"/>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41C6"/>
    <w:rsid w:val="001055B3"/>
    <w:rsid w:val="001067AB"/>
    <w:rsid w:val="001100E0"/>
    <w:rsid w:val="00111120"/>
    <w:rsid w:val="0011346A"/>
    <w:rsid w:val="00114C66"/>
    <w:rsid w:val="00116DD3"/>
    <w:rsid w:val="00124163"/>
    <w:rsid w:val="00126186"/>
    <w:rsid w:val="0013019B"/>
    <w:rsid w:val="00132892"/>
    <w:rsid w:val="00133E3A"/>
    <w:rsid w:val="00134149"/>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19AB"/>
    <w:rsid w:val="001A42F8"/>
    <w:rsid w:val="001A4C25"/>
    <w:rsid w:val="001A5467"/>
    <w:rsid w:val="001A7096"/>
    <w:rsid w:val="001A7E10"/>
    <w:rsid w:val="001B1B9B"/>
    <w:rsid w:val="001B1D8D"/>
    <w:rsid w:val="001B42CA"/>
    <w:rsid w:val="001B6392"/>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759DC"/>
    <w:rsid w:val="002824AA"/>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5CE4"/>
    <w:rsid w:val="003662FB"/>
    <w:rsid w:val="003665E0"/>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45F"/>
    <w:rsid w:val="003E5FCF"/>
    <w:rsid w:val="003E78E3"/>
    <w:rsid w:val="003F03B5"/>
    <w:rsid w:val="003F1160"/>
    <w:rsid w:val="003F1649"/>
    <w:rsid w:val="003F6159"/>
    <w:rsid w:val="003F6323"/>
    <w:rsid w:val="00400670"/>
    <w:rsid w:val="0040183D"/>
    <w:rsid w:val="004018D9"/>
    <w:rsid w:val="00403D50"/>
    <w:rsid w:val="004042D9"/>
    <w:rsid w:val="00404C42"/>
    <w:rsid w:val="00405C49"/>
    <w:rsid w:val="00405FA2"/>
    <w:rsid w:val="0041168F"/>
    <w:rsid w:val="00413B03"/>
    <w:rsid w:val="00415B99"/>
    <w:rsid w:val="004176AF"/>
    <w:rsid w:val="00421C99"/>
    <w:rsid w:val="00424011"/>
    <w:rsid w:val="0042517F"/>
    <w:rsid w:val="004303CD"/>
    <w:rsid w:val="00435975"/>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2F13"/>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84E4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55414"/>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7A9"/>
    <w:rsid w:val="006E0EC5"/>
    <w:rsid w:val="006E18E4"/>
    <w:rsid w:val="006E73D4"/>
    <w:rsid w:val="006F41A9"/>
    <w:rsid w:val="006F56A7"/>
    <w:rsid w:val="006F6D2C"/>
    <w:rsid w:val="006F6F7F"/>
    <w:rsid w:val="006F7676"/>
    <w:rsid w:val="0070019E"/>
    <w:rsid w:val="00702657"/>
    <w:rsid w:val="007028C7"/>
    <w:rsid w:val="00704815"/>
    <w:rsid w:val="00704EA0"/>
    <w:rsid w:val="007050C3"/>
    <w:rsid w:val="00712DDE"/>
    <w:rsid w:val="00712E07"/>
    <w:rsid w:val="007155CB"/>
    <w:rsid w:val="007175A9"/>
    <w:rsid w:val="007204C9"/>
    <w:rsid w:val="00720B98"/>
    <w:rsid w:val="00723AC5"/>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76737"/>
    <w:rsid w:val="00780846"/>
    <w:rsid w:val="0078208C"/>
    <w:rsid w:val="00783D02"/>
    <w:rsid w:val="0078692A"/>
    <w:rsid w:val="00787D75"/>
    <w:rsid w:val="00790264"/>
    <w:rsid w:val="00793050"/>
    <w:rsid w:val="007A1120"/>
    <w:rsid w:val="007A3259"/>
    <w:rsid w:val="007A3812"/>
    <w:rsid w:val="007A4801"/>
    <w:rsid w:val="007A5C48"/>
    <w:rsid w:val="007B071D"/>
    <w:rsid w:val="007B1014"/>
    <w:rsid w:val="007B3A73"/>
    <w:rsid w:val="007B5FC5"/>
    <w:rsid w:val="007C10BE"/>
    <w:rsid w:val="007C2CF1"/>
    <w:rsid w:val="007C5A23"/>
    <w:rsid w:val="007C5C2D"/>
    <w:rsid w:val="007C6AB1"/>
    <w:rsid w:val="007D122B"/>
    <w:rsid w:val="007D5624"/>
    <w:rsid w:val="007E0080"/>
    <w:rsid w:val="007E1410"/>
    <w:rsid w:val="007E205F"/>
    <w:rsid w:val="007E2663"/>
    <w:rsid w:val="007E2E7D"/>
    <w:rsid w:val="007E2ECB"/>
    <w:rsid w:val="007E48A1"/>
    <w:rsid w:val="007E7805"/>
    <w:rsid w:val="007F03B4"/>
    <w:rsid w:val="007F303C"/>
    <w:rsid w:val="007F308A"/>
    <w:rsid w:val="007F66E3"/>
    <w:rsid w:val="007F6801"/>
    <w:rsid w:val="00800053"/>
    <w:rsid w:val="008008DD"/>
    <w:rsid w:val="00802F39"/>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3B23"/>
    <w:rsid w:val="00844837"/>
    <w:rsid w:val="0084520D"/>
    <w:rsid w:val="00845A70"/>
    <w:rsid w:val="00851196"/>
    <w:rsid w:val="0085444D"/>
    <w:rsid w:val="00855517"/>
    <w:rsid w:val="008567C4"/>
    <w:rsid w:val="0085717A"/>
    <w:rsid w:val="00857432"/>
    <w:rsid w:val="00857C74"/>
    <w:rsid w:val="008601F6"/>
    <w:rsid w:val="008603EE"/>
    <w:rsid w:val="00861BD4"/>
    <w:rsid w:val="00862779"/>
    <w:rsid w:val="008642F4"/>
    <w:rsid w:val="00866A32"/>
    <w:rsid w:val="00871943"/>
    <w:rsid w:val="00872F0F"/>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2461"/>
    <w:rsid w:val="00A63708"/>
    <w:rsid w:val="00A63AEE"/>
    <w:rsid w:val="00A64335"/>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6915"/>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0CE"/>
    <w:rsid w:val="00B3197F"/>
    <w:rsid w:val="00B3251F"/>
    <w:rsid w:val="00B3429A"/>
    <w:rsid w:val="00B434F2"/>
    <w:rsid w:val="00B45712"/>
    <w:rsid w:val="00B5324B"/>
    <w:rsid w:val="00B57A2C"/>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4F3"/>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679C"/>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65379"/>
    <w:rsid w:val="00D70D70"/>
    <w:rsid w:val="00D76D66"/>
    <w:rsid w:val="00D8049E"/>
    <w:rsid w:val="00D80A54"/>
    <w:rsid w:val="00D81906"/>
    <w:rsid w:val="00D87FF2"/>
    <w:rsid w:val="00D95AC3"/>
    <w:rsid w:val="00DA43ED"/>
    <w:rsid w:val="00DA6BE8"/>
    <w:rsid w:val="00DB292B"/>
    <w:rsid w:val="00DB3F7F"/>
    <w:rsid w:val="00DB4783"/>
    <w:rsid w:val="00DB50E0"/>
    <w:rsid w:val="00DC23B7"/>
    <w:rsid w:val="00DC575E"/>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4396"/>
    <w:rsid w:val="00EC7ECC"/>
    <w:rsid w:val="00ED0271"/>
    <w:rsid w:val="00ED1513"/>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0B3"/>
    <w:rsid w:val="00FA698D"/>
    <w:rsid w:val="00FB25C6"/>
    <w:rsid w:val="00FB444B"/>
    <w:rsid w:val="00FB6A34"/>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39261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saami.org/wp-content/uploads/2022/07/Public-Introduction-30-Super-Carry-2022-06-3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3BE9-61F4-44D0-A0CF-8CCA385B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614</Words>
  <Characters>3554</Characters>
  <Application>Microsoft Office Word</Application>
  <DocSecurity>0</DocSecurity>
  <Lines>74</Lines>
  <Paragraphs>18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4150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5</cp:revision>
  <cp:lastPrinted>2016-11-30T19:44:00Z</cp:lastPrinted>
  <dcterms:created xsi:type="dcterms:W3CDTF">2022-07-12T15:23:00Z</dcterms:created>
  <dcterms:modified xsi:type="dcterms:W3CDTF">2022-07-15T14:22:00Z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