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2D85C501" w:rsidR="00ED22B1" w:rsidRDefault="00BC4983" w:rsidP="00F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33AA89B8" w14:textId="7E4AF935" w:rsidR="003E79DD" w:rsidRPr="00386146" w:rsidRDefault="0099576F" w:rsidP="00386146">
      <w:pPr>
        <w:jc w:val="center"/>
        <w:rPr>
          <w:rFonts w:cs="Arial"/>
          <w:b/>
          <w:sz w:val="28"/>
          <w:szCs w:val="28"/>
        </w:rPr>
      </w:pPr>
      <w:r>
        <w:rPr>
          <w:rFonts w:cs="Arial"/>
          <w:b/>
          <w:sz w:val="28"/>
          <w:szCs w:val="28"/>
        </w:rPr>
        <w:t xml:space="preserve">CCI </w:t>
      </w:r>
      <w:r w:rsidR="007364BF">
        <w:rPr>
          <w:rFonts w:cs="Arial"/>
          <w:b/>
          <w:sz w:val="28"/>
          <w:szCs w:val="28"/>
        </w:rPr>
        <w:t>Releases New</w:t>
      </w:r>
      <w:r w:rsidR="00386146">
        <w:rPr>
          <w:rFonts w:cs="Arial"/>
          <w:b/>
          <w:sz w:val="28"/>
          <w:szCs w:val="28"/>
        </w:rPr>
        <w:t xml:space="preserve"> Clean-22 Hyper Velocity</w:t>
      </w:r>
      <w:r w:rsidR="007364BF">
        <w:rPr>
          <w:rFonts w:cs="Arial"/>
          <w:b/>
          <w:sz w:val="28"/>
          <w:szCs w:val="28"/>
        </w:rPr>
        <w:t xml:space="preserve"> 22 LR Rimfire Ammunition</w:t>
      </w:r>
    </w:p>
    <w:p w14:paraId="198D276E" w14:textId="77777777" w:rsidR="00E11465" w:rsidRPr="008D5D94" w:rsidRDefault="00E11465" w:rsidP="00635EBB">
      <w:pPr>
        <w:rPr>
          <w:rFonts w:cs="Arial"/>
          <w:szCs w:val="24"/>
        </w:rPr>
      </w:pPr>
    </w:p>
    <w:p w14:paraId="2606CCC0" w14:textId="13D96DB3" w:rsidR="00386146" w:rsidRPr="00337FE5" w:rsidRDefault="005439A8" w:rsidP="00337FE5">
      <w:r w:rsidRPr="00042586">
        <w:rPr>
          <w:rFonts w:cs="Arial"/>
          <w:b/>
          <w:szCs w:val="24"/>
        </w:rPr>
        <w:t xml:space="preserve">LEWISTON, </w:t>
      </w:r>
      <w:r w:rsidRPr="00CE6ED7">
        <w:rPr>
          <w:rFonts w:cs="Arial"/>
          <w:b/>
          <w:szCs w:val="24"/>
        </w:rPr>
        <w:t xml:space="preserve">Idaho – </w:t>
      </w:r>
      <w:r w:rsidR="00F7570E">
        <w:rPr>
          <w:rFonts w:cs="Arial"/>
          <w:b/>
          <w:szCs w:val="24"/>
        </w:rPr>
        <w:t>August 17</w:t>
      </w:r>
      <w:r w:rsidR="00A21CBC" w:rsidRPr="00CE6ED7">
        <w:rPr>
          <w:rFonts w:cs="Arial"/>
          <w:b/>
          <w:szCs w:val="24"/>
        </w:rPr>
        <w:t>,</w:t>
      </w:r>
      <w:r w:rsidRPr="00CE6ED7">
        <w:rPr>
          <w:rFonts w:cs="Arial"/>
          <w:b/>
          <w:szCs w:val="24"/>
        </w:rPr>
        <w:t xml:space="preserve"> 20</w:t>
      </w:r>
      <w:r w:rsidR="00733EB7" w:rsidRPr="00CE6ED7">
        <w:rPr>
          <w:rFonts w:cs="Arial"/>
          <w:b/>
          <w:szCs w:val="24"/>
        </w:rPr>
        <w:t>2</w:t>
      </w:r>
      <w:r w:rsidR="00386146">
        <w:rPr>
          <w:rFonts w:cs="Arial"/>
          <w:b/>
          <w:szCs w:val="24"/>
        </w:rPr>
        <w:t>3</w:t>
      </w:r>
      <w:r w:rsidRPr="00CE6ED7">
        <w:rPr>
          <w:rFonts w:cs="Arial"/>
          <w:b/>
          <w:szCs w:val="24"/>
        </w:rPr>
        <w:t xml:space="preserve"> –</w:t>
      </w:r>
      <w:r w:rsidR="00DF4171" w:rsidRPr="00CE6ED7">
        <w:rPr>
          <w:rFonts w:cs="Arial"/>
          <w:szCs w:val="24"/>
        </w:rPr>
        <w:t xml:space="preserve"> </w:t>
      </w:r>
      <w:r w:rsidR="00386146">
        <w:rPr>
          <w:rFonts w:cs="Arial"/>
          <w:bCs/>
        </w:rPr>
        <w:t xml:space="preserve">CCI </w:t>
      </w:r>
      <w:r w:rsidR="007364BF">
        <w:rPr>
          <w:rFonts w:cs="Arial"/>
          <w:bCs/>
        </w:rPr>
        <w:t>launches</w:t>
      </w:r>
      <w:r w:rsidR="00386146">
        <w:rPr>
          <w:rFonts w:cs="Arial"/>
          <w:bCs/>
        </w:rPr>
        <w:t xml:space="preserve"> a new product for 2023: </w:t>
      </w:r>
      <w:r w:rsidR="00386146" w:rsidRPr="00386146">
        <w:rPr>
          <w:rFonts w:cs="Arial"/>
          <w:bCs/>
        </w:rPr>
        <w:t>Clean-22 Hyper Velocity</w:t>
      </w:r>
      <w:r w:rsidR="00386146">
        <w:rPr>
          <w:rFonts w:cs="Arial"/>
          <w:bCs/>
        </w:rPr>
        <w:t xml:space="preserve">. </w:t>
      </w:r>
      <w:r w:rsidR="00386146" w:rsidRPr="002926EF">
        <w:rPr>
          <w:rFonts w:cs="Arial"/>
          <w:bCs/>
        </w:rPr>
        <w:t>Now</w:t>
      </w:r>
      <w:r w:rsidR="00386146">
        <w:rPr>
          <w:rFonts w:cs="Arial"/>
          <w:bCs/>
        </w:rPr>
        <w:t xml:space="preserve"> CCI shooters can</w:t>
      </w:r>
      <w:r w:rsidR="00386146" w:rsidRPr="002926EF">
        <w:rPr>
          <w:rFonts w:cs="Arial"/>
          <w:bCs/>
        </w:rPr>
        <w:t xml:space="preserve"> get all the benefits of </w:t>
      </w:r>
      <w:r w:rsidR="00386146">
        <w:rPr>
          <w:rFonts w:cs="Arial"/>
          <w:bCs/>
        </w:rPr>
        <w:t xml:space="preserve">exclusive </w:t>
      </w:r>
      <w:r w:rsidR="00386146" w:rsidRPr="002926EF">
        <w:rPr>
          <w:rFonts w:cs="Arial"/>
          <w:bCs/>
        </w:rPr>
        <w:t>Clean-22 technology with the</w:t>
      </w:r>
      <w:r w:rsidR="00386146">
        <w:rPr>
          <w:rFonts w:cs="Arial"/>
          <w:bCs/>
        </w:rPr>
        <w:t xml:space="preserve"> </w:t>
      </w:r>
      <w:r w:rsidR="00386146" w:rsidRPr="002926EF">
        <w:rPr>
          <w:rFonts w:cs="Arial"/>
          <w:bCs/>
        </w:rPr>
        <w:t>flat trajectories and power of an extreme</w:t>
      </w:r>
      <w:r w:rsidR="00386146">
        <w:rPr>
          <w:rFonts w:cs="Arial"/>
          <w:bCs/>
        </w:rPr>
        <w:t>-</w:t>
      </w:r>
      <w:r w:rsidR="00386146" w:rsidRPr="002926EF">
        <w:rPr>
          <w:rFonts w:cs="Arial"/>
          <w:bCs/>
        </w:rPr>
        <w:t>velocity load.</w:t>
      </w:r>
      <w:r w:rsidR="00386146">
        <w:rPr>
          <w:rFonts w:cs="Arial"/>
          <w:bCs/>
        </w:rPr>
        <w:t xml:space="preserve"> </w:t>
      </w:r>
      <w:r w:rsidR="00386146" w:rsidRPr="002926EF">
        <w:rPr>
          <w:rFonts w:cs="Arial"/>
          <w:bCs/>
        </w:rPr>
        <w:t xml:space="preserve">New </w:t>
      </w:r>
      <w:r w:rsidR="00386146">
        <w:rPr>
          <w:rFonts w:cs="Arial"/>
          <w:bCs/>
        </w:rPr>
        <w:t>CCI</w:t>
      </w:r>
      <w:r w:rsidR="00386146" w:rsidRPr="00F96207">
        <w:rPr>
          <w:rFonts w:cs="Arial"/>
          <w:bCs/>
          <w:vertAlign w:val="superscript"/>
        </w:rPr>
        <w:t xml:space="preserve"> </w:t>
      </w:r>
      <w:r w:rsidR="00386146" w:rsidRPr="002926EF">
        <w:rPr>
          <w:rFonts w:cs="Arial"/>
          <w:bCs/>
        </w:rPr>
        <w:t>Clean-22 Hyper Velocity clocks in at 1</w:t>
      </w:r>
      <w:r w:rsidR="00386146">
        <w:rPr>
          <w:rFonts w:cs="Arial"/>
          <w:bCs/>
        </w:rPr>
        <w:t>,</w:t>
      </w:r>
      <w:r w:rsidR="00386146" w:rsidRPr="002926EF">
        <w:rPr>
          <w:rFonts w:cs="Arial"/>
          <w:bCs/>
        </w:rPr>
        <w:t>550 fps, while</w:t>
      </w:r>
      <w:r w:rsidR="00386146">
        <w:rPr>
          <w:rFonts w:cs="Arial"/>
          <w:bCs/>
        </w:rPr>
        <w:t xml:space="preserve"> the</w:t>
      </w:r>
      <w:r w:rsidR="00386146" w:rsidRPr="002926EF">
        <w:rPr>
          <w:rFonts w:cs="Arial"/>
          <w:bCs/>
        </w:rPr>
        <w:t xml:space="preserve"> </w:t>
      </w:r>
      <w:r w:rsidR="00386146">
        <w:rPr>
          <w:rFonts w:cs="Arial"/>
          <w:bCs/>
        </w:rPr>
        <w:t xml:space="preserve">advanced </w:t>
      </w:r>
      <w:r w:rsidR="00386146" w:rsidRPr="002926EF">
        <w:rPr>
          <w:rFonts w:cs="Arial"/>
          <w:bCs/>
        </w:rPr>
        <w:t xml:space="preserve">polymer coating </w:t>
      </w:r>
      <w:r w:rsidR="00386146">
        <w:rPr>
          <w:rFonts w:cs="Arial"/>
          <w:bCs/>
        </w:rPr>
        <w:t>on the 31-grain</w:t>
      </w:r>
      <w:r w:rsidR="00242A59">
        <w:rPr>
          <w:rFonts w:cs="Arial"/>
          <w:bCs/>
        </w:rPr>
        <w:t>,</w:t>
      </w:r>
      <w:r w:rsidR="00386146">
        <w:rPr>
          <w:rFonts w:cs="Arial"/>
          <w:bCs/>
        </w:rPr>
        <w:t xml:space="preserve"> lead</w:t>
      </w:r>
      <w:r w:rsidR="00242A59">
        <w:rPr>
          <w:rFonts w:cs="Arial"/>
          <w:bCs/>
        </w:rPr>
        <w:t>,</w:t>
      </w:r>
      <w:r w:rsidR="00386146">
        <w:rPr>
          <w:rFonts w:cs="Arial"/>
          <w:bCs/>
        </w:rPr>
        <w:t xml:space="preserve"> round</w:t>
      </w:r>
      <w:r w:rsidR="00242A59">
        <w:rPr>
          <w:rFonts w:cs="Arial"/>
          <w:bCs/>
        </w:rPr>
        <w:t>-</w:t>
      </w:r>
      <w:r w:rsidR="00386146">
        <w:rPr>
          <w:rFonts w:cs="Arial"/>
          <w:bCs/>
        </w:rPr>
        <w:t xml:space="preserve">nose bullet </w:t>
      </w:r>
      <w:r w:rsidR="00386146" w:rsidRPr="002926EF">
        <w:rPr>
          <w:rFonts w:cs="Arial"/>
          <w:bCs/>
        </w:rPr>
        <w:t>reduces fouling,</w:t>
      </w:r>
      <w:r w:rsidR="00386146">
        <w:rPr>
          <w:rFonts w:cs="Arial"/>
          <w:bCs/>
        </w:rPr>
        <w:t xml:space="preserve"> </w:t>
      </w:r>
      <w:r w:rsidR="00386146" w:rsidRPr="002926EF">
        <w:rPr>
          <w:rFonts w:cs="Arial"/>
          <w:bCs/>
        </w:rPr>
        <w:t>especially in suppressed rimfires.</w:t>
      </w:r>
    </w:p>
    <w:p w14:paraId="64C4525A" w14:textId="77777777" w:rsidR="00F349BD" w:rsidRDefault="00F349BD" w:rsidP="00386146">
      <w:pPr>
        <w:jc w:val="both"/>
        <w:rPr>
          <w:rFonts w:cs="Arial"/>
          <w:bCs/>
        </w:rPr>
      </w:pPr>
    </w:p>
    <w:p w14:paraId="7E67151A" w14:textId="5FAFA8F6" w:rsidR="00F349BD" w:rsidRDefault="00FD33E4" w:rsidP="00386146">
      <w:pPr>
        <w:jc w:val="both"/>
      </w:pPr>
      <w:hyperlink r:id="rId9" w:history="1">
        <w:r w:rsidR="00F349BD">
          <w:rPr>
            <w:rStyle w:val="Hyperlink"/>
          </w:rPr>
          <w:t>Clean-22 Hyper Velocity | CCI (cci-ammunition.com)</w:t>
        </w:r>
      </w:hyperlink>
    </w:p>
    <w:p w14:paraId="2B8F1C57" w14:textId="77777777" w:rsidR="00F349BD" w:rsidRDefault="00F349BD" w:rsidP="00386146">
      <w:pPr>
        <w:jc w:val="both"/>
        <w:rPr>
          <w:rFonts w:cs="Arial"/>
          <w:bCs/>
        </w:rPr>
      </w:pPr>
    </w:p>
    <w:p w14:paraId="28085EE7" w14:textId="2D1E6D16" w:rsidR="00386146" w:rsidRDefault="00386146" w:rsidP="00386146">
      <w:pPr>
        <w:jc w:val="both"/>
        <w:rPr>
          <w:rFonts w:cs="Arial"/>
          <w:bCs/>
        </w:rPr>
      </w:pPr>
      <w:r w:rsidRPr="00386146">
        <w:rPr>
          <w:rFonts w:cs="Arial"/>
          <w:bCs/>
        </w:rPr>
        <w:t>“By adding the Clean-22 Hyper Velocity to the lineup we now have a load in all common and popular muzzle-velocity windows,” sa</w:t>
      </w:r>
      <w:r w:rsidR="00242A59">
        <w:rPr>
          <w:rFonts w:cs="Arial"/>
          <w:bCs/>
        </w:rPr>
        <w:t>id CCI’s Product Director</w:t>
      </w:r>
      <w:r w:rsidRPr="00386146">
        <w:rPr>
          <w:rFonts w:cs="Arial"/>
          <w:bCs/>
        </w:rPr>
        <w:t xml:space="preserve"> Jason Slinkard. “This new SKU rounds off the Clean-22 product family. Customers are looking for variety, and CCI has always delivered.</w:t>
      </w:r>
      <w:r w:rsidR="00337FE5">
        <w:rPr>
          <w:rFonts w:cs="Arial"/>
          <w:bCs/>
        </w:rPr>
        <w:t xml:space="preserve"> </w:t>
      </w:r>
      <w:r w:rsidR="00E01938">
        <w:rPr>
          <w:rFonts w:cs="Arial"/>
          <w:bCs/>
        </w:rPr>
        <w:t>Shooters</w:t>
      </w:r>
      <w:r w:rsidR="00337FE5">
        <w:rPr>
          <w:rFonts w:cs="Arial"/>
          <w:bCs/>
        </w:rPr>
        <w:t xml:space="preserve"> were</w:t>
      </w:r>
      <w:r w:rsidR="00E01938">
        <w:rPr>
          <w:rFonts w:cs="Arial"/>
          <w:bCs/>
        </w:rPr>
        <w:t xml:space="preserve"> often</w:t>
      </w:r>
      <w:r w:rsidR="00337FE5">
        <w:rPr>
          <w:rFonts w:cs="Arial"/>
          <w:bCs/>
        </w:rPr>
        <w:t xml:space="preserve"> asking for a high velocity option in this product line, and this purple stuff is it!</w:t>
      </w:r>
      <w:r w:rsidRPr="00386146">
        <w:rPr>
          <w:rFonts w:cs="Arial"/>
          <w:bCs/>
        </w:rPr>
        <w:t>”</w:t>
      </w:r>
    </w:p>
    <w:p w14:paraId="36A95A0D" w14:textId="12CC2F9E" w:rsidR="00386146" w:rsidRDefault="00386146" w:rsidP="00386146">
      <w:pPr>
        <w:jc w:val="both"/>
        <w:rPr>
          <w:rFonts w:cs="Arial"/>
          <w:bCs/>
        </w:rPr>
      </w:pPr>
    </w:p>
    <w:p w14:paraId="72A2E7C6" w14:textId="7F452D08" w:rsidR="00337FE5" w:rsidRPr="00242A59" w:rsidRDefault="00242A59" w:rsidP="00337FE5">
      <w:pPr>
        <w:pStyle w:val="Header"/>
        <w:rPr>
          <w:rFonts w:ascii="Arial" w:hAnsi="Arial" w:cs="Arial"/>
        </w:rPr>
      </w:pPr>
      <w:r w:rsidRPr="00242A59">
        <w:rPr>
          <w:rFonts w:ascii="Arial" w:hAnsi="Arial" w:cs="Arial"/>
          <w:bCs/>
        </w:rPr>
        <w:t>New CCI</w:t>
      </w:r>
      <w:r w:rsidRPr="00242A59">
        <w:rPr>
          <w:rFonts w:ascii="Arial" w:hAnsi="Arial" w:cs="Arial"/>
          <w:bCs/>
          <w:vertAlign w:val="superscript"/>
        </w:rPr>
        <w:t xml:space="preserve"> </w:t>
      </w:r>
      <w:r w:rsidRPr="00242A59">
        <w:rPr>
          <w:rFonts w:ascii="Arial" w:hAnsi="Arial" w:cs="Arial"/>
          <w:bCs/>
        </w:rPr>
        <w:t>Clean-22 Hyper Velocity’s</w:t>
      </w:r>
      <w:r w:rsidR="00337FE5" w:rsidRPr="00242A59">
        <w:rPr>
          <w:rFonts w:ascii="Arial" w:hAnsi="Arial" w:cs="Arial"/>
        </w:rPr>
        <w:t xml:space="preserve"> </w:t>
      </w:r>
      <w:r w:rsidRPr="00242A59">
        <w:rPr>
          <w:rFonts w:ascii="Arial" w:hAnsi="Arial" w:cs="Arial"/>
        </w:rPr>
        <w:t>p</w:t>
      </w:r>
      <w:r w:rsidR="00337FE5" w:rsidRPr="00242A59">
        <w:rPr>
          <w:rFonts w:ascii="Arial" w:hAnsi="Arial" w:cs="Arial"/>
        </w:rPr>
        <w:t>urple polymer bullet coating reduces lead fouling in the barrel without leaving residue</w:t>
      </w:r>
      <w:r w:rsidRPr="00242A59">
        <w:rPr>
          <w:rFonts w:ascii="Arial" w:hAnsi="Arial" w:cs="Arial"/>
        </w:rPr>
        <w:t>. This</w:t>
      </w:r>
      <w:r w:rsidR="00337FE5" w:rsidRPr="00242A59">
        <w:rPr>
          <w:rFonts w:ascii="Arial" w:hAnsi="Arial" w:cs="Arial"/>
        </w:rPr>
        <w:t xml:space="preserve"> </w:t>
      </w:r>
      <w:r w:rsidRPr="00242A59">
        <w:rPr>
          <w:rFonts w:ascii="Arial" w:hAnsi="Arial" w:cs="Arial"/>
        </w:rPr>
        <w:t>also c</w:t>
      </w:r>
      <w:r w:rsidR="00337FE5" w:rsidRPr="00242A59">
        <w:rPr>
          <w:rFonts w:ascii="Arial" w:hAnsi="Arial" w:cs="Arial"/>
        </w:rPr>
        <w:t>uts lead buildup in suppressors 60 to 80 percent</w:t>
      </w:r>
      <w:r w:rsidRPr="00242A59">
        <w:rPr>
          <w:rFonts w:ascii="Arial" w:hAnsi="Arial" w:cs="Arial"/>
        </w:rPr>
        <w:t>. It’s r</w:t>
      </w:r>
      <w:r w:rsidR="00337FE5" w:rsidRPr="00242A59">
        <w:rPr>
          <w:rFonts w:ascii="Arial" w:hAnsi="Arial" w:cs="Arial"/>
        </w:rPr>
        <w:t>ound</w:t>
      </w:r>
      <w:r w:rsidRPr="00242A59">
        <w:rPr>
          <w:rFonts w:ascii="Arial" w:hAnsi="Arial" w:cs="Arial"/>
        </w:rPr>
        <w:t>-</w:t>
      </w:r>
      <w:r w:rsidR="00337FE5" w:rsidRPr="00242A59">
        <w:rPr>
          <w:rFonts w:ascii="Arial" w:hAnsi="Arial" w:cs="Arial"/>
        </w:rPr>
        <w:t>nose bullet</w:t>
      </w:r>
      <w:r w:rsidRPr="00242A59">
        <w:rPr>
          <w:rFonts w:ascii="Arial" w:hAnsi="Arial" w:cs="Arial"/>
        </w:rPr>
        <w:t xml:space="preserve"> utilizes o</w:t>
      </w:r>
      <w:r w:rsidR="00337FE5" w:rsidRPr="00242A59">
        <w:rPr>
          <w:rFonts w:ascii="Arial" w:hAnsi="Arial" w:cs="Arial"/>
        </w:rPr>
        <w:t>ptimized bullet geometry for improved accuracy</w:t>
      </w:r>
      <w:r w:rsidRPr="00242A59">
        <w:rPr>
          <w:rFonts w:ascii="Arial" w:hAnsi="Arial" w:cs="Arial"/>
        </w:rPr>
        <w:t>. This ultra</w:t>
      </w:r>
      <w:r w:rsidR="00337FE5" w:rsidRPr="00242A59">
        <w:rPr>
          <w:rFonts w:ascii="Arial" w:hAnsi="Arial" w:cs="Arial"/>
        </w:rPr>
        <w:t xml:space="preserve"> </w:t>
      </w:r>
      <w:r w:rsidRPr="00242A59">
        <w:rPr>
          <w:rFonts w:ascii="Arial" w:hAnsi="Arial" w:cs="Arial"/>
        </w:rPr>
        <w:t>h</w:t>
      </w:r>
      <w:r w:rsidR="00337FE5" w:rsidRPr="00242A59">
        <w:rPr>
          <w:rFonts w:ascii="Arial" w:hAnsi="Arial" w:cs="Arial"/>
        </w:rPr>
        <w:t>igh-velocity loading reliabl</w:t>
      </w:r>
      <w:r w:rsidR="00E01938">
        <w:rPr>
          <w:rFonts w:ascii="Arial" w:hAnsi="Arial" w:cs="Arial"/>
        </w:rPr>
        <w:t>y</w:t>
      </w:r>
      <w:r w:rsidR="00337FE5" w:rsidRPr="00242A59">
        <w:rPr>
          <w:rFonts w:ascii="Arial" w:hAnsi="Arial" w:cs="Arial"/>
        </w:rPr>
        <w:t xml:space="preserve"> function</w:t>
      </w:r>
      <w:r w:rsidR="00E01938">
        <w:rPr>
          <w:rFonts w:ascii="Arial" w:hAnsi="Arial" w:cs="Arial"/>
        </w:rPr>
        <w:t>s</w:t>
      </w:r>
      <w:r w:rsidR="00337FE5" w:rsidRPr="00242A59">
        <w:rPr>
          <w:rFonts w:ascii="Arial" w:hAnsi="Arial" w:cs="Arial"/>
        </w:rPr>
        <w:t xml:space="preserve"> in semi-automatic firearms.</w:t>
      </w:r>
      <w:r w:rsidRPr="00242A59">
        <w:rPr>
          <w:rFonts w:ascii="Arial" w:hAnsi="Arial" w:cs="Arial"/>
        </w:rPr>
        <w:t xml:space="preserve"> It’s available in</w:t>
      </w:r>
      <w:r w:rsidR="00337FE5" w:rsidRPr="00242A59">
        <w:rPr>
          <w:rFonts w:ascii="Arial" w:hAnsi="Arial" w:cs="Arial"/>
        </w:rPr>
        <w:t xml:space="preserve"> 50-count boxes; MSRP: $10.9</w:t>
      </w:r>
      <w:r w:rsidR="00F7570E">
        <w:rPr>
          <w:rFonts w:ascii="Arial" w:hAnsi="Arial" w:cs="Arial"/>
        </w:rPr>
        <w:t>9</w:t>
      </w:r>
      <w:r w:rsidRPr="00242A59">
        <w:rPr>
          <w:rFonts w:ascii="Arial" w:hAnsi="Arial" w:cs="Arial"/>
        </w:rPr>
        <w:t>.</w:t>
      </w:r>
    </w:p>
    <w:p w14:paraId="5AAD821F" w14:textId="77777777" w:rsidR="004738A7" w:rsidRDefault="004738A7" w:rsidP="004738A7">
      <w:pPr>
        <w:rPr>
          <w:rFonts w:cs="Arial"/>
          <w:szCs w:val="24"/>
        </w:rPr>
      </w:pPr>
    </w:p>
    <w:p w14:paraId="35C72C06" w14:textId="5D115927"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w:t>
      </w:r>
      <w:r w:rsidR="007364BF">
        <w:rPr>
          <w:rFonts w:cs="Arial"/>
          <w:szCs w:val="24"/>
        </w:rPr>
        <w:t xml:space="preserve"> or to shop online</w:t>
      </w:r>
      <w:r w:rsidRPr="00042586">
        <w:rPr>
          <w:rFonts w:cs="Arial"/>
          <w:szCs w:val="24"/>
        </w:rPr>
        <w:t>, go to</w:t>
      </w:r>
      <w:r w:rsidR="00F945D0">
        <w:rPr>
          <w:rFonts w:cs="Arial"/>
          <w:szCs w:val="24"/>
        </w:rPr>
        <w:t xml:space="preserve"> </w:t>
      </w:r>
      <w:hyperlink r:id="rId10"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31668A4B" w14:textId="77777777" w:rsidR="00C32D7F" w:rsidRDefault="00C32D7F"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7503E49E"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34B2E16" w:rsidR="00ED22B1" w:rsidRDefault="00ED22B1" w:rsidP="00ED22B1">
      <w:pPr>
        <w:rPr>
          <w:rStyle w:val="Hyperlink"/>
          <w:rFonts w:cs="Arial"/>
          <w:szCs w:val="24"/>
        </w:rPr>
      </w:pPr>
      <w:r w:rsidRPr="00461C4F">
        <w:rPr>
          <w:rFonts w:cs="Arial"/>
          <w:szCs w:val="24"/>
        </w:rPr>
        <w:t xml:space="preserve">E-mail: </w:t>
      </w:r>
      <w:hyperlink r:id="rId11" w:history="1">
        <w:r w:rsidRPr="00461C4F">
          <w:rPr>
            <w:rStyle w:val="Hyperlink"/>
            <w:rFonts w:cs="Arial"/>
            <w:szCs w:val="24"/>
          </w:rPr>
          <w:t>VistaPressroom@VistaOutdoor.com</w:t>
        </w:r>
      </w:hyperlink>
    </w:p>
    <w:p w14:paraId="2633F8C1" w14:textId="32DADA35" w:rsidR="00635EBB" w:rsidRDefault="00635EBB" w:rsidP="00ED22B1">
      <w:pPr>
        <w:rPr>
          <w:rStyle w:val="Hyperlink"/>
          <w:rFonts w:cs="Arial"/>
          <w:szCs w:val="24"/>
        </w:rPr>
      </w:pPr>
    </w:p>
    <w:p w14:paraId="70FF18EA" w14:textId="77777777" w:rsidR="00CA7B2D" w:rsidRDefault="00CA7B2D" w:rsidP="00ED22B1">
      <w:pPr>
        <w:rPr>
          <w:rFonts w:cs="Arial"/>
          <w:b/>
          <w:szCs w:val="24"/>
        </w:rPr>
      </w:pPr>
    </w:p>
    <w:p w14:paraId="644D9A2B" w14:textId="45A54970"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w:t>
      </w:r>
      <w:r w:rsidRPr="00461C4F">
        <w:rPr>
          <w:rFonts w:cs="Arial"/>
          <w:szCs w:val="24"/>
        </w:rPr>
        <w:lastRenderedPageBreak/>
        <w:t xml:space="preserve">industrial </w:t>
      </w:r>
      <w:proofErr w:type="spellStart"/>
      <w:r w:rsidRPr="00461C4F">
        <w:rPr>
          <w:rFonts w:cs="Arial"/>
          <w:szCs w:val="24"/>
        </w:rPr>
        <w:t>powerloads</w:t>
      </w:r>
      <w:proofErr w:type="spellEnd"/>
      <w:r w:rsidRPr="00461C4F">
        <w:rPr>
          <w:rFonts w:cs="Arial"/>
          <w:szCs w:val="24"/>
        </w:rPr>
        <w:t xml:space="preserve"> and Blazer ammunition. CCI is part of Vista Outdoor Inc., an outdoor sports and recreation corporation.</w:t>
      </w:r>
    </w:p>
    <w:sectPr w:rsidR="00FA36C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09D5" w14:textId="77777777" w:rsidR="006D6C36" w:rsidRDefault="006D6C36">
      <w:r>
        <w:separator/>
      </w:r>
    </w:p>
  </w:endnote>
  <w:endnote w:type="continuationSeparator" w:id="0">
    <w:p w14:paraId="4410A565" w14:textId="77777777" w:rsidR="006D6C36" w:rsidRDefault="006D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D082" w14:textId="77777777" w:rsidR="006D6C36" w:rsidRDefault="006D6C36">
      <w:r>
        <w:separator/>
      </w:r>
    </w:p>
  </w:footnote>
  <w:footnote w:type="continuationSeparator" w:id="0">
    <w:p w14:paraId="33102F70" w14:textId="77777777" w:rsidR="006D6C36" w:rsidRDefault="006D6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366"/>
    <w:multiLevelType w:val="multilevel"/>
    <w:tmpl w:val="03A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C77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15625982">
    <w:abstractNumId w:val="4"/>
  </w:num>
  <w:num w:numId="2" w16cid:durableId="779760142">
    <w:abstractNumId w:val="15"/>
  </w:num>
  <w:num w:numId="3" w16cid:durableId="1715541779">
    <w:abstractNumId w:val="1"/>
  </w:num>
  <w:num w:numId="4" w16cid:durableId="490022985">
    <w:abstractNumId w:val="14"/>
  </w:num>
  <w:num w:numId="5" w16cid:durableId="1589270926">
    <w:abstractNumId w:val="12"/>
  </w:num>
  <w:num w:numId="6" w16cid:durableId="2012945818">
    <w:abstractNumId w:val="10"/>
  </w:num>
  <w:num w:numId="7" w16cid:durableId="631132700">
    <w:abstractNumId w:val="0"/>
  </w:num>
  <w:num w:numId="8" w16cid:durableId="654147470">
    <w:abstractNumId w:val="13"/>
  </w:num>
  <w:num w:numId="9" w16cid:durableId="780957996">
    <w:abstractNumId w:val="2"/>
  </w:num>
  <w:num w:numId="10" w16cid:durableId="1160653935">
    <w:abstractNumId w:val="11"/>
  </w:num>
  <w:num w:numId="11" w16cid:durableId="700473749">
    <w:abstractNumId w:val="5"/>
  </w:num>
  <w:num w:numId="12" w16cid:durableId="1158614690">
    <w:abstractNumId w:val="7"/>
  </w:num>
  <w:num w:numId="13" w16cid:durableId="174274282">
    <w:abstractNumId w:val="6"/>
  </w:num>
  <w:num w:numId="14" w16cid:durableId="2046560319">
    <w:abstractNumId w:val="9"/>
  </w:num>
  <w:num w:numId="15" w16cid:durableId="1401828342">
    <w:abstractNumId w:val="3"/>
  </w:num>
  <w:num w:numId="16" w16cid:durableId="276527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04C"/>
    <w:rsid w:val="000D64A8"/>
    <w:rsid w:val="000D7E43"/>
    <w:rsid w:val="000E0552"/>
    <w:rsid w:val="000E174B"/>
    <w:rsid w:val="000E3362"/>
    <w:rsid w:val="000E435B"/>
    <w:rsid w:val="000E44A2"/>
    <w:rsid w:val="000E5706"/>
    <w:rsid w:val="000F7114"/>
    <w:rsid w:val="000F7B8F"/>
    <w:rsid w:val="00100CBE"/>
    <w:rsid w:val="00100EDC"/>
    <w:rsid w:val="00101FC5"/>
    <w:rsid w:val="001055B3"/>
    <w:rsid w:val="001067AB"/>
    <w:rsid w:val="00111120"/>
    <w:rsid w:val="0011346A"/>
    <w:rsid w:val="00114C66"/>
    <w:rsid w:val="00116DD3"/>
    <w:rsid w:val="001221E7"/>
    <w:rsid w:val="00126186"/>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038"/>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2A59"/>
    <w:rsid w:val="0024353C"/>
    <w:rsid w:val="00245634"/>
    <w:rsid w:val="00245EEB"/>
    <w:rsid w:val="0024700C"/>
    <w:rsid w:val="00251B05"/>
    <w:rsid w:val="002540E8"/>
    <w:rsid w:val="002579EF"/>
    <w:rsid w:val="00261445"/>
    <w:rsid w:val="00262BCC"/>
    <w:rsid w:val="00264279"/>
    <w:rsid w:val="00264E6D"/>
    <w:rsid w:val="00265C6C"/>
    <w:rsid w:val="00284049"/>
    <w:rsid w:val="002844AA"/>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37FE5"/>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14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958"/>
    <w:rsid w:val="00415B99"/>
    <w:rsid w:val="004176AF"/>
    <w:rsid w:val="00420AD1"/>
    <w:rsid w:val="00424011"/>
    <w:rsid w:val="004264DD"/>
    <w:rsid w:val="0043664A"/>
    <w:rsid w:val="00437DDC"/>
    <w:rsid w:val="00446105"/>
    <w:rsid w:val="00454CFB"/>
    <w:rsid w:val="00455173"/>
    <w:rsid w:val="00462EBD"/>
    <w:rsid w:val="004637AA"/>
    <w:rsid w:val="004735F8"/>
    <w:rsid w:val="004738A7"/>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369C"/>
    <w:rsid w:val="004F4378"/>
    <w:rsid w:val="00501551"/>
    <w:rsid w:val="00504A6E"/>
    <w:rsid w:val="00506915"/>
    <w:rsid w:val="005163CA"/>
    <w:rsid w:val="00521918"/>
    <w:rsid w:val="00523E3D"/>
    <w:rsid w:val="00525DD2"/>
    <w:rsid w:val="005326B3"/>
    <w:rsid w:val="00537EBA"/>
    <w:rsid w:val="00542914"/>
    <w:rsid w:val="00542D28"/>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35EBB"/>
    <w:rsid w:val="00641710"/>
    <w:rsid w:val="006456D5"/>
    <w:rsid w:val="00651032"/>
    <w:rsid w:val="006608D8"/>
    <w:rsid w:val="006640FC"/>
    <w:rsid w:val="00666FF2"/>
    <w:rsid w:val="0067217E"/>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D6C36"/>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364BF"/>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B2D42"/>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3402"/>
    <w:rsid w:val="007F66E3"/>
    <w:rsid w:val="007F6801"/>
    <w:rsid w:val="00800053"/>
    <w:rsid w:val="008008DD"/>
    <w:rsid w:val="008040B0"/>
    <w:rsid w:val="00804122"/>
    <w:rsid w:val="008063CB"/>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32FF"/>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17A90"/>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1D36"/>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33B66"/>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6EFD"/>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A7B2D"/>
    <w:rsid w:val="00CB1380"/>
    <w:rsid w:val="00CB1533"/>
    <w:rsid w:val="00CB1AE8"/>
    <w:rsid w:val="00CB5A2F"/>
    <w:rsid w:val="00CC0A0F"/>
    <w:rsid w:val="00CD2364"/>
    <w:rsid w:val="00CD5C2A"/>
    <w:rsid w:val="00CD763F"/>
    <w:rsid w:val="00CE5F3B"/>
    <w:rsid w:val="00CE6ED7"/>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32D8"/>
    <w:rsid w:val="00D76D66"/>
    <w:rsid w:val="00D7756E"/>
    <w:rsid w:val="00D80A54"/>
    <w:rsid w:val="00D81906"/>
    <w:rsid w:val="00D87FF2"/>
    <w:rsid w:val="00D95AC3"/>
    <w:rsid w:val="00DA43ED"/>
    <w:rsid w:val="00DA6BE8"/>
    <w:rsid w:val="00DA75C3"/>
    <w:rsid w:val="00DB1D0E"/>
    <w:rsid w:val="00DB292B"/>
    <w:rsid w:val="00DB3F7F"/>
    <w:rsid w:val="00DB4783"/>
    <w:rsid w:val="00DB50E0"/>
    <w:rsid w:val="00DC23B7"/>
    <w:rsid w:val="00DD04C3"/>
    <w:rsid w:val="00DD5B7D"/>
    <w:rsid w:val="00DD6CC5"/>
    <w:rsid w:val="00DE2343"/>
    <w:rsid w:val="00DE5990"/>
    <w:rsid w:val="00DE6574"/>
    <w:rsid w:val="00DF4171"/>
    <w:rsid w:val="00DF6584"/>
    <w:rsid w:val="00E018A7"/>
    <w:rsid w:val="00E01938"/>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06C6"/>
    <w:rsid w:val="00F11377"/>
    <w:rsid w:val="00F15801"/>
    <w:rsid w:val="00F166B9"/>
    <w:rsid w:val="00F1783C"/>
    <w:rsid w:val="00F20D7A"/>
    <w:rsid w:val="00F236FD"/>
    <w:rsid w:val="00F257E6"/>
    <w:rsid w:val="00F258B1"/>
    <w:rsid w:val="00F265C2"/>
    <w:rsid w:val="00F348CD"/>
    <w:rsid w:val="00F349BD"/>
    <w:rsid w:val="00F37119"/>
    <w:rsid w:val="00F438B0"/>
    <w:rsid w:val="00F507A4"/>
    <w:rsid w:val="00F52A61"/>
    <w:rsid w:val="00F53183"/>
    <w:rsid w:val="00F54910"/>
    <w:rsid w:val="00F55576"/>
    <w:rsid w:val="00F569A7"/>
    <w:rsid w:val="00F60726"/>
    <w:rsid w:val="00F67152"/>
    <w:rsid w:val="00F67E68"/>
    <w:rsid w:val="00F67F23"/>
    <w:rsid w:val="00F70BD3"/>
    <w:rsid w:val="00F7570E"/>
    <w:rsid w:val="00F759B6"/>
    <w:rsid w:val="00F7618F"/>
    <w:rsid w:val="00F80CA2"/>
    <w:rsid w:val="00F929B7"/>
    <w:rsid w:val="00F93C32"/>
    <w:rsid w:val="00F945D0"/>
    <w:rsid w:val="00F96BBF"/>
    <w:rsid w:val="00FA36C5"/>
    <w:rsid w:val="00FA4D3A"/>
    <w:rsid w:val="00FA698D"/>
    <w:rsid w:val="00FB25C6"/>
    <w:rsid w:val="00FC113B"/>
    <w:rsid w:val="00FC49E3"/>
    <w:rsid w:val="00FC6819"/>
    <w:rsid w:val="00FC6D9C"/>
    <w:rsid w:val="00FC7F72"/>
    <w:rsid w:val="00FD064F"/>
    <w:rsid w:val="00FD33E4"/>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3457C1-6B37-406B-AAD1-04346B8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4512586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2485784">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cci-ammunition.com/rimfire/cci/clean-22/6-954C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1911</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2231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4</cp:revision>
  <cp:lastPrinted>2019-01-09T18:39:00Z</cp:lastPrinted>
  <dcterms:created xsi:type="dcterms:W3CDTF">2023-08-16T19:05:00Z</dcterms:created>
  <dcterms:modified xsi:type="dcterms:W3CDTF">2023-08-16T19:06:00Z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