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442D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00050658" w:rsidRPr="001442D1">
        <w:rPr>
          <w:rFonts w:cs="Arial"/>
          <w:szCs w:val="24"/>
        </w:rPr>
        <w:t xml:space="preserve"> </w:t>
      </w:r>
    </w:p>
    <w:p w14:paraId="2DD5DD10" w14:textId="236C08D5"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1442D1" w:rsidRDefault="009E4649" w:rsidP="009F2F19">
      <w:pPr>
        <w:rPr>
          <w:rFonts w:cs="Arial"/>
          <w:b/>
          <w:szCs w:val="24"/>
        </w:rPr>
      </w:pPr>
    </w:p>
    <w:p w14:paraId="5E226DB8" w14:textId="25E19306" w:rsidR="00E11465" w:rsidRPr="00886AAF" w:rsidRDefault="00607A89" w:rsidP="00357569">
      <w:pPr>
        <w:jc w:val="center"/>
        <w:rPr>
          <w:rFonts w:cs="Arial"/>
          <w:b/>
          <w:sz w:val="28"/>
          <w:szCs w:val="28"/>
        </w:rPr>
      </w:pPr>
      <w:r w:rsidRPr="00886AAF">
        <w:rPr>
          <w:rFonts w:cs="Arial"/>
          <w:b/>
          <w:bCs/>
          <w:sz w:val="28"/>
          <w:szCs w:val="28"/>
        </w:rPr>
        <w:t xml:space="preserve">Federal </w:t>
      </w:r>
      <w:r w:rsidR="00916EB3" w:rsidRPr="00886AAF">
        <w:rPr>
          <w:rFonts w:cs="Arial"/>
          <w:b/>
          <w:bCs/>
          <w:sz w:val="28"/>
          <w:szCs w:val="28"/>
        </w:rPr>
        <w:t xml:space="preserve">Ammunition </w:t>
      </w:r>
      <w:r w:rsidR="00886AAF" w:rsidRPr="00886AAF">
        <w:rPr>
          <w:rFonts w:cs="Arial"/>
          <w:b/>
          <w:sz w:val="28"/>
          <w:szCs w:val="28"/>
        </w:rPr>
        <w:t xml:space="preserve">Awarded </w:t>
      </w:r>
      <w:r w:rsidR="00886AAF">
        <w:rPr>
          <w:rFonts w:cs="Arial"/>
          <w:b/>
          <w:sz w:val="28"/>
          <w:szCs w:val="28"/>
        </w:rPr>
        <w:t>223 Rem.</w:t>
      </w:r>
      <w:r w:rsidR="00886AAF" w:rsidRPr="00886AAF">
        <w:rPr>
          <w:rFonts w:cs="Arial"/>
          <w:b/>
          <w:sz w:val="28"/>
          <w:szCs w:val="28"/>
        </w:rPr>
        <w:t xml:space="preserve"> Duty </w:t>
      </w:r>
      <w:r w:rsidR="00886AAF">
        <w:rPr>
          <w:rFonts w:cs="Arial"/>
          <w:b/>
          <w:sz w:val="28"/>
          <w:szCs w:val="28"/>
        </w:rPr>
        <w:t xml:space="preserve">Ammo </w:t>
      </w:r>
      <w:r w:rsidR="00886AAF" w:rsidRPr="00886AAF">
        <w:rPr>
          <w:rFonts w:cs="Arial"/>
          <w:b/>
          <w:sz w:val="28"/>
          <w:szCs w:val="28"/>
        </w:rPr>
        <w:t xml:space="preserve">Contract with the Department of Homeland Security, </w:t>
      </w:r>
      <w:r w:rsidR="002D4A70" w:rsidRPr="002D4A70">
        <w:rPr>
          <w:b/>
          <w:bCs/>
          <w:sz w:val="28"/>
          <w:szCs w:val="28"/>
        </w:rPr>
        <w:t>U.S. Immigration and Customs Enforcement</w:t>
      </w:r>
    </w:p>
    <w:p w14:paraId="169DCE37" w14:textId="77777777" w:rsidR="00886AAF" w:rsidRPr="001442D1" w:rsidRDefault="00886AAF" w:rsidP="00357569">
      <w:pPr>
        <w:jc w:val="center"/>
        <w:rPr>
          <w:rFonts w:cs="Arial"/>
          <w:szCs w:val="24"/>
        </w:rPr>
      </w:pPr>
    </w:p>
    <w:p w14:paraId="04C9A77B" w14:textId="79905CAB" w:rsidR="00886AAF" w:rsidRPr="003D25AA" w:rsidRDefault="00BC4983" w:rsidP="00886AAF">
      <w:pPr>
        <w:rPr>
          <w:rFonts w:cs="Arial"/>
          <w:szCs w:val="24"/>
        </w:rPr>
      </w:pPr>
      <w:r w:rsidRPr="001442D1">
        <w:rPr>
          <w:rFonts w:cs="Arial"/>
          <w:b/>
          <w:szCs w:val="24"/>
        </w:rPr>
        <w:t>ANOKA, Minneso</w:t>
      </w:r>
      <w:r w:rsidRPr="00345BCA">
        <w:rPr>
          <w:rFonts w:cs="Arial"/>
          <w:b/>
          <w:szCs w:val="24"/>
        </w:rPr>
        <w:t>ta</w:t>
      </w:r>
      <w:r w:rsidR="00A02FBB" w:rsidRPr="00345BCA">
        <w:rPr>
          <w:rFonts w:cs="Arial"/>
          <w:b/>
          <w:szCs w:val="24"/>
        </w:rPr>
        <w:t xml:space="preserve"> –</w:t>
      </w:r>
      <w:r w:rsidR="00825EC1" w:rsidRPr="00345BCA">
        <w:rPr>
          <w:rFonts w:cs="Arial"/>
          <w:b/>
          <w:szCs w:val="24"/>
        </w:rPr>
        <w:t xml:space="preserve"> </w:t>
      </w:r>
      <w:bookmarkStart w:id="0" w:name="_Hlk77922649"/>
      <w:r w:rsidR="00345BCA" w:rsidRPr="00345BCA">
        <w:rPr>
          <w:rFonts w:cs="Arial"/>
          <w:b/>
          <w:szCs w:val="24"/>
        </w:rPr>
        <w:t>October</w:t>
      </w:r>
      <w:r w:rsidR="00D12C92" w:rsidRPr="00345BCA">
        <w:rPr>
          <w:rFonts w:cs="Arial"/>
          <w:b/>
          <w:szCs w:val="24"/>
        </w:rPr>
        <w:t xml:space="preserve"> </w:t>
      </w:r>
      <w:r w:rsidR="00345BCA" w:rsidRPr="00345BCA">
        <w:rPr>
          <w:rFonts w:cs="Arial"/>
          <w:b/>
          <w:szCs w:val="24"/>
        </w:rPr>
        <w:t>19</w:t>
      </w:r>
      <w:r w:rsidR="007E0080" w:rsidRPr="00345BCA">
        <w:rPr>
          <w:rFonts w:cs="Arial"/>
          <w:b/>
          <w:szCs w:val="24"/>
        </w:rPr>
        <w:t>, 202</w:t>
      </w:r>
      <w:r w:rsidR="00886AAF" w:rsidRPr="00345BCA">
        <w:rPr>
          <w:rFonts w:cs="Arial"/>
          <w:b/>
          <w:szCs w:val="24"/>
        </w:rPr>
        <w:t>3</w:t>
      </w:r>
      <w:r w:rsidR="009E4649" w:rsidRPr="00345BCA">
        <w:rPr>
          <w:rFonts w:cs="Arial"/>
          <w:b/>
          <w:szCs w:val="24"/>
        </w:rPr>
        <w:t xml:space="preserve"> </w:t>
      </w:r>
      <w:r w:rsidR="00896CE8" w:rsidRPr="00345BCA">
        <w:rPr>
          <w:rFonts w:cs="Arial"/>
          <w:b/>
          <w:szCs w:val="24"/>
        </w:rPr>
        <w:t>–</w:t>
      </w:r>
      <w:r w:rsidR="003D25AA" w:rsidRPr="00345BCA">
        <w:rPr>
          <w:rFonts w:cs="Arial"/>
          <w:szCs w:val="24"/>
        </w:rPr>
        <w:t xml:space="preserve"> </w:t>
      </w:r>
      <w:r w:rsidR="00886AAF" w:rsidRPr="00345BCA">
        <w:rPr>
          <w:rFonts w:cs="Arial"/>
          <w:szCs w:val="24"/>
        </w:rPr>
        <w:t>Th</w:t>
      </w:r>
      <w:r w:rsidR="00886AAF" w:rsidRPr="00F05457">
        <w:rPr>
          <w:rFonts w:cs="Arial"/>
          <w:szCs w:val="24"/>
        </w:rPr>
        <w:t xml:space="preserve">e Department of Homeland Security (DHS), </w:t>
      </w:r>
      <w:r w:rsidR="003029E5">
        <w:t>U.S. Immigration and Customs Enforcement</w:t>
      </w:r>
      <w:r w:rsidR="00886AAF" w:rsidRPr="00F05457">
        <w:rPr>
          <w:rFonts w:cs="Arial"/>
          <w:szCs w:val="24"/>
        </w:rPr>
        <w:t xml:space="preserve"> (</w:t>
      </w:r>
      <w:r w:rsidR="003029E5">
        <w:rPr>
          <w:rFonts w:cs="Arial"/>
          <w:szCs w:val="24"/>
        </w:rPr>
        <w:t>ICE</w:t>
      </w:r>
      <w:r w:rsidR="00886AAF" w:rsidRPr="00F05457">
        <w:rPr>
          <w:rFonts w:cs="Arial"/>
          <w:szCs w:val="24"/>
        </w:rPr>
        <w:t xml:space="preserve">) has selected </w:t>
      </w:r>
      <w:r w:rsidR="00886AAF">
        <w:rPr>
          <w:rFonts w:cs="Arial"/>
          <w:szCs w:val="24"/>
        </w:rPr>
        <w:t xml:space="preserve">the Federal Premium Law Enforcement </w:t>
      </w:r>
      <w:r w:rsidR="00886AAF" w:rsidRPr="00F05457">
        <w:rPr>
          <w:rFonts w:cs="Arial"/>
          <w:szCs w:val="24"/>
        </w:rPr>
        <w:t>Ammunition</w:t>
      </w:r>
      <w:r w:rsidR="00886AAF">
        <w:rPr>
          <w:rFonts w:cs="Arial"/>
          <w:szCs w:val="24"/>
        </w:rPr>
        <w:t xml:space="preserve"> brand</w:t>
      </w:r>
      <w:r w:rsidR="00886AAF" w:rsidRPr="00F05457">
        <w:rPr>
          <w:rFonts w:cs="Arial"/>
          <w:szCs w:val="24"/>
        </w:rPr>
        <w:t xml:space="preserve"> as the </w:t>
      </w:r>
      <w:r w:rsidR="00DD0CE9">
        <w:rPr>
          <w:rFonts w:cs="Arial"/>
          <w:szCs w:val="24"/>
        </w:rPr>
        <w:t xml:space="preserve">contract </w:t>
      </w:r>
      <w:r w:rsidR="00886AAF" w:rsidRPr="00F05457">
        <w:rPr>
          <w:rFonts w:cs="Arial"/>
          <w:szCs w:val="24"/>
        </w:rPr>
        <w:t xml:space="preserve">awardee for their </w:t>
      </w:r>
      <w:r w:rsidR="00886AAF">
        <w:rPr>
          <w:rFonts w:cs="Arial"/>
          <w:szCs w:val="24"/>
        </w:rPr>
        <w:t>223 Rem. rifle a</w:t>
      </w:r>
      <w:r w:rsidR="00886AAF" w:rsidRPr="00F05457">
        <w:rPr>
          <w:rFonts w:cs="Arial"/>
          <w:szCs w:val="24"/>
        </w:rPr>
        <w:t xml:space="preserve">mmunition. </w:t>
      </w:r>
      <w:r w:rsidR="00C8054D">
        <w:rPr>
          <w:rFonts w:cs="Arial"/>
          <w:szCs w:val="24"/>
        </w:rPr>
        <w:t>DHS, ICE p</w:t>
      </w:r>
      <w:r w:rsidR="00C8054D" w:rsidRPr="00C8054D">
        <w:rPr>
          <w:rFonts w:cs="Arial"/>
          <w:szCs w:val="24"/>
        </w:rPr>
        <w:t>rotect</w:t>
      </w:r>
      <w:r w:rsidR="00C8054D">
        <w:rPr>
          <w:rFonts w:cs="Arial"/>
          <w:szCs w:val="24"/>
        </w:rPr>
        <w:t>s</w:t>
      </w:r>
      <w:r w:rsidR="00C8054D" w:rsidRPr="00C8054D">
        <w:rPr>
          <w:rFonts w:cs="Arial"/>
          <w:szCs w:val="24"/>
        </w:rPr>
        <w:t xml:space="preserve"> America through criminal investigations and enforcing immigration laws to preserve national security and public safety.</w:t>
      </w:r>
      <w:r w:rsidR="00C8054D">
        <w:rPr>
          <w:rFonts w:cs="Arial"/>
          <w:szCs w:val="24"/>
        </w:rPr>
        <w:t xml:space="preserve"> ICE</w:t>
      </w:r>
      <w:r w:rsidR="00C8054D" w:rsidRPr="00C8054D">
        <w:rPr>
          <w:rFonts w:cs="Arial"/>
          <w:szCs w:val="24"/>
        </w:rPr>
        <w:t xml:space="preserve"> has more than 20,000 law enforcement and support personnel in more than 400 offices in the United States and around the world.</w:t>
      </w:r>
    </w:p>
    <w:p w14:paraId="20B8DBC7" w14:textId="77777777" w:rsidR="00886AAF" w:rsidRDefault="00886AAF" w:rsidP="00886AAF">
      <w:pPr>
        <w:rPr>
          <w:rFonts w:cs="Arial"/>
          <w:szCs w:val="24"/>
        </w:rPr>
      </w:pPr>
    </w:p>
    <w:p w14:paraId="6ED4270C" w14:textId="1D81B879" w:rsidR="00886AAF" w:rsidRDefault="00DD0CE9" w:rsidP="00886AAF">
      <w:pPr>
        <w:rPr>
          <w:rFonts w:cs="Arial"/>
        </w:rPr>
      </w:pPr>
      <w:r>
        <w:t xml:space="preserve">The </w:t>
      </w:r>
      <w:r w:rsidR="00C0764C">
        <w:t>selected cartridge is</w:t>
      </w:r>
      <w:r>
        <w:t xml:space="preserve"> the Tactical Bonded 6</w:t>
      </w:r>
      <w:r w:rsidR="003029E5">
        <w:t>2</w:t>
      </w:r>
      <w:r>
        <w:t xml:space="preserve">-grain soft point. </w:t>
      </w:r>
      <w:r w:rsidR="00886AAF" w:rsidRPr="00F05457">
        <w:rPr>
          <w:rFonts w:cs="Arial"/>
        </w:rPr>
        <w:t xml:space="preserve">This single-award, Indefinite Delivery Indefinite Quantity contract is a Strategically Sourced contract for all DHS components and other federal agencies with a maximum </w:t>
      </w:r>
      <w:r>
        <w:rPr>
          <w:rFonts w:cs="Arial"/>
        </w:rPr>
        <w:t xml:space="preserve">quantity of </w:t>
      </w:r>
      <w:r w:rsidR="003029E5">
        <w:rPr>
          <w:rFonts w:cs="Arial"/>
        </w:rPr>
        <w:t>28</w:t>
      </w:r>
      <w:r>
        <w:rPr>
          <w:rFonts w:cs="Arial"/>
        </w:rPr>
        <w:t xml:space="preserve"> million rounds.</w:t>
      </w:r>
      <w:r w:rsidR="00886AAF" w:rsidRPr="00F05457">
        <w:rPr>
          <w:rFonts w:cs="Arial"/>
        </w:rPr>
        <w:t xml:space="preserve"> The ordering period is for a total of five years</w:t>
      </w:r>
      <w:r>
        <w:rPr>
          <w:rFonts w:cs="Arial"/>
        </w:rPr>
        <w:t>.</w:t>
      </w:r>
    </w:p>
    <w:p w14:paraId="0E300DCF" w14:textId="77777777" w:rsidR="003029E5" w:rsidRDefault="003029E5" w:rsidP="00886AAF">
      <w:pPr>
        <w:rPr>
          <w:rFonts w:cs="Arial"/>
        </w:rPr>
      </w:pPr>
    </w:p>
    <w:p w14:paraId="6C7AF71B" w14:textId="5E769E5E" w:rsidR="00297447" w:rsidRDefault="00297447" w:rsidP="00297447">
      <w:r>
        <w:t xml:space="preserve">“Law enforcement and federal agencies put it all on the line for our safety and freedoms. They should expect nothing less from their ammunition. We are proud to provide the highest quality duty ammunition to ICE agents in the field,” said Federal Ammunition President Jason Vanderbrink. “Federal Premium Law Enforcement provides the top-quality products </w:t>
      </w:r>
      <w:r w:rsidR="000C796C">
        <w:t>officers and agents</w:t>
      </w:r>
      <w:r>
        <w:t xml:space="preserve"> need to have full confidence in any situation. Tactical Bonded has a long history of providing trusted performance time and time again for our nation’s law enforcement.”</w:t>
      </w:r>
    </w:p>
    <w:p w14:paraId="7E235216" w14:textId="77777777" w:rsidR="00DD0CE9" w:rsidRDefault="00DD0CE9" w:rsidP="00886AAF">
      <w:pPr>
        <w:autoSpaceDE w:val="0"/>
        <w:autoSpaceDN w:val="0"/>
        <w:adjustRightInd w:val="0"/>
        <w:rPr>
          <w:rFonts w:cs="Arial"/>
          <w:szCs w:val="24"/>
        </w:rPr>
      </w:pPr>
    </w:p>
    <w:p w14:paraId="5DBE2DF3" w14:textId="75BE5D8E" w:rsidR="00DD0CE9" w:rsidRDefault="00DD0CE9" w:rsidP="00DD0CE9">
      <w:r>
        <w:t>Federal’s</w:t>
      </w:r>
      <w:r w:rsidRPr="00886AAF">
        <w:t xml:space="preserve"> Tactical Bonded</w:t>
      </w:r>
      <w:r>
        <w:t xml:space="preserve"> </w:t>
      </w:r>
      <w:r w:rsidRPr="00886AAF">
        <w:t>line is a trusted partner for some of the most intense conditions. Made exclusively for law enforcement, it achieves accuracy and terminal performance that defeats tough barriers with minimal deviation.</w:t>
      </w:r>
    </w:p>
    <w:bookmarkEnd w:id="0"/>
    <w:p w14:paraId="6188CAAC" w14:textId="77777777" w:rsidR="001442D1" w:rsidRPr="001442D1" w:rsidRDefault="001442D1" w:rsidP="006C278F">
      <w:pPr>
        <w:rPr>
          <w:rFonts w:cs="Arial"/>
          <w:szCs w:val="24"/>
        </w:rPr>
      </w:pPr>
    </w:p>
    <w:p w14:paraId="3387BDE2" w14:textId="6F68B688" w:rsidR="003E4E02"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szCs w:val="24"/>
        </w:rPr>
        <w:t xml:space="preserve">For more information on all products from Federal or to shop online, visit </w:t>
      </w:r>
      <w:hyperlink r:id="rId9" w:history="1">
        <w:r w:rsidRPr="001442D1">
          <w:rPr>
            <w:rStyle w:val="Hyperlink"/>
            <w:rFonts w:cs="Arial"/>
            <w:szCs w:val="24"/>
          </w:rPr>
          <w:t>www.federalpremium.com</w:t>
        </w:r>
      </w:hyperlink>
      <w:r w:rsidRPr="001442D1">
        <w:rPr>
          <w:rFonts w:cs="Arial"/>
          <w:szCs w:val="24"/>
        </w:rPr>
        <w:t xml:space="preserve">. </w:t>
      </w:r>
    </w:p>
    <w:p w14:paraId="5DF615C6" w14:textId="77777777" w:rsidR="00DD0CE9" w:rsidRDefault="00DD0CE9" w:rsidP="00886AAF"/>
    <w:p w14:paraId="36C96C08" w14:textId="77777777" w:rsidR="00886AAF" w:rsidRPr="001442D1" w:rsidRDefault="00886AAF"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495A4028" w14:textId="77777777" w:rsidR="001E65CA" w:rsidRPr="001442D1" w:rsidRDefault="001E65CA" w:rsidP="009F2F19">
      <w:pPr>
        <w:rPr>
          <w:rFonts w:cs="Arial"/>
          <w:b/>
          <w:bCs/>
          <w:szCs w:val="24"/>
        </w:rPr>
      </w:pPr>
      <w:r w:rsidRPr="001442D1">
        <w:rPr>
          <w:rFonts w:cs="Arial"/>
          <w:szCs w:val="24"/>
        </w:rPr>
        <w:t xml:space="preserve">E-mail: </w:t>
      </w:r>
      <w:hyperlink r:id="rId10" w:history="1">
        <w:r w:rsidRPr="001442D1">
          <w:rPr>
            <w:rStyle w:val="Hyperlink"/>
            <w:rFonts w:cs="Arial"/>
            <w:szCs w:val="24"/>
          </w:rPr>
          <w:t>VistaPressroom@VistaOutdoor.com</w:t>
        </w:r>
      </w:hyperlink>
      <w:r w:rsidRPr="001442D1">
        <w:rPr>
          <w:rFonts w:cs="Arial"/>
          <w:szCs w:val="24"/>
        </w:rPr>
        <w:t xml:space="preserve"> </w:t>
      </w:r>
    </w:p>
    <w:p w14:paraId="6DEF9FA0" w14:textId="77777777" w:rsidR="00DD0CE9" w:rsidRDefault="00DD0CE9" w:rsidP="009F2F19">
      <w:pPr>
        <w:rPr>
          <w:rFonts w:cs="Arial"/>
          <w:b/>
          <w:bCs/>
          <w:szCs w:val="24"/>
        </w:rPr>
      </w:pPr>
    </w:p>
    <w:p w14:paraId="749D60C4" w14:textId="23181523" w:rsidR="001E65CA" w:rsidRPr="001442D1" w:rsidRDefault="00A236BD" w:rsidP="009F2F19">
      <w:pPr>
        <w:rPr>
          <w:rFonts w:cs="Arial"/>
          <w:b/>
          <w:bCs/>
          <w:szCs w:val="24"/>
        </w:rPr>
      </w:pPr>
      <w:r w:rsidRPr="001442D1">
        <w:rPr>
          <w:rFonts w:cs="Arial"/>
          <w:b/>
          <w:bCs/>
          <w:szCs w:val="24"/>
        </w:rPr>
        <w:lastRenderedPageBreak/>
        <w:t xml:space="preserve">About </w:t>
      </w:r>
      <w:r w:rsidR="00B45712" w:rsidRPr="001442D1">
        <w:rPr>
          <w:rFonts w:cs="Arial"/>
          <w:b/>
          <w:bCs/>
          <w:szCs w:val="24"/>
        </w:rPr>
        <w:t xml:space="preserve">Federal </w:t>
      </w:r>
      <w:r w:rsidR="001E65CA" w:rsidRPr="001442D1">
        <w:rPr>
          <w:rFonts w:cs="Arial"/>
          <w:b/>
          <w:bCs/>
          <w:szCs w:val="24"/>
        </w:rPr>
        <w:t>Ammunition</w:t>
      </w:r>
    </w:p>
    <w:p w14:paraId="72F977C2" w14:textId="465E61A2" w:rsidR="00161B99" w:rsidRPr="001442D1" w:rsidRDefault="001E65CA" w:rsidP="00E906F1">
      <w:pPr>
        <w:rPr>
          <w:rFonts w:cs="Arial"/>
          <w:szCs w:val="24"/>
        </w:rPr>
      </w:pPr>
      <w:r w:rsidRPr="001442D1">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1442D1" w:rsidRDefault="00161B99" w:rsidP="009F2F19">
      <w:pPr>
        <w:rPr>
          <w:rFonts w:cs="Arial"/>
          <w:szCs w:val="24"/>
        </w:rPr>
      </w:pPr>
    </w:p>
    <w:sectPr w:rsidR="00161B99" w:rsidRPr="001442D1"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BD67D" w14:textId="77777777" w:rsidR="00C05994" w:rsidRDefault="00C05994">
      <w:r>
        <w:separator/>
      </w:r>
    </w:p>
  </w:endnote>
  <w:endnote w:type="continuationSeparator" w:id="0">
    <w:p w14:paraId="18CF69DA" w14:textId="77777777" w:rsidR="00C05994" w:rsidRDefault="00C0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69F1B" w14:textId="77777777" w:rsidR="00C05994" w:rsidRDefault="00C05994">
      <w:r>
        <w:separator/>
      </w:r>
    </w:p>
  </w:footnote>
  <w:footnote w:type="continuationSeparator" w:id="0">
    <w:p w14:paraId="11203B97" w14:textId="77777777" w:rsidR="00C05994" w:rsidRDefault="00C05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6342E"/>
    <w:multiLevelType w:val="hybridMultilevel"/>
    <w:tmpl w:val="F51A7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72011573">
    <w:abstractNumId w:val="3"/>
  </w:num>
  <w:num w:numId="2" w16cid:durableId="1081488634">
    <w:abstractNumId w:val="17"/>
  </w:num>
  <w:num w:numId="3" w16cid:durableId="891035631">
    <w:abstractNumId w:val="1"/>
  </w:num>
  <w:num w:numId="4" w16cid:durableId="730857698">
    <w:abstractNumId w:val="16"/>
  </w:num>
  <w:num w:numId="5" w16cid:durableId="948777647">
    <w:abstractNumId w:val="14"/>
  </w:num>
  <w:num w:numId="6" w16cid:durableId="2020737976">
    <w:abstractNumId w:val="11"/>
  </w:num>
  <w:num w:numId="7" w16cid:durableId="1902249438">
    <w:abstractNumId w:val="0"/>
  </w:num>
  <w:num w:numId="8" w16cid:durableId="1324234230">
    <w:abstractNumId w:val="15"/>
  </w:num>
  <w:num w:numId="9" w16cid:durableId="1289892298">
    <w:abstractNumId w:val="2"/>
  </w:num>
  <w:num w:numId="10" w16cid:durableId="1919245918">
    <w:abstractNumId w:val="12"/>
  </w:num>
  <w:num w:numId="11" w16cid:durableId="1074745088">
    <w:abstractNumId w:val="4"/>
  </w:num>
  <w:num w:numId="12" w16cid:durableId="1238319647">
    <w:abstractNumId w:val="9"/>
  </w:num>
  <w:num w:numId="13" w16cid:durableId="95714241">
    <w:abstractNumId w:val="7"/>
  </w:num>
  <w:num w:numId="14" w16cid:durableId="2021352738">
    <w:abstractNumId w:val="8"/>
  </w:num>
  <w:num w:numId="15" w16cid:durableId="667247221">
    <w:abstractNumId w:val="19"/>
  </w:num>
  <w:num w:numId="16" w16cid:durableId="2864735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7789315">
    <w:abstractNumId w:val="18"/>
  </w:num>
  <w:num w:numId="18" w16cid:durableId="1683320799">
    <w:abstractNumId w:val="10"/>
  </w:num>
  <w:num w:numId="19" w16cid:durableId="1222906965">
    <w:abstractNumId w:val="4"/>
  </w:num>
  <w:num w:numId="20" w16cid:durableId="592511696">
    <w:abstractNumId w:val="5"/>
  </w:num>
  <w:num w:numId="21" w16cid:durableId="280263103">
    <w:abstractNumId w:val="13"/>
  </w:num>
  <w:num w:numId="22" w16cid:durableId="1177385852">
    <w:abstractNumId w:val="6"/>
  </w:num>
  <w:num w:numId="23" w16cid:durableId="91512979">
    <w:abstractNumId w:val="20"/>
  </w:num>
  <w:num w:numId="24" w16cid:durableId="18014106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96C"/>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442D1"/>
    <w:rsid w:val="00155654"/>
    <w:rsid w:val="0015613C"/>
    <w:rsid w:val="00157444"/>
    <w:rsid w:val="0016021F"/>
    <w:rsid w:val="00161B99"/>
    <w:rsid w:val="001668CB"/>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110"/>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447"/>
    <w:rsid w:val="00297E2C"/>
    <w:rsid w:val="002A0381"/>
    <w:rsid w:val="002B1FA4"/>
    <w:rsid w:val="002B2024"/>
    <w:rsid w:val="002B2E77"/>
    <w:rsid w:val="002B3015"/>
    <w:rsid w:val="002C10C5"/>
    <w:rsid w:val="002C1686"/>
    <w:rsid w:val="002C25B0"/>
    <w:rsid w:val="002D3835"/>
    <w:rsid w:val="002D4A70"/>
    <w:rsid w:val="002D616E"/>
    <w:rsid w:val="002D7A36"/>
    <w:rsid w:val="002E6BC0"/>
    <w:rsid w:val="002E703F"/>
    <w:rsid w:val="002F243B"/>
    <w:rsid w:val="002F35D8"/>
    <w:rsid w:val="002F370F"/>
    <w:rsid w:val="002F52E8"/>
    <w:rsid w:val="003029E5"/>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BCA"/>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5AA"/>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2D72"/>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645"/>
    <w:rsid w:val="00862779"/>
    <w:rsid w:val="008642F4"/>
    <w:rsid w:val="00866A32"/>
    <w:rsid w:val="00871F63"/>
    <w:rsid w:val="00874E24"/>
    <w:rsid w:val="008764B6"/>
    <w:rsid w:val="00881200"/>
    <w:rsid w:val="00881EE4"/>
    <w:rsid w:val="00882972"/>
    <w:rsid w:val="00884A8C"/>
    <w:rsid w:val="00886AAF"/>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280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5994"/>
    <w:rsid w:val="00C06938"/>
    <w:rsid w:val="00C0764C"/>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054D"/>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0CE9"/>
    <w:rsid w:val="00DD5B7D"/>
    <w:rsid w:val="00DD6CC5"/>
    <w:rsid w:val="00DE2343"/>
    <w:rsid w:val="00DE5990"/>
    <w:rsid w:val="00DF113F"/>
    <w:rsid w:val="00DF6584"/>
    <w:rsid w:val="00E00BF3"/>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11FC"/>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421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C0764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3878116">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18029973">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3092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5</cp:revision>
  <cp:lastPrinted>2016-11-30T19:44:00Z</cp:lastPrinted>
  <dcterms:created xsi:type="dcterms:W3CDTF">2023-10-12T16:11:00Z</dcterms:created>
  <dcterms:modified xsi:type="dcterms:W3CDTF">2023-10-19T19:20:00Z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