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1442D1"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1442D1"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00050658" w:rsidRPr="001442D1">
        <w:rPr>
          <w:rFonts w:cs="Arial"/>
          <w:szCs w:val="24"/>
        </w:rPr>
        <w:t xml:space="preserve"> </w:t>
      </w:r>
    </w:p>
    <w:p w14:paraId="2DD5DD10" w14:textId="236C08D5" w:rsidR="00FE2916" w:rsidRPr="001442D1"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 xml:space="preserve">FOR IMMEDIATE RELEASE </w:t>
      </w:r>
      <w:r w:rsidRPr="001442D1">
        <w:rPr>
          <w:rFonts w:cs="Arial"/>
          <w:szCs w:val="24"/>
        </w:rPr>
        <w:tab/>
      </w:r>
      <w:r w:rsidRPr="001442D1">
        <w:rPr>
          <w:rFonts w:cs="Arial"/>
          <w:szCs w:val="24"/>
        </w:rPr>
        <w:tab/>
        <w:t xml:space="preserve"> </w:t>
      </w:r>
      <w:r w:rsidRPr="001442D1">
        <w:rPr>
          <w:rFonts w:cs="Arial"/>
          <w:szCs w:val="24"/>
        </w:rPr>
        <w:tab/>
      </w:r>
      <w:r w:rsidRPr="001442D1">
        <w:rPr>
          <w:rFonts w:cs="Arial"/>
          <w:szCs w:val="24"/>
        </w:rPr>
        <w:tab/>
      </w:r>
      <w:r w:rsidR="006817C0" w:rsidRPr="001442D1">
        <w:rPr>
          <w:rFonts w:cs="Arial"/>
          <w:szCs w:val="24"/>
        </w:rPr>
        <w:t xml:space="preserve"> </w:t>
      </w:r>
    </w:p>
    <w:p w14:paraId="008E89DB" w14:textId="77777777" w:rsidR="009512DC" w:rsidRPr="001442D1"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1442D1" w:rsidRDefault="009E4649" w:rsidP="009F2F19">
      <w:pPr>
        <w:rPr>
          <w:rFonts w:cs="Arial"/>
          <w:b/>
          <w:szCs w:val="24"/>
        </w:rPr>
      </w:pPr>
    </w:p>
    <w:p w14:paraId="5E226DB8" w14:textId="2EC8B125" w:rsidR="00E11465" w:rsidRPr="00153454" w:rsidRDefault="00607A89" w:rsidP="00357569">
      <w:pPr>
        <w:jc w:val="center"/>
        <w:rPr>
          <w:rFonts w:cs="Arial"/>
          <w:b/>
          <w:bCs/>
          <w:sz w:val="28"/>
          <w:szCs w:val="28"/>
        </w:rPr>
      </w:pPr>
      <w:r w:rsidRPr="00153454">
        <w:rPr>
          <w:rFonts w:cs="Arial"/>
          <w:b/>
          <w:bCs/>
          <w:sz w:val="28"/>
          <w:szCs w:val="28"/>
        </w:rPr>
        <w:t xml:space="preserve">Federal </w:t>
      </w:r>
      <w:r w:rsidR="00757FCB">
        <w:rPr>
          <w:rFonts w:cs="Arial"/>
          <w:b/>
          <w:bCs/>
          <w:sz w:val="28"/>
          <w:szCs w:val="28"/>
        </w:rPr>
        <w:t xml:space="preserve">Will </w:t>
      </w:r>
      <w:r w:rsidR="007F5789" w:rsidRPr="00153454">
        <w:rPr>
          <w:rFonts w:cs="Arial"/>
          <w:b/>
          <w:bCs/>
          <w:sz w:val="28"/>
          <w:szCs w:val="28"/>
        </w:rPr>
        <w:t>Annou</w:t>
      </w:r>
      <w:r w:rsidR="00153454" w:rsidRPr="00153454">
        <w:rPr>
          <w:rFonts w:cs="Arial"/>
          <w:b/>
          <w:bCs/>
          <w:sz w:val="28"/>
          <w:szCs w:val="28"/>
        </w:rPr>
        <w:t>nce</w:t>
      </w:r>
      <w:r w:rsidR="00916EB3" w:rsidRPr="00153454">
        <w:rPr>
          <w:rFonts w:cs="Arial"/>
          <w:b/>
          <w:bCs/>
          <w:sz w:val="28"/>
          <w:szCs w:val="28"/>
        </w:rPr>
        <w:t xml:space="preserve"> New</w:t>
      </w:r>
      <w:r w:rsidRPr="00153454">
        <w:rPr>
          <w:rFonts w:cs="Arial"/>
          <w:b/>
          <w:bCs/>
          <w:sz w:val="28"/>
          <w:szCs w:val="28"/>
        </w:rPr>
        <w:t xml:space="preserve"> </w:t>
      </w:r>
      <w:r w:rsidR="00153454" w:rsidRPr="00153454">
        <w:rPr>
          <w:rFonts w:cs="Arial"/>
          <w:b/>
          <w:bCs/>
          <w:sz w:val="28"/>
          <w:szCs w:val="28"/>
        </w:rPr>
        <w:t>Handgun Ammunition at the 2023 SHOT Show</w:t>
      </w:r>
    </w:p>
    <w:p w14:paraId="4B3DAF29" w14:textId="77777777" w:rsidR="00153454" w:rsidRPr="001442D1" w:rsidRDefault="00153454" w:rsidP="00357569">
      <w:pPr>
        <w:jc w:val="center"/>
        <w:rPr>
          <w:rFonts w:cs="Arial"/>
          <w:szCs w:val="24"/>
        </w:rPr>
      </w:pPr>
    </w:p>
    <w:p w14:paraId="591D1E2A" w14:textId="12AB3364" w:rsidR="00153454" w:rsidRDefault="00BC4983" w:rsidP="00153454">
      <w:pPr>
        <w:rPr>
          <w:rFonts w:cs="Arial"/>
          <w:szCs w:val="24"/>
        </w:rPr>
      </w:pPr>
      <w:r w:rsidRPr="001442D1">
        <w:rPr>
          <w:rFonts w:cs="Arial"/>
          <w:b/>
          <w:szCs w:val="24"/>
        </w:rPr>
        <w:t>ANOKA, Minnesota</w:t>
      </w:r>
      <w:r w:rsidR="00A02FBB" w:rsidRPr="001442D1">
        <w:rPr>
          <w:rFonts w:cs="Arial"/>
          <w:b/>
          <w:szCs w:val="24"/>
        </w:rPr>
        <w:t xml:space="preserve"> –</w:t>
      </w:r>
      <w:r w:rsidR="00825EC1" w:rsidRPr="001442D1">
        <w:rPr>
          <w:rFonts w:cs="Arial"/>
          <w:b/>
          <w:szCs w:val="24"/>
        </w:rPr>
        <w:t xml:space="preserve"> </w:t>
      </w:r>
      <w:bookmarkStart w:id="0" w:name="_Hlk77922649"/>
      <w:r w:rsidR="00153454" w:rsidRPr="007952BA">
        <w:rPr>
          <w:rFonts w:cs="Arial"/>
          <w:b/>
          <w:szCs w:val="24"/>
        </w:rPr>
        <w:t>January</w:t>
      </w:r>
      <w:r w:rsidR="00D12C92" w:rsidRPr="007952BA">
        <w:rPr>
          <w:rFonts w:cs="Arial"/>
          <w:b/>
          <w:szCs w:val="24"/>
        </w:rPr>
        <w:t xml:space="preserve"> </w:t>
      </w:r>
      <w:r w:rsidR="007952BA" w:rsidRPr="007952BA">
        <w:rPr>
          <w:rFonts w:cs="Arial"/>
          <w:b/>
          <w:szCs w:val="24"/>
        </w:rPr>
        <w:t>6</w:t>
      </w:r>
      <w:r w:rsidR="007E0080" w:rsidRPr="007952BA">
        <w:rPr>
          <w:rFonts w:cs="Arial"/>
          <w:b/>
          <w:szCs w:val="24"/>
        </w:rPr>
        <w:t>, 202</w:t>
      </w:r>
      <w:r w:rsidR="00153454" w:rsidRPr="007952BA">
        <w:rPr>
          <w:rFonts w:cs="Arial"/>
          <w:b/>
          <w:szCs w:val="24"/>
        </w:rPr>
        <w:t>3</w:t>
      </w:r>
      <w:r w:rsidR="009E4649" w:rsidRPr="001442D1">
        <w:rPr>
          <w:rFonts w:cs="Arial"/>
          <w:b/>
          <w:szCs w:val="24"/>
        </w:rPr>
        <w:t xml:space="preserve"> </w:t>
      </w:r>
      <w:r w:rsidR="00896CE8" w:rsidRPr="001442D1">
        <w:rPr>
          <w:rFonts w:cs="Arial"/>
          <w:b/>
          <w:szCs w:val="24"/>
        </w:rPr>
        <w:t>–</w:t>
      </w:r>
      <w:r w:rsidR="00153454">
        <w:rPr>
          <w:rFonts w:cs="Arial"/>
          <w:szCs w:val="24"/>
        </w:rPr>
        <w:t xml:space="preserve"> </w:t>
      </w:r>
      <w:r w:rsidR="00153454" w:rsidRPr="00153454">
        <w:rPr>
          <w:rFonts w:cs="Arial"/>
          <w:szCs w:val="24"/>
        </w:rPr>
        <w:t xml:space="preserve">Federal Ammunition is proud to announce </w:t>
      </w:r>
      <w:r w:rsidR="00153454">
        <w:rPr>
          <w:rFonts w:cs="Arial"/>
          <w:szCs w:val="24"/>
        </w:rPr>
        <w:t>new handgun ammunition options for 2023.</w:t>
      </w:r>
      <w:r w:rsidR="00153454" w:rsidRPr="00153454">
        <w:rPr>
          <w:rFonts w:cs="Arial"/>
          <w:szCs w:val="24"/>
        </w:rPr>
        <w:t xml:space="preserve"> </w:t>
      </w:r>
      <w:r w:rsidR="00153454">
        <w:rPr>
          <w:rFonts w:cs="Arial"/>
          <w:szCs w:val="24"/>
        </w:rPr>
        <w:t>Several</w:t>
      </w:r>
      <w:r w:rsidR="00153454" w:rsidRPr="00153454">
        <w:rPr>
          <w:rFonts w:cs="Arial"/>
          <w:szCs w:val="24"/>
        </w:rPr>
        <w:t xml:space="preserve"> </w:t>
      </w:r>
      <w:r w:rsidR="00757FCB">
        <w:rPr>
          <w:rFonts w:cs="Arial"/>
          <w:szCs w:val="24"/>
        </w:rPr>
        <w:t>all-</w:t>
      </w:r>
      <w:r w:rsidR="00153454" w:rsidRPr="00153454">
        <w:rPr>
          <w:rFonts w:cs="Arial"/>
          <w:szCs w:val="24"/>
        </w:rPr>
        <w:t>new product</w:t>
      </w:r>
      <w:r w:rsidR="00153454">
        <w:rPr>
          <w:rFonts w:cs="Arial"/>
          <w:szCs w:val="24"/>
        </w:rPr>
        <w:t xml:space="preserve">s and line extensions will be showcased and on display </w:t>
      </w:r>
      <w:r w:rsidR="00153454" w:rsidRPr="00153454">
        <w:rPr>
          <w:rFonts w:cs="Arial"/>
          <w:szCs w:val="24"/>
        </w:rPr>
        <w:t>at the 2023 SHOT Show (Booth No. 11838), January 17–20 at the Venetian Expo and Caesars Forum</w:t>
      </w:r>
      <w:r w:rsidR="00153454">
        <w:rPr>
          <w:rFonts w:cs="Arial"/>
          <w:szCs w:val="24"/>
        </w:rPr>
        <w:t xml:space="preserve"> </w:t>
      </w:r>
      <w:r w:rsidR="00153454" w:rsidRPr="00153454">
        <w:rPr>
          <w:rFonts w:cs="Arial"/>
          <w:szCs w:val="24"/>
        </w:rPr>
        <w:t>in Las Vegas, Nevada.</w:t>
      </w:r>
      <w:r w:rsidR="00153454">
        <w:rPr>
          <w:rFonts w:cs="Arial"/>
          <w:szCs w:val="24"/>
        </w:rPr>
        <w:t xml:space="preserve"> These new additions include new</w:t>
      </w:r>
      <w:r w:rsidR="00757FCB">
        <w:rPr>
          <w:rFonts w:cs="Arial"/>
          <w:szCs w:val="24"/>
        </w:rPr>
        <w:t xml:space="preserve"> </w:t>
      </w:r>
      <w:r w:rsidR="00C244D3">
        <w:rPr>
          <w:rFonts w:cs="Arial"/>
          <w:szCs w:val="24"/>
        </w:rPr>
        <w:t>offerings in</w:t>
      </w:r>
      <w:r w:rsidR="00757FCB">
        <w:rPr>
          <w:rFonts w:cs="Arial"/>
          <w:szCs w:val="24"/>
        </w:rPr>
        <w:t xml:space="preserve"> </w:t>
      </w:r>
      <w:r w:rsidR="00153454">
        <w:rPr>
          <w:rFonts w:cs="Arial"/>
          <w:szCs w:val="24"/>
        </w:rPr>
        <w:t>Federal</w:t>
      </w:r>
      <w:r w:rsidR="00757FCB">
        <w:rPr>
          <w:rFonts w:cs="Arial"/>
          <w:szCs w:val="24"/>
        </w:rPr>
        <w:t>’s</w:t>
      </w:r>
      <w:r w:rsidR="00153454">
        <w:rPr>
          <w:rFonts w:cs="Arial"/>
          <w:szCs w:val="24"/>
        </w:rPr>
        <w:t xml:space="preserve"> </w:t>
      </w:r>
      <w:r w:rsidR="00757FCB">
        <w:rPr>
          <w:rFonts w:cs="Arial"/>
          <w:szCs w:val="24"/>
        </w:rPr>
        <w:t xml:space="preserve">Train + Protect, </w:t>
      </w:r>
      <w:r w:rsidR="00153454">
        <w:rPr>
          <w:rFonts w:cs="Arial"/>
          <w:szCs w:val="24"/>
        </w:rPr>
        <w:t>Punch</w:t>
      </w:r>
      <w:r w:rsidR="00757FCB">
        <w:rPr>
          <w:rFonts w:cs="Arial"/>
          <w:szCs w:val="24"/>
        </w:rPr>
        <w:t xml:space="preserve">, and Gold </w:t>
      </w:r>
      <w:r w:rsidR="00153454">
        <w:rPr>
          <w:rFonts w:cs="Arial"/>
          <w:szCs w:val="24"/>
        </w:rPr>
        <w:t>Medal</w:t>
      </w:r>
      <w:r w:rsidR="00757FCB">
        <w:rPr>
          <w:rFonts w:cs="Arial"/>
          <w:szCs w:val="24"/>
        </w:rPr>
        <w:t xml:space="preserve"> product lines.</w:t>
      </w:r>
    </w:p>
    <w:p w14:paraId="474F5111" w14:textId="4D1B03AE" w:rsidR="00153454" w:rsidRPr="00153454" w:rsidRDefault="00153454" w:rsidP="00153454">
      <w:pPr>
        <w:rPr>
          <w:rFonts w:cs="Arial"/>
          <w:szCs w:val="24"/>
        </w:rPr>
      </w:pPr>
    </w:p>
    <w:p w14:paraId="4BD7C093" w14:textId="6596AE6A" w:rsidR="004B2912" w:rsidRPr="004B2912" w:rsidRDefault="004B2912" w:rsidP="004B2912">
      <w:pPr>
        <w:rPr>
          <w:rFonts w:cs="Arial"/>
          <w:bCs/>
          <w:szCs w:val="24"/>
        </w:rPr>
      </w:pPr>
      <w:r w:rsidRPr="004B2912">
        <w:rPr>
          <w:rFonts w:cs="Arial"/>
          <w:bCs/>
          <w:szCs w:val="24"/>
        </w:rPr>
        <w:t>Federal engineers designed both Punch ammunition and the new 30 Super Carry</w:t>
      </w:r>
      <w:r w:rsidR="00C244D3">
        <w:rPr>
          <w:rFonts w:cs="Arial"/>
          <w:bCs/>
          <w:szCs w:val="24"/>
        </w:rPr>
        <w:t xml:space="preserve"> </w:t>
      </w:r>
      <w:r w:rsidRPr="004B2912">
        <w:rPr>
          <w:rFonts w:cs="Arial"/>
          <w:bCs/>
          <w:szCs w:val="24"/>
        </w:rPr>
        <w:t>cartridge from the ground up for self-defense, and the two have come together</w:t>
      </w:r>
      <w:r w:rsidR="00C244D3">
        <w:rPr>
          <w:rFonts w:cs="Arial"/>
          <w:bCs/>
          <w:szCs w:val="24"/>
        </w:rPr>
        <w:t xml:space="preserve"> </w:t>
      </w:r>
      <w:r w:rsidRPr="004B2912">
        <w:rPr>
          <w:rFonts w:cs="Arial"/>
          <w:bCs/>
          <w:szCs w:val="24"/>
        </w:rPr>
        <w:t>in a load that’s far easier to shoot effectively. The blending of the two technologies</w:t>
      </w:r>
      <w:r w:rsidR="00C244D3">
        <w:rPr>
          <w:rFonts w:cs="Arial"/>
          <w:bCs/>
          <w:szCs w:val="24"/>
        </w:rPr>
        <w:t xml:space="preserve"> </w:t>
      </w:r>
      <w:r w:rsidRPr="004B2912">
        <w:rPr>
          <w:rFonts w:cs="Arial"/>
          <w:bCs/>
          <w:szCs w:val="24"/>
        </w:rPr>
        <w:t>gives shooters an extremely effective option for real-world defense.</w:t>
      </w:r>
    </w:p>
    <w:p w14:paraId="2F03B732" w14:textId="77777777" w:rsidR="004B2912" w:rsidRPr="004B2912" w:rsidRDefault="004B2912" w:rsidP="004B2912">
      <w:pPr>
        <w:rPr>
          <w:rFonts w:cs="Arial"/>
          <w:bCs/>
          <w:szCs w:val="24"/>
        </w:rPr>
      </w:pPr>
    </w:p>
    <w:p w14:paraId="4226148E" w14:textId="3716AD2D" w:rsidR="004B2912" w:rsidRPr="004B2912" w:rsidRDefault="004B2912" w:rsidP="004B2912">
      <w:pPr>
        <w:rPr>
          <w:rFonts w:cs="Arial"/>
          <w:bCs/>
          <w:szCs w:val="24"/>
        </w:rPr>
      </w:pPr>
      <w:r w:rsidRPr="004B2912">
        <w:rPr>
          <w:rFonts w:cs="Arial"/>
          <w:bCs/>
          <w:szCs w:val="24"/>
        </w:rPr>
        <w:t>Compete at the highest level with loads designed specifically for the action shooting</w:t>
      </w:r>
      <w:r w:rsidR="00C244D3">
        <w:rPr>
          <w:rFonts w:cs="Arial"/>
          <w:bCs/>
          <w:szCs w:val="24"/>
        </w:rPr>
        <w:t xml:space="preserve"> </w:t>
      </w:r>
      <w:r w:rsidRPr="004B2912">
        <w:rPr>
          <w:rFonts w:cs="Arial"/>
          <w:bCs/>
          <w:szCs w:val="24"/>
        </w:rPr>
        <w:t>sports. New Gold Medal Action Pistol</w:t>
      </w:r>
      <w:r w:rsidR="00153454">
        <w:rPr>
          <w:rFonts w:cs="Arial"/>
          <w:bCs/>
          <w:szCs w:val="24"/>
        </w:rPr>
        <w:t>—available in 9mm Luger and 40 S&amp;W—o</w:t>
      </w:r>
      <w:r w:rsidRPr="004B2912">
        <w:rPr>
          <w:rFonts w:cs="Arial"/>
          <w:bCs/>
          <w:szCs w:val="24"/>
        </w:rPr>
        <w:t>ffers</w:t>
      </w:r>
      <w:r w:rsidR="00C244D3">
        <w:rPr>
          <w:rFonts w:cs="Arial"/>
          <w:bCs/>
          <w:szCs w:val="24"/>
        </w:rPr>
        <w:t xml:space="preserve"> </w:t>
      </w:r>
      <w:r w:rsidRPr="004B2912">
        <w:rPr>
          <w:rFonts w:cs="Arial"/>
          <w:bCs/>
          <w:szCs w:val="24"/>
        </w:rPr>
        <w:t>even better accuracy and consistency</w:t>
      </w:r>
      <w:r w:rsidR="002062A3">
        <w:rPr>
          <w:rFonts w:cs="Arial"/>
          <w:bCs/>
          <w:szCs w:val="24"/>
        </w:rPr>
        <w:t xml:space="preserve"> </w:t>
      </w:r>
      <w:r w:rsidRPr="004B2912">
        <w:rPr>
          <w:rFonts w:cs="Arial"/>
          <w:bCs/>
          <w:szCs w:val="24"/>
        </w:rPr>
        <w:t>than original Gold Medal, and it’s loaded to</w:t>
      </w:r>
      <w:r w:rsidR="00C244D3">
        <w:rPr>
          <w:rFonts w:cs="Arial"/>
          <w:bCs/>
          <w:szCs w:val="24"/>
        </w:rPr>
        <w:t xml:space="preserve"> </w:t>
      </w:r>
      <w:r w:rsidRPr="004B2912">
        <w:rPr>
          <w:rFonts w:cs="Arial"/>
          <w:bCs/>
          <w:szCs w:val="24"/>
        </w:rPr>
        <w:t>power-factor requirements. The fully</w:t>
      </w:r>
      <w:r w:rsidR="002062A3">
        <w:rPr>
          <w:rFonts w:cs="Arial"/>
          <w:bCs/>
          <w:szCs w:val="24"/>
        </w:rPr>
        <w:t xml:space="preserve"> </w:t>
      </w:r>
      <w:r w:rsidRPr="004B2912">
        <w:rPr>
          <w:rFonts w:cs="Arial"/>
          <w:bCs/>
          <w:szCs w:val="24"/>
        </w:rPr>
        <w:t>encapsulated FMJ bullet and Catalyst lead-free</w:t>
      </w:r>
      <w:r w:rsidR="00C244D3">
        <w:rPr>
          <w:rFonts w:cs="Arial"/>
          <w:bCs/>
          <w:szCs w:val="24"/>
        </w:rPr>
        <w:t xml:space="preserve"> </w:t>
      </w:r>
      <w:r w:rsidRPr="004B2912">
        <w:rPr>
          <w:rFonts w:cs="Arial"/>
          <w:bCs/>
          <w:szCs w:val="24"/>
        </w:rPr>
        <w:t>primer deliver cleaner shooting.</w:t>
      </w:r>
    </w:p>
    <w:p w14:paraId="49EF73F6" w14:textId="77777777" w:rsidR="004B2912" w:rsidRPr="004B2912" w:rsidRDefault="004B2912" w:rsidP="004B2912">
      <w:pPr>
        <w:rPr>
          <w:rFonts w:cs="Arial"/>
          <w:bCs/>
          <w:szCs w:val="24"/>
        </w:rPr>
      </w:pPr>
    </w:p>
    <w:p w14:paraId="6F87AB68" w14:textId="12A3955D" w:rsidR="004B2912" w:rsidRDefault="004B2912" w:rsidP="004B2912">
      <w:pPr>
        <w:rPr>
          <w:rFonts w:cs="Arial"/>
          <w:bCs/>
          <w:szCs w:val="24"/>
        </w:rPr>
      </w:pPr>
      <w:r w:rsidRPr="004B2912">
        <w:rPr>
          <w:rFonts w:cs="Arial"/>
          <w:bCs/>
          <w:szCs w:val="24"/>
        </w:rPr>
        <w:t>Federal has made it easier than ever to honor your birthright to bear arms with</w:t>
      </w:r>
      <w:r w:rsidR="00C244D3">
        <w:rPr>
          <w:rFonts w:cs="Arial"/>
          <w:bCs/>
          <w:szCs w:val="24"/>
        </w:rPr>
        <w:t xml:space="preserve"> </w:t>
      </w:r>
      <w:r w:rsidRPr="004B2912">
        <w:rPr>
          <w:rFonts w:cs="Arial"/>
          <w:bCs/>
          <w:szCs w:val="24"/>
        </w:rPr>
        <w:t>a new Train + Protect load in 10mm Auto. The full-power offering features a VHP</w:t>
      </w:r>
      <w:r w:rsidR="00C244D3">
        <w:rPr>
          <w:rFonts w:cs="Arial"/>
          <w:bCs/>
          <w:szCs w:val="24"/>
        </w:rPr>
        <w:t xml:space="preserve"> </w:t>
      </w:r>
      <w:r w:rsidRPr="004B2912">
        <w:rPr>
          <w:rFonts w:cs="Arial"/>
          <w:bCs/>
          <w:szCs w:val="24"/>
        </w:rPr>
        <w:t>bullet to deliver both precise, practical performance at the range, and instant,</w:t>
      </w:r>
      <w:r w:rsidR="00C244D3">
        <w:rPr>
          <w:rFonts w:cs="Arial"/>
          <w:bCs/>
          <w:szCs w:val="24"/>
        </w:rPr>
        <w:t xml:space="preserve"> </w:t>
      </w:r>
      <w:r w:rsidRPr="004B2912">
        <w:rPr>
          <w:rFonts w:cs="Arial"/>
          <w:bCs/>
          <w:szCs w:val="24"/>
        </w:rPr>
        <w:t>reliable expansion on impact.</w:t>
      </w:r>
    </w:p>
    <w:p w14:paraId="42F88F72" w14:textId="13DA1009" w:rsidR="002062A3" w:rsidRDefault="002062A3" w:rsidP="004B2912">
      <w:pPr>
        <w:rPr>
          <w:rFonts w:cs="Arial"/>
          <w:bCs/>
          <w:szCs w:val="24"/>
        </w:rPr>
      </w:pPr>
    </w:p>
    <w:p w14:paraId="2FA5D687" w14:textId="4F9D63F1" w:rsidR="002062A3" w:rsidRPr="001442D1" w:rsidRDefault="002062A3" w:rsidP="004B2912">
      <w:pPr>
        <w:rPr>
          <w:rFonts w:cs="Arial"/>
          <w:bCs/>
          <w:szCs w:val="24"/>
        </w:rPr>
      </w:pPr>
      <w:r>
        <w:rPr>
          <w:rFonts w:cs="Arial"/>
          <w:bCs/>
          <w:szCs w:val="24"/>
        </w:rPr>
        <w:t xml:space="preserve">Attendees of the 2023 SHOT Show are encouraged to stop by </w:t>
      </w:r>
      <w:r w:rsidRPr="00153454">
        <w:rPr>
          <w:rFonts w:cs="Arial"/>
          <w:szCs w:val="24"/>
        </w:rPr>
        <w:t>Booth No. 11838</w:t>
      </w:r>
      <w:r>
        <w:rPr>
          <w:rFonts w:cs="Arial"/>
          <w:szCs w:val="24"/>
        </w:rPr>
        <w:t xml:space="preserve"> for a first-hand look at these new products and more. Information about the new products and line extensions can </w:t>
      </w:r>
      <w:r w:rsidR="004E492D">
        <w:rPr>
          <w:rFonts w:cs="Arial"/>
          <w:szCs w:val="24"/>
        </w:rPr>
        <w:t xml:space="preserve">soon </w:t>
      </w:r>
      <w:r>
        <w:rPr>
          <w:rFonts w:cs="Arial"/>
          <w:szCs w:val="24"/>
        </w:rPr>
        <w:t>be found on Federal’s brand website.</w:t>
      </w:r>
    </w:p>
    <w:bookmarkEnd w:id="0"/>
    <w:p w14:paraId="6188CAAC" w14:textId="77777777" w:rsidR="001442D1" w:rsidRPr="001442D1" w:rsidRDefault="001442D1" w:rsidP="006C278F">
      <w:pPr>
        <w:rPr>
          <w:rFonts w:cs="Arial"/>
          <w:szCs w:val="24"/>
        </w:rPr>
      </w:pPr>
    </w:p>
    <w:p w14:paraId="3387BDE2" w14:textId="6F68B688" w:rsidR="003E4E02" w:rsidRPr="001442D1"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szCs w:val="24"/>
        </w:rPr>
        <w:t xml:space="preserve">For more information on all products from Federal or to shop online, visit </w:t>
      </w:r>
      <w:hyperlink r:id="rId9" w:history="1">
        <w:r w:rsidRPr="001442D1">
          <w:rPr>
            <w:rStyle w:val="Hyperlink"/>
            <w:rFonts w:cs="Arial"/>
            <w:szCs w:val="24"/>
          </w:rPr>
          <w:t>www.federalpremium.com</w:t>
        </w:r>
      </w:hyperlink>
      <w:r w:rsidRPr="001442D1">
        <w:rPr>
          <w:rFonts w:cs="Arial"/>
          <w:szCs w:val="24"/>
        </w:rPr>
        <w:t xml:space="preserve">. </w:t>
      </w:r>
    </w:p>
    <w:p w14:paraId="798C53AD" w14:textId="390F3DEB" w:rsidR="003E4E02" w:rsidRPr="001442D1"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8C736D7" w14:textId="77777777" w:rsidR="00607A89" w:rsidRPr="001442D1"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1442D1"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b/>
          <w:szCs w:val="24"/>
        </w:rPr>
        <w:t>Press Release Contact: JJ Reich</w:t>
      </w:r>
    </w:p>
    <w:p w14:paraId="3848510D" w14:textId="5719D73C" w:rsidR="001E65CA" w:rsidRPr="001442D1"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Senior</w:t>
      </w:r>
      <w:r w:rsidR="00266544" w:rsidRPr="001442D1">
        <w:rPr>
          <w:rFonts w:cs="Arial"/>
          <w:szCs w:val="24"/>
        </w:rPr>
        <w:t xml:space="preserve"> Manager</w:t>
      </w:r>
      <w:r w:rsidRPr="001442D1">
        <w:rPr>
          <w:rFonts w:cs="Arial"/>
          <w:szCs w:val="24"/>
        </w:rPr>
        <w:t xml:space="preserve"> – Press Relations</w:t>
      </w:r>
    </w:p>
    <w:p w14:paraId="2478F378" w14:textId="2707EC50" w:rsidR="001E65CA" w:rsidRPr="001442D1" w:rsidRDefault="001E65CA" w:rsidP="009F2F19">
      <w:pPr>
        <w:rPr>
          <w:rFonts w:cs="Arial"/>
          <w:b/>
          <w:bCs/>
          <w:szCs w:val="24"/>
        </w:rPr>
      </w:pPr>
      <w:r w:rsidRPr="001442D1">
        <w:rPr>
          <w:rFonts w:cs="Arial"/>
          <w:szCs w:val="24"/>
        </w:rPr>
        <w:t xml:space="preserve">E-mail: </w:t>
      </w:r>
      <w:hyperlink r:id="rId10" w:history="1">
        <w:r w:rsidRPr="001442D1">
          <w:rPr>
            <w:rStyle w:val="Hyperlink"/>
            <w:rFonts w:cs="Arial"/>
            <w:szCs w:val="24"/>
          </w:rPr>
          <w:t>VistaPressroom@VistaOutdoor.com</w:t>
        </w:r>
      </w:hyperlink>
      <w:r w:rsidRPr="001442D1">
        <w:rPr>
          <w:rFonts w:cs="Arial"/>
          <w:szCs w:val="24"/>
        </w:rPr>
        <w:t xml:space="preserve"> </w:t>
      </w:r>
    </w:p>
    <w:p w14:paraId="749D60C4" w14:textId="6FFEFE91" w:rsidR="001E65CA" w:rsidRPr="001442D1" w:rsidRDefault="00A236BD" w:rsidP="009F2F19">
      <w:pPr>
        <w:rPr>
          <w:rFonts w:cs="Arial"/>
          <w:b/>
          <w:bCs/>
          <w:szCs w:val="24"/>
        </w:rPr>
      </w:pPr>
      <w:r w:rsidRPr="001442D1">
        <w:rPr>
          <w:rFonts w:cs="Arial"/>
          <w:b/>
          <w:bCs/>
          <w:szCs w:val="24"/>
        </w:rPr>
        <w:lastRenderedPageBreak/>
        <w:t xml:space="preserve">About </w:t>
      </w:r>
      <w:r w:rsidR="00B45712" w:rsidRPr="001442D1">
        <w:rPr>
          <w:rFonts w:cs="Arial"/>
          <w:b/>
          <w:bCs/>
          <w:szCs w:val="24"/>
        </w:rPr>
        <w:t xml:space="preserve">Federal </w:t>
      </w:r>
      <w:r w:rsidR="001E65CA" w:rsidRPr="001442D1">
        <w:rPr>
          <w:rFonts w:cs="Arial"/>
          <w:b/>
          <w:bCs/>
          <w:szCs w:val="24"/>
        </w:rPr>
        <w:t>Ammunition</w:t>
      </w:r>
    </w:p>
    <w:p w14:paraId="72F977C2" w14:textId="465E61A2" w:rsidR="00161B99" w:rsidRPr="001442D1" w:rsidRDefault="001E65CA" w:rsidP="00E906F1">
      <w:pPr>
        <w:rPr>
          <w:rFonts w:cs="Arial"/>
          <w:szCs w:val="24"/>
        </w:rPr>
      </w:pPr>
      <w:r w:rsidRPr="001442D1">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1442D1" w:rsidRDefault="00161B99" w:rsidP="009F2F19">
      <w:pPr>
        <w:rPr>
          <w:rFonts w:cs="Arial"/>
          <w:szCs w:val="24"/>
        </w:rPr>
      </w:pPr>
    </w:p>
    <w:sectPr w:rsidR="00161B99" w:rsidRPr="001442D1"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
  </w:num>
  <w:num w:numId="4">
    <w:abstractNumId w:val="16"/>
  </w:num>
  <w:num w:numId="5">
    <w:abstractNumId w:val="14"/>
  </w:num>
  <w:num w:numId="6">
    <w:abstractNumId w:val="11"/>
  </w:num>
  <w:num w:numId="7">
    <w:abstractNumId w:val="0"/>
  </w:num>
  <w:num w:numId="8">
    <w:abstractNumId w:val="15"/>
  </w:num>
  <w:num w:numId="9">
    <w:abstractNumId w:val="2"/>
  </w:num>
  <w:num w:numId="10">
    <w:abstractNumId w:val="12"/>
  </w:num>
  <w:num w:numId="11">
    <w:abstractNumId w:val="4"/>
  </w:num>
  <w:num w:numId="12">
    <w:abstractNumId w:val="9"/>
  </w:num>
  <w:num w:numId="13">
    <w:abstractNumId w:val="7"/>
  </w:num>
  <w:num w:numId="14">
    <w:abstractNumId w:val="8"/>
  </w:num>
  <w:num w:numId="15">
    <w:abstractNumId w:val="1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0"/>
  </w:num>
  <w:num w:numId="19">
    <w:abstractNumId w:val="4"/>
  </w:num>
  <w:num w:numId="20">
    <w:abstractNumId w:val="5"/>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442D1"/>
    <w:rsid w:val="00153454"/>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62A3"/>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57569"/>
    <w:rsid w:val="003603C3"/>
    <w:rsid w:val="0036271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B2912"/>
    <w:rsid w:val="004C3A52"/>
    <w:rsid w:val="004C6391"/>
    <w:rsid w:val="004D0FDB"/>
    <w:rsid w:val="004D343F"/>
    <w:rsid w:val="004D3705"/>
    <w:rsid w:val="004D4591"/>
    <w:rsid w:val="004E0357"/>
    <w:rsid w:val="004E0C27"/>
    <w:rsid w:val="004E1C98"/>
    <w:rsid w:val="004E4368"/>
    <w:rsid w:val="004E492D"/>
    <w:rsid w:val="004E4BF8"/>
    <w:rsid w:val="004E5879"/>
    <w:rsid w:val="004E5F37"/>
    <w:rsid w:val="004F05E2"/>
    <w:rsid w:val="004F56E8"/>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2D72"/>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57FCB"/>
    <w:rsid w:val="007626FA"/>
    <w:rsid w:val="0077255E"/>
    <w:rsid w:val="00772C45"/>
    <w:rsid w:val="00774AE9"/>
    <w:rsid w:val="00780846"/>
    <w:rsid w:val="0078208C"/>
    <w:rsid w:val="00783D02"/>
    <w:rsid w:val="0078692A"/>
    <w:rsid w:val="00787D75"/>
    <w:rsid w:val="00790264"/>
    <w:rsid w:val="00793050"/>
    <w:rsid w:val="007952BA"/>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5789"/>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1F63"/>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2BB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244D3"/>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3003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33</cp:revision>
  <cp:lastPrinted>2016-11-30T19:44:00Z</cp:lastPrinted>
  <dcterms:created xsi:type="dcterms:W3CDTF">2019-10-23T15:37:00Z</dcterms:created>
  <dcterms:modified xsi:type="dcterms:W3CDTF">2023-01-06T15:29:00Z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