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7EE7001C" w14:textId="63A516D2" w:rsidR="00197C5F" w:rsidRPr="00197C5F" w:rsidRDefault="00607A89" w:rsidP="00197C5F">
      <w:pPr>
        <w:rPr>
          <w:rFonts w:ascii="Calibri" w:hAnsi="Calibri"/>
          <w:b/>
          <w:bCs/>
          <w:color w:val="000000" w:themeColor="text1"/>
          <w:sz w:val="28"/>
          <w:szCs w:val="28"/>
        </w:rPr>
      </w:pPr>
      <w:r w:rsidRPr="00197C5F">
        <w:rPr>
          <w:rFonts w:cs="Arial"/>
          <w:b/>
          <w:bCs/>
          <w:color w:val="000000" w:themeColor="text1"/>
          <w:sz w:val="28"/>
          <w:szCs w:val="28"/>
        </w:rPr>
        <w:t xml:space="preserve">Federal </w:t>
      </w:r>
      <w:r w:rsidR="00916EB3" w:rsidRPr="00197C5F">
        <w:rPr>
          <w:rFonts w:cs="Arial"/>
          <w:b/>
          <w:bCs/>
          <w:color w:val="000000" w:themeColor="text1"/>
          <w:sz w:val="28"/>
          <w:szCs w:val="28"/>
        </w:rPr>
        <w:t xml:space="preserve">Ammunition </w:t>
      </w:r>
      <w:r w:rsidR="00197C5F" w:rsidRPr="00197C5F">
        <w:rPr>
          <w:rFonts w:cs="Arial"/>
          <w:b/>
          <w:bCs/>
          <w:color w:val="000000" w:themeColor="text1"/>
          <w:sz w:val="28"/>
          <w:szCs w:val="28"/>
        </w:rPr>
        <w:t>Introduces</w:t>
      </w:r>
      <w:r w:rsidR="00916EB3" w:rsidRPr="00197C5F">
        <w:rPr>
          <w:rFonts w:cs="Arial"/>
          <w:b/>
          <w:bCs/>
          <w:color w:val="000000" w:themeColor="text1"/>
          <w:sz w:val="28"/>
          <w:szCs w:val="28"/>
        </w:rPr>
        <w:t xml:space="preserve"> New</w:t>
      </w:r>
      <w:r w:rsidRPr="00197C5F">
        <w:rPr>
          <w:rFonts w:cs="Arial"/>
          <w:b/>
          <w:bCs/>
          <w:color w:val="000000" w:themeColor="text1"/>
          <w:sz w:val="28"/>
          <w:szCs w:val="28"/>
        </w:rPr>
        <w:t xml:space="preserve"> </w:t>
      </w:r>
      <w:r w:rsidR="00197C5F" w:rsidRPr="00197C5F">
        <w:rPr>
          <w:b/>
          <w:bCs/>
          <w:color w:val="000000" w:themeColor="text1"/>
          <w:sz w:val="28"/>
          <w:szCs w:val="28"/>
        </w:rPr>
        <w:t>Premium ELD-X Hunting Loads</w:t>
      </w:r>
    </w:p>
    <w:p w14:paraId="5E226DB8" w14:textId="7EFC3166" w:rsidR="00E11465" w:rsidRPr="001442D1" w:rsidRDefault="00E11465" w:rsidP="00357569">
      <w:pPr>
        <w:jc w:val="center"/>
        <w:rPr>
          <w:rFonts w:cs="Arial"/>
          <w:szCs w:val="24"/>
        </w:rPr>
      </w:pPr>
    </w:p>
    <w:p w14:paraId="5073F39C" w14:textId="3A70E9FA" w:rsidR="001442D1" w:rsidRPr="00197C5F" w:rsidRDefault="00BC4983" w:rsidP="00C31E68">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E25144" w:rsidRPr="00E25144">
        <w:rPr>
          <w:rFonts w:cs="Arial"/>
          <w:b/>
          <w:szCs w:val="24"/>
        </w:rPr>
        <w:t>June</w:t>
      </w:r>
      <w:r w:rsidR="00D12C92" w:rsidRPr="00E25144">
        <w:rPr>
          <w:rFonts w:cs="Arial"/>
          <w:b/>
          <w:szCs w:val="24"/>
        </w:rPr>
        <w:t xml:space="preserve"> </w:t>
      </w:r>
      <w:r w:rsidR="002F0E1A">
        <w:rPr>
          <w:rFonts w:cs="Arial"/>
          <w:b/>
          <w:szCs w:val="24"/>
        </w:rPr>
        <w:t>19</w:t>
      </w:r>
      <w:r w:rsidR="007E0080" w:rsidRPr="00E25144">
        <w:rPr>
          <w:rFonts w:cs="Arial"/>
          <w:b/>
          <w:szCs w:val="24"/>
        </w:rPr>
        <w:t>, 202</w:t>
      </w:r>
      <w:r w:rsidR="007C4BB5" w:rsidRPr="00E25144">
        <w:rPr>
          <w:rFonts w:cs="Arial"/>
          <w:b/>
          <w:szCs w:val="24"/>
        </w:rPr>
        <w:t>3</w:t>
      </w:r>
      <w:r w:rsidR="009E4649" w:rsidRPr="001442D1">
        <w:rPr>
          <w:rFonts w:cs="Arial"/>
          <w:b/>
          <w:szCs w:val="24"/>
        </w:rPr>
        <w:t xml:space="preserve"> </w:t>
      </w:r>
      <w:r w:rsidR="00896CE8" w:rsidRPr="001442D1">
        <w:rPr>
          <w:rFonts w:cs="Arial"/>
          <w:b/>
          <w:szCs w:val="24"/>
        </w:rPr>
        <w:t>–</w:t>
      </w:r>
      <w:r w:rsidR="002F52E8" w:rsidRPr="001442D1">
        <w:rPr>
          <w:rFonts w:cs="Arial"/>
          <w:szCs w:val="24"/>
        </w:rPr>
        <w:t xml:space="preserve"> F</w:t>
      </w:r>
      <w:r w:rsidR="007F5789">
        <w:rPr>
          <w:rFonts w:cs="Arial"/>
          <w:szCs w:val="24"/>
        </w:rPr>
        <w:t xml:space="preserve">ederal Ammunition </w:t>
      </w:r>
      <w:r w:rsidR="00197C5F">
        <w:rPr>
          <w:rFonts w:cs="Arial"/>
          <w:szCs w:val="24"/>
        </w:rPr>
        <w:t>introduces</w:t>
      </w:r>
      <w:r w:rsidR="007F5789">
        <w:rPr>
          <w:rFonts w:cs="Arial"/>
          <w:szCs w:val="24"/>
        </w:rPr>
        <w:t xml:space="preserve"> a</w:t>
      </w:r>
      <w:r w:rsidR="00835942">
        <w:rPr>
          <w:rFonts w:cs="Arial"/>
          <w:szCs w:val="24"/>
        </w:rPr>
        <w:t>n expansion of its</w:t>
      </w:r>
      <w:r w:rsidR="007F5789">
        <w:rPr>
          <w:rFonts w:cs="Arial"/>
          <w:szCs w:val="24"/>
        </w:rPr>
        <w:t xml:space="preserve"> </w:t>
      </w:r>
      <w:r w:rsidR="00E25144">
        <w:rPr>
          <w:rFonts w:cs="Arial"/>
          <w:szCs w:val="24"/>
        </w:rPr>
        <w:t>line of</w:t>
      </w:r>
      <w:r w:rsidR="00197C5F">
        <w:rPr>
          <w:rFonts w:cs="Arial"/>
          <w:szCs w:val="24"/>
        </w:rPr>
        <w:t xml:space="preserve"> Premium hunting loads </w:t>
      </w:r>
      <w:r w:rsidR="00835942">
        <w:rPr>
          <w:rFonts w:cs="Arial"/>
          <w:szCs w:val="24"/>
        </w:rPr>
        <w:t xml:space="preserve">to now </w:t>
      </w:r>
      <w:r w:rsidR="00197C5F">
        <w:rPr>
          <w:rFonts w:cs="Arial"/>
          <w:szCs w:val="24"/>
        </w:rPr>
        <w:t>featur</w:t>
      </w:r>
      <w:r w:rsidR="00835942">
        <w:rPr>
          <w:rFonts w:cs="Arial"/>
          <w:szCs w:val="24"/>
        </w:rPr>
        <w:t>e</w:t>
      </w:r>
      <w:r w:rsidR="00197C5F">
        <w:rPr>
          <w:rFonts w:cs="Arial"/>
          <w:szCs w:val="24"/>
        </w:rPr>
        <w:t xml:space="preserve"> Hornady ELD-X hunting bullets.</w:t>
      </w:r>
      <w:r w:rsidR="00197C5F" w:rsidRPr="00197C5F">
        <w:t xml:space="preserve"> </w:t>
      </w:r>
      <w:r w:rsidR="00197C5F">
        <w:t xml:space="preserve">The new </w:t>
      </w:r>
      <w:r w:rsidR="00835942">
        <w:t>offerings</w:t>
      </w:r>
      <w:r w:rsidR="00197C5F">
        <w:t xml:space="preserve"> will be loaded in Federal’s Anoka, Minnesota factory. </w:t>
      </w:r>
      <w:r w:rsidR="00715003">
        <w:t>The full lineup</w:t>
      </w:r>
      <w:r w:rsidR="00197C5F">
        <w:t xml:space="preserve"> will </w:t>
      </w:r>
      <w:r w:rsidR="00715003">
        <w:t xml:space="preserve">soon </w:t>
      </w:r>
      <w:r w:rsidR="00197C5F">
        <w:t>be</w:t>
      </w:r>
      <w:r w:rsidR="00715003">
        <w:t xml:space="preserve"> </w:t>
      </w:r>
      <w:r w:rsidR="00197C5F">
        <w:t xml:space="preserve">available in </w:t>
      </w:r>
      <w:r w:rsidR="00715003">
        <w:t>ten</w:t>
      </w:r>
      <w:r w:rsidR="00197C5F">
        <w:t xml:space="preserve"> centerfire cartridge options from 243 Win. </w:t>
      </w:r>
      <w:r w:rsidR="00835942">
        <w:t>t</w:t>
      </w:r>
      <w:r w:rsidR="00197C5F">
        <w:t>o 300 Win. Magnum.</w:t>
      </w:r>
      <w:r w:rsidR="0092223C">
        <w:t xml:space="preserve"> Currently, </w:t>
      </w:r>
      <w:r w:rsidR="0092223C" w:rsidRPr="0092223C">
        <w:t>ELD-X 7MM PRC 175</w:t>
      </w:r>
      <w:r w:rsidR="00715003">
        <w:t>-g</w:t>
      </w:r>
      <w:r w:rsidR="0092223C" w:rsidRPr="0092223C">
        <w:t>rain</w:t>
      </w:r>
      <w:r w:rsidR="00715003">
        <w:t xml:space="preserve"> is</w:t>
      </w:r>
      <w:r w:rsidR="0092223C">
        <w:t xml:space="preserve"> available online: </w:t>
      </w:r>
      <w:hyperlink r:id="rId9" w:history="1">
        <w:r w:rsidR="0092223C">
          <w:rPr>
            <w:rStyle w:val="Hyperlink"/>
          </w:rPr>
          <w:t>ELD-X 7MM PRC P7PRCELDX1 (federalpremium.com)</w:t>
        </w:r>
      </w:hyperlink>
    </w:p>
    <w:p w14:paraId="5006EE28" w14:textId="4804EDD3" w:rsidR="00C31E68" w:rsidRDefault="00C31E68" w:rsidP="00C31E68">
      <w:pPr>
        <w:rPr>
          <w:rFonts w:cs="Arial"/>
          <w:szCs w:val="24"/>
        </w:rPr>
      </w:pPr>
    </w:p>
    <w:p w14:paraId="13565E53" w14:textId="70D0CC00" w:rsidR="007C4BB5" w:rsidRPr="007C4BB5" w:rsidRDefault="007C4BB5" w:rsidP="007C4BB5">
      <w:pPr>
        <w:rPr>
          <w:color w:val="000000" w:themeColor="text1"/>
        </w:rPr>
      </w:pPr>
      <w:r w:rsidRPr="007C4BB5">
        <w:rPr>
          <w:color w:val="000000" w:themeColor="text1"/>
        </w:rPr>
        <w:t>“Continuing the tradition of Federal Premium</w:t>
      </w:r>
      <w:r w:rsidR="00715003">
        <w:rPr>
          <w:color w:val="000000" w:themeColor="text1"/>
        </w:rPr>
        <w:t>—which means l</w:t>
      </w:r>
      <w:r w:rsidRPr="007C4BB5">
        <w:rPr>
          <w:color w:val="000000" w:themeColor="text1"/>
        </w:rPr>
        <w:t>oading the most popular bullets</w:t>
      </w:r>
      <w:r w:rsidR="00715003">
        <w:rPr>
          <w:color w:val="000000" w:themeColor="text1"/>
        </w:rPr>
        <w:t>—w</w:t>
      </w:r>
      <w:r w:rsidRPr="007C4BB5">
        <w:rPr>
          <w:color w:val="000000" w:themeColor="text1"/>
        </w:rPr>
        <w:t xml:space="preserve">e now are loading ELD-X bullets,” said Federal’s Senior Director of Product Management, Jesse Whiteside. “ELD-X bullets are very accurate and we are holding this bullet to our highest standards of our Premium specifications. Our customers requested these </w:t>
      </w:r>
      <w:r w:rsidR="007C7707" w:rsidRPr="007C4BB5">
        <w:rPr>
          <w:color w:val="000000" w:themeColor="text1"/>
        </w:rPr>
        <w:t>bullets</w:t>
      </w:r>
      <w:r w:rsidRPr="007C4BB5">
        <w:rPr>
          <w:color w:val="000000" w:themeColor="text1"/>
        </w:rPr>
        <w:t xml:space="preserve"> in factory-loaded ammunition, and we are happy to deliver on our </w:t>
      </w:r>
      <w:r w:rsidR="007C7707" w:rsidRPr="007C4BB5">
        <w:rPr>
          <w:color w:val="000000" w:themeColor="text1"/>
        </w:rPr>
        <w:t>customers’</w:t>
      </w:r>
      <w:r w:rsidRPr="007C4BB5">
        <w:rPr>
          <w:color w:val="000000" w:themeColor="text1"/>
        </w:rPr>
        <w:t xml:space="preserve"> needs.”</w:t>
      </w:r>
    </w:p>
    <w:p w14:paraId="00248030" w14:textId="77777777" w:rsidR="007C4BB5" w:rsidRDefault="007C4BB5" w:rsidP="00C31E68">
      <w:pPr>
        <w:rPr>
          <w:rFonts w:cs="Arial"/>
          <w:szCs w:val="24"/>
        </w:rPr>
      </w:pPr>
    </w:p>
    <w:p w14:paraId="57CC9EC8" w14:textId="754FF36A" w:rsidR="007C4BB5" w:rsidRDefault="00C31E68" w:rsidP="00C31E68">
      <w:r>
        <w:t>Th</w:t>
      </w:r>
      <w:r w:rsidR="00197C5F">
        <w:t xml:space="preserve">e </w:t>
      </w:r>
      <w:r>
        <w:t xml:space="preserve">match-accurate, hard-hitting </w:t>
      </w:r>
      <w:r w:rsidR="00197C5F">
        <w:t xml:space="preserve">ELD-X </w:t>
      </w:r>
      <w:r>
        <w:t xml:space="preserve">hunting bullet </w:t>
      </w:r>
      <w:r w:rsidR="007271AA">
        <w:t>features</w:t>
      </w:r>
      <w:r>
        <w:t xml:space="preserve"> an extremely high</w:t>
      </w:r>
      <w:r w:rsidR="00197C5F">
        <w:t>-</w:t>
      </w:r>
      <w:r>
        <w:t xml:space="preserve">ballistic coefficient </w:t>
      </w:r>
      <w:r w:rsidR="007271AA">
        <w:t>in</w:t>
      </w:r>
      <w:r>
        <w:t xml:space="preserve"> a design that provides effective expansion at a wide range of velocities.</w:t>
      </w:r>
      <w:r w:rsidR="00197C5F">
        <w:t xml:space="preserve"> </w:t>
      </w:r>
      <w:r w:rsidR="0092223C">
        <w:t>The bullet</w:t>
      </w:r>
      <w:r w:rsidR="007271AA">
        <w:t xml:space="preserve"> </w:t>
      </w:r>
      <w:r>
        <w:t>features a unique polymer tip that resists deformation to achieve consistent ballistics and</w:t>
      </w:r>
      <w:r w:rsidR="00197C5F">
        <w:t xml:space="preserve"> </w:t>
      </w:r>
      <w:r>
        <w:t>initiate extreme-range expansion</w:t>
      </w:r>
      <w:r w:rsidR="00715003">
        <w:t>. It also touts</w:t>
      </w:r>
      <w:r>
        <w:t xml:space="preserve"> </w:t>
      </w:r>
      <w:r w:rsidR="0092223C">
        <w:rPr>
          <w:rFonts w:cs="Arial"/>
        </w:rPr>
        <w:t>an a</w:t>
      </w:r>
      <w:r w:rsidR="0092223C" w:rsidRPr="00197C5F">
        <w:rPr>
          <w:rFonts w:cs="Arial"/>
        </w:rPr>
        <w:t>erodynamic secant ogive</w:t>
      </w:r>
      <w:r w:rsidR="0092223C">
        <w:rPr>
          <w:rFonts w:cs="Arial"/>
        </w:rPr>
        <w:t xml:space="preserve"> and optimized boat-tail</w:t>
      </w:r>
      <w:r w:rsidR="0092223C">
        <w:t xml:space="preserve">, </w:t>
      </w:r>
      <w:r w:rsidR="00715003">
        <w:t>plus</w:t>
      </w:r>
      <w:r w:rsidR="0092223C">
        <w:t xml:space="preserve"> </w:t>
      </w:r>
      <w:r>
        <w:t xml:space="preserve">a concentric copper jacket </w:t>
      </w:r>
      <w:r w:rsidR="0092223C">
        <w:t>with</w:t>
      </w:r>
      <w:r>
        <w:t xml:space="preserve"> robust shank.</w:t>
      </w:r>
      <w:r w:rsidR="00197C5F">
        <w:t xml:space="preserve"> </w:t>
      </w:r>
    </w:p>
    <w:p w14:paraId="69B88233" w14:textId="77777777" w:rsidR="00197C5F" w:rsidRDefault="00197C5F" w:rsidP="00C31E68"/>
    <w:p w14:paraId="4C7ACDEF" w14:textId="59D44803" w:rsidR="00197C5F" w:rsidRDefault="000D5488" w:rsidP="00197C5F">
      <w:pPr>
        <w:tabs>
          <w:tab w:val="left" w:pos="2250"/>
          <w:tab w:val="left" w:pos="6570"/>
          <w:tab w:val="left" w:pos="7380"/>
          <w:tab w:val="left" w:pos="9270"/>
        </w:tabs>
        <w:rPr>
          <w:rFonts w:cs="Arial"/>
          <w:bCs/>
        </w:rPr>
      </w:pPr>
      <w:r>
        <w:rPr>
          <w:rFonts w:cs="Arial"/>
          <w:bCs/>
        </w:rPr>
        <w:t>Summary of c</w:t>
      </w:r>
      <w:r w:rsidR="007C4BB5">
        <w:rPr>
          <w:rFonts w:cs="Arial"/>
          <w:bCs/>
        </w:rPr>
        <w:t xml:space="preserve">artridges include: </w:t>
      </w:r>
      <w:r w:rsidR="00197C5F" w:rsidRPr="00114652">
        <w:rPr>
          <w:rFonts w:cs="Arial"/>
          <w:bCs/>
        </w:rPr>
        <w:t>243</w:t>
      </w:r>
      <w:r w:rsidR="00197C5F">
        <w:rPr>
          <w:rFonts w:cs="Arial"/>
          <w:bCs/>
        </w:rPr>
        <w:t xml:space="preserve"> Win.</w:t>
      </w:r>
      <w:r w:rsidR="007C4BB5">
        <w:rPr>
          <w:rFonts w:cs="Arial"/>
          <w:bCs/>
        </w:rPr>
        <w:t>,</w:t>
      </w:r>
      <w:r w:rsidR="00197C5F">
        <w:rPr>
          <w:rFonts w:cs="Arial"/>
          <w:bCs/>
        </w:rPr>
        <w:t xml:space="preserve"> </w:t>
      </w:r>
      <w:r w:rsidR="00197C5F" w:rsidRPr="00114652">
        <w:rPr>
          <w:rFonts w:cs="Arial"/>
          <w:bCs/>
        </w:rPr>
        <w:t>90</w:t>
      </w:r>
      <w:r w:rsidR="00197C5F">
        <w:rPr>
          <w:rFonts w:cs="Arial"/>
          <w:bCs/>
        </w:rPr>
        <w:t>-grain</w:t>
      </w:r>
      <w:r w:rsidR="007C4BB5">
        <w:rPr>
          <w:rFonts w:cs="Arial"/>
          <w:bCs/>
        </w:rPr>
        <w:t xml:space="preserve">; </w:t>
      </w:r>
      <w:r w:rsidR="00197C5F" w:rsidRPr="00114652">
        <w:rPr>
          <w:rFonts w:cs="Arial"/>
          <w:bCs/>
        </w:rPr>
        <w:t>6.5 Creedmoor</w:t>
      </w:r>
      <w:r w:rsidR="007C4BB5">
        <w:rPr>
          <w:rFonts w:cs="Arial"/>
          <w:bCs/>
        </w:rPr>
        <w:t>,</w:t>
      </w:r>
      <w:r w:rsidR="00197C5F">
        <w:rPr>
          <w:rFonts w:cs="Arial"/>
          <w:bCs/>
        </w:rPr>
        <w:t xml:space="preserve"> </w:t>
      </w:r>
      <w:r w:rsidR="00197C5F" w:rsidRPr="00114652">
        <w:rPr>
          <w:rFonts w:cs="Arial"/>
          <w:bCs/>
        </w:rPr>
        <w:t>143</w:t>
      </w:r>
      <w:r w:rsidR="00197C5F">
        <w:rPr>
          <w:rFonts w:cs="Arial"/>
          <w:bCs/>
        </w:rPr>
        <w:t>-grain</w:t>
      </w:r>
      <w:r w:rsidR="007C4BB5">
        <w:rPr>
          <w:rFonts w:cs="Arial"/>
          <w:bCs/>
        </w:rPr>
        <w:t xml:space="preserve">; </w:t>
      </w:r>
      <w:r w:rsidR="00197C5F" w:rsidRPr="00114652">
        <w:rPr>
          <w:rFonts w:cs="Arial"/>
          <w:bCs/>
        </w:rPr>
        <w:t>6.5 PRC</w:t>
      </w:r>
      <w:r w:rsidR="007C4BB5">
        <w:rPr>
          <w:rFonts w:cs="Arial"/>
          <w:bCs/>
        </w:rPr>
        <w:t>,</w:t>
      </w:r>
      <w:r w:rsidR="00197C5F">
        <w:rPr>
          <w:rFonts w:cs="Arial"/>
          <w:bCs/>
        </w:rPr>
        <w:t xml:space="preserve"> </w:t>
      </w:r>
      <w:r w:rsidR="00197C5F" w:rsidRPr="00114652">
        <w:rPr>
          <w:rFonts w:cs="Arial"/>
          <w:bCs/>
        </w:rPr>
        <w:t>143</w:t>
      </w:r>
      <w:r w:rsidR="00197C5F">
        <w:rPr>
          <w:rFonts w:cs="Arial"/>
          <w:bCs/>
        </w:rPr>
        <w:t>-grain</w:t>
      </w:r>
      <w:r w:rsidR="007C4BB5">
        <w:rPr>
          <w:rFonts w:cs="Arial"/>
          <w:bCs/>
        </w:rPr>
        <w:t xml:space="preserve">; </w:t>
      </w:r>
      <w:r w:rsidR="00197C5F" w:rsidRPr="00114652">
        <w:rPr>
          <w:rFonts w:cs="Arial"/>
          <w:bCs/>
        </w:rPr>
        <w:t>270 Wi</w:t>
      </w:r>
      <w:r w:rsidR="00197C5F">
        <w:rPr>
          <w:rFonts w:cs="Arial"/>
          <w:bCs/>
        </w:rPr>
        <w:t>n.</w:t>
      </w:r>
      <w:r w:rsidR="007C4BB5">
        <w:rPr>
          <w:rFonts w:cs="Arial"/>
          <w:bCs/>
        </w:rPr>
        <w:t>,</w:t>
      </w:r>
      <w:r w:rsidR="00197C5F">
        <w:rPr>
          <w:rFonts w:cs="Arial"/>
          <w:bCs/>
        </w:rPr>
        <w:t xml:space="preserve"> </w:t>
      </w:r>
      <w:r w:rsidR="00197C5F" w:rsidRPr="00114652">
        <w:rPr>
          <w:rFonts w:cs="Arial"/>
          <w:bCs/>
        </w:rPr>
        <w:t>145</w:t>
      </w:r>
      <w:r w:rsidR="00197C5F">
        <w:rPr>
          <w:rFonts w:cs="Arial"/>
          <w:bCs/>
        </w:rPr>
        <w:t>-grain</w:t>
      </w:r>
      <w:r w:rsidR="007C4BB5">
        <w:rPr>
          <w:rFonts w:cs="Arial"/>
          <w:bCs/>
        </w:rPr>
        <w:t xml:space="preserve">; </w:t>
      </w:r>
      <w:r w:rsidR="00197C5F" w:rsidRPr="00114652">
        <w:rPr>
          <w:rFonts w:cs="Arial"/>
          <w:bCs/>
        </w:rPr>
        <w:t>7</w:t>
      </w:r>
      <w:r w:rsidR="00197C5F">
        <w:rPr>
          <w:rFonts w:cs="Arial"/>
          <w:bCs/>
        </w:rPr>
        <w:t>mm</w:t>
      </w:r>
      <w:r w:rsidR="00197C5F" w:rsidRPr="00114652">
        <w:rPr>
          <w:rFonts w:cs="Arial"/>
          <w:bCs/>
        </w:rPr>
        <w:t xml:space="preserve"> Rem</w:t>
      </w:r>
      <w:r w:rsidR="00197C5F">
        <w:rPr>
          <w:rFonts w:cs="Arial"/>
          <w:bCs/>
        </w:rPr>
        <w:t>.</w:t>
      </w:r>
      <w:r w:rsidR="00197C5F" w:rsidRPr="00114652">
        <w:rPr>
          <w:rFonts w:cs="Arial"/>
          <w:bCs/>
        </w:rPr>
        <w:t xml:space="preserve"> Mag</w:t>
      </w:r>
      <w:r w:rsidR="00197C5F">
        <w:rPr>
          <w:rFonts w:cs="Arial"/>
          <w:bCs/>
        </w:rPr>
        <w:t>num</w:t>
      </w:r>
      <w:r w:rsidR="007C4BB5">
        <w:rPr>
          <w:rFonts w:cs="Arial"/>
          <w:bCs/>
        </w:rPr>
        <w:t>,</w:t>
      </w:r>
      <w:r w:rsidR="00197C5F">
        <w:rPr>
          <w:rFonts w:cs="Arial"/>
          <w:bCs/>
        </w:rPr>
        <w:t xml:space="preserve"> </w:t>
      </w:r>
      <w:r w:rsidR="00197C5F" w:rsidRPr="00114652">
        <w:rPr>
          <w:rFonts w:cs="Arial"/>
          <w:bCs/>
        </w:rPr>
        <w:t>162</w:t>
      </w:r>
      <w:r w:rsidR="00197C5F">
        <w:rPr>
          <w:rFonts w:cs="Arial"/>
          <w:bCs/>
        </w:rPr>
        <w:t>-grain</w:t>
      </w:r>
      <w:r w:rsidR="007C4BB5">
        <w:rPr>
          <w:rFonts w:cs="Arial"/>
          <w:bCs/>
        </w:rPr>
        <w:t xml:space="preserve">; </w:t>
      </w:r>
      <w:r w:rsidR="00715003">
        <w:rPr>
          <w:rFonts w:cs="Arial"/>
          <w:bCs/>
        </w:rPr>
        <w:t xml:space="preserve">7mm PRC, 175-grain, </w:t>
      </w:r>
      <w:r w:rsidR="00197C5F" w:rsidRPr="00114652">
        <w:rPr>
          <w:rFonts w:cs="Arial"/>
          <w:bCs/>
        </w:rPr>
        <w:t>308 Win</w:t>
      </w:r>
      <w:r w:rsidR="00197C5F">
        <w:rPr>
          <w:rFonts w:cs="Arial"/>
          <w:bCs/>
        </w:rPr>
        <w:t>.</w:t>
      </w:r>
      <w:r w:rsidR="007C4BB5">
        <w:rPr>
          <w:rFonts w:cs="Arial"/>
          <w:bCs/>
        </w:rPr>
        <w:t>,</w:t>
      </w:r>
      <w:r w:rsidR="00197C5F">
        <w:rPr>
          <w:rFonts w:cs="Arial"/>
          <w:bCs/>
        </w:rPr>
        <w:t xml:space="preserve"> </w:t>
      </w:r>
      <w:r w:rsidR="00197C5F" w:rsidRPr="00114652">
        <w:rPr>
          <w:rFonts w:cs="Arial"/>
          <w:bCs/>
        </w:rPr>
        <w:t>178</w:t>
      </w:r>
      <w:r w:rsidR="00197C5F">
        <w:rPr>
          <w:rFonts w:cs="Arial"/>
          <w:bCs/>
        </w:rPr>
        <w:t>-grain</w:t>
      </w:r>
      <w:r w:rsidR="007C4BB5">
        <w:rPr>
          <w:rFonts w:cs="Arial"/>
          <w:bCs/>
        </w:rPr>
        <w:t xml:space="preserve">; </w:t>
      </w:r>
      <w:r w:rsidR="00197C5F" w:rsidRPr="00114652">
        <w:rPr>
          <w:rFonts w:cs="Arial"/>
          <w:bCs/>
        </w:rPr>
        <w:t>30-06</w:t>
      </w:r>
      <w:r w:rsidR="007C4BB5">
        <w:rPr>
          <w:rFonts w:cs="Arial"/>
          <w:bCs/>
        </w:rPr>
        <w:t xml:space="preserve"> </w:t>
      </w:r>
      <w:r w:rsidR="00197C5F">
        <w:rPr>
          <w:rFonts w:cs="Arial"/>
          <w:bCs/>
        </w:rPr>
        <w:t>Sprg.</w:t>
      </w:r>
      <w:r w:rsidR="007C4BB5">
        <w:rPr>
          <w:rFonts w:cs="Arial"/>
          <w:bCs/>
        </w:rPr>
        <w:t>,</w:t>
      </w:r>
      <w:r w:rsidR="00197C5F" w:rsidRPr="00114652">
        <w:rPr>
          <w:rFonts w:cs="Arial"/>
          <w:bCs/>
        </w:rPr>
        <w:t>178</w:t>
      </w:r>
      <w:r w:rsidR="00197C5F">
        <w:rPr>
          <w:rFonts w:cs="Arial"/>
          <w:bCs/>
        </w:rPr>
        <w:t>-grain</w:t>
      </w:r>
      <w:r w:rsidR="007C4BB5">
        <w:rPr>
          <w:rFonts w:cs="Arial"/>
          <w:bCs/>
        </w:rPr>
        <w:t xml:space="preserve">; </w:t>
      </w:r>
      <w:r w:rsidR="00197C5F" w:rsidRPr="00114652">
        <w:rPr>
          <w:rFonts w:cs="Arial"/>
          <w:bCs/>
        </w:rPr>
        <w:t>300 WSM</w:t>
      </w:r>
      <w:r w:rsidR="007C4BB5">
        <w:rPr>
          <w:rFonts w:cs="Arial"/>
          <w:bCs/>
        </w:rPr>
        <w:t>,</w:t>
      </w:r>
      <w:r w:rsidR="00197C5F">
        <w:rPr>
          <w:rFonts w:cs="Arial"/>
          <w:bCs/>
        </w:rPr>
        <w:t xml:space="preserve"> </w:t>
      </w:r>
      <w:r w:rsidR="00197C5F" w:rsidRPr="00114652">
        <w:rPr>
          <w:rFonts w:cs="Arial"/>
          <w:bCs/>
        </w:rPr>
        <w:t>200</w:t>
      </w:r>
      <w:r w:rsidR="00197C5F">
        <w:rPr>
          <w:rFonts w:cs="Arial"/>
          <w:bCs/>
        </w:rPr>
        <w:t>-grain</w:t>
      </w:r>
      <w:r w:rsidR="007C4BB5">
        <w:rPr>
          <w:rFonts w:cs="Arial"/>
          <w:bCs/>
        </w:rPr>
        <w:t xml:space="preserve">; and </w:t>
      </w:r>
      <w:r w:rsidR="00197C5F" w:rsidRPr="00114652">
        <w:rPr>
          <w:rFonts w:cs="Arial"/>
          <w:bCs/>
        </w:rPr>
        <w:t>300 Win</w:t>
      </w:r>
      <w:r w:rsidR="00197C5F">
        <w:rPr>
          <w:rFonts w:cs="Arial"/>
          <w:bCs/>
        </w:rPr>
        <w:t>.</w:t>
      </w:r>
      <w:r w:rsidR="00197C5F" w:rsidRPr="00114652">
        <w:rPr>
          <w:rFonts w:cs="Arial"/>
          <w:bCs/>
        </w:rPr>
        <w:t xml:space="preserve"> Mag</w:t>
      </w:r>
      <w:r w:rsidR="00715003">
        <w:rPr>
          <w:rFonts w:cs="Arial"/>
          <w:bCs/>
        </w:rPr>
        <w:t>.</w:t>
      </w:r>
      <w:r w:rsidR="007C4BB5">
        <w:rPr>
          <w:rFonts w:cs="Arial"/>
          <w:bCs/>
        </w:rPr>
        <w:t>,</w:t>
      </w:r>
      <w:r w:rsidR="00197C5F">
        <w:rPr>
          <w:rFonts w:cs="Arial"/>
          <w:bCs/>
        </w:rPr>
        <w:t xml:space="preserve"> </w:t>
      </w:r>
      <w:r w:rsidR="00197C5F" w:rsidRPr="00114652">
        <w:rPr>
          <w:rFonts w:cs="Arial"/>
          <w:bCs/>
        </w:rPr>
        <w:t>200</w:t>
      </w:r>
      <w:r w:rsidR="00197C5F">
        <w:rPr>
          <w:rFonts w:cs="Arial"/>
          <w:bCs/>
        </w:rPr>
        <w:t>-grain</w:t>
      </w:r>
      <w:r w:rsidR="007C4BB5">
        <w:rPr>
          <w:rFonts w:cs="Arial"/>
          <w:bCs/>
        </w:rPr>
        <w:t>.</w:t>
      </w:r>
    </w:p>
    <w:bookmarkEnd w:id="0"/>
    <w:p w14:paraId="6188CAAC" w14:textId="4DAFE38D" w:rsidR="001442D1" w:rsidRDefault="001442D1" w:rsidP="006C278F">
      <w:pPr>
        <w:rPr>
          <w:rFonts w:cs="Arial"/>
          <w:szCs w:val="24"/>
        </w:rPr>
      </w:pPr>
    </w:p>
    <w:p w14:paraId="3811C4B8" w14:textId="77777777" w:rsidR="0092223C" w:rsidRPr="00197C5F" w:rsidRDefault="0092223C" w:rsidP="0092223C">
      <w:r>
        <w:rPr>
          <w:rFonts w:cs="Arial"/>
          <w:color w:val="0E101A"/>
          <w:szCs w:val="24"/>
        </w:rPr>
        <w:t>The load also features s</w:t>
      </w:r>
      <w:r w:rsidRPr="00197C5F">
        <w:rPr>
          <w:rFonts w:cs="Arial"/>
        </w:rPr>
        <w:t>pecially formulated propellant</w:t>
      </w:r>
      <w:r>
        <w:rPr>
          <w:rFonts w:cs="Arial"/>
        </w:rPr>
        <w:t xml:space="preserve"> and</w:t>
      </w:r>
      <w:r>
        <w:t xml:space="preserve"> </w:t>
      </w:r>
      <w:r>
        <w:rPr>
          <w:rFonts w:cs="Arial"/>
        </w:rPr>
        <w:t>n</w:t>
      </w:r>
      <w:r w:rsidRPr="00197C5F">
        <w:rPr>
          <w:rFonts w:cs="Arial"/>
        </w:rPr>
        <w:t>ickel</w:t>
      </w:r>
      <w:r w:rsidRPr="00197C5F">
        <w:rPr>
          <w:rFonts w:cs="Arial"/>
        </w:rPr>
        <w:softHyphen/>
        <w:t>-plated brass</w:t>
      </w:r>
      <w:r>
        <w:rPr>
          <w:rFonts w:cs="Arial"/>
        </w:rPr>
        <w:t xml:space="preserve">. It is packaged in </w:t>
      </w:r>
      <w:r>
        <w:rPr>
          <w:rFonts w:cs="Arial"/>
          <w:color w:val="0E101A"/>
          <w:szCs w:val="24"/>
        </w:rPr>
        <w:t>20-round boxes; MSRP: $52.99-82.99.</w:t>
      </w:r>
    </w:p>
    <w:p w14:paraId="6FB97030" w14:textId="77777777" w:rsidR="0092223C" w:rsidRPr="001442D1" w:rsidRDefault="0092223C"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2237A529" w14:textId="77777777" w:rsidR="00127C5C" w:rsidRDefault="00127C5C" w:rsidP="009F2F19">
      <w:pPr>
        <w:rPr>
          <w:rFonts w:cs="Arial"/>
          <w:b/>
          <w:bCs/>
          <w:szCs w:val="24"/>
        </w:rPr>
      </w:pPr>
    </w:p>
    <w:p w14:paraId="749D60C4" w14:textId="24A67DDF" w:rsidR="001E65CA" w:rsidRPr="001442D1" w:rsidRDefault="00A236BD" w:rsidP="009F2F19">
      <w:pPr>
        <w:rPr>
          <w:rFonts w:cs="Arial"/>
          <w:b/>
          <w:bCs/>
          <w:szCs w:val="24"/>
        </w:rPr>
      </w:pPr>
      <w:r w:rsidRPr="001442D1">
        <w:rPr>
          <w:rFonts w:cs="Arial"/>
          <w:b/>
          <w:bCs/>
          <w:szCs w:val="24"/>
        </w:rPr>
        <w:lastRenderedPageBreak/>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93601"/>
    <w:multiLevelType w:val="hybridMultilevel"/>
    <w:tmpl w:val="035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819286">
    <w:abstractNumId w:val="4"/>
  </w:num>
  <w:num w:numId="2" w16cid:durableId="419831506">
    <w:abstractNumId w:val="18"/>
  </w:num>
  <w:num w:numId="3" w16cid:durableId="907764313">
    <w:abstractNumId w:val="1"/>
  </w:num>
  <w:num w:numId="4" w16cid:durableId="1679310995">
    <w:abstractNumId w:val="17"/>
  </w:num>
  <w:num w:numId="5" w16cid:durableId="1920093422">
    <w:abstractNumId w:val="15"/>
  </w:num>
  <w:num w:numId="6" w16cid:durableId="313458947">
    <w:abstractNumId w:val="12"/>
  </w:num>
  <w:num w:numId="7" w16cid:durableId="1787499895">
    <w:abstractNumId w:val="0"/>
  </w:num>
  <w:num w:numId="8" w16cid:durableId="1188831364">
    <w:abstractNumId w:val="16"/>
  </w:num>
  <w:num w:numId="9" w16cid:durableId="2041124193">
    <w:abstractNumId w:val="2"/>
  </w:num>
  <w:num w:numId="10" w16cid:durableId="182477902">
    <w:abstractNumId w:val="13"/>
  </w:num>
  <w:num w:numId="11" w16cid:durableId="1321809224">
    <w:abstractNumId w:val="5"/>
  </w:num>
  <w:num w:numId="12" w16cid:durableId="125592177">
    <w:abstractNumId w:val="10"/>
  </w:num>
  <w:num w:numId="13" w16cid:durableId="901252691">
    <w:abstractNumId w:val="8"/>
  </w:num>
  <w:num w:numId="14" w16cid:durableId="1904677506">
    <w:abstractNumId w:val="9"/>
  </w:num>
  <w:num w:numId="15" w16cid:durableId="573198868">
    <w:abstractNumId w:val="20"/>
  </w:num>
  <w:num w:numId="16" w16cid:durableId="3661772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9206188">
    <w:abstractNumId w:val="19"/>
  </w:num>
  <w:num w:numId="18" w16cid:durableId="1628001147">
    <w:abstractNumId w:val="11"/>
  </w:num>
  <w:num w:numId="19" w16cid:durableId="101388926">
    <w:abstractNumId w:val="5"/>
  </w:num>
  <w:num w:numId="20" w16cid:durableId="1174150264">
    <w:abstractNumId w:val="6"/>
  </w:num>
  <w:num w:numId="21" w16cid:durableId="1813448422">
    <w:abstractNumId w:val="14"/>
  </w:num>
  <w:num w:numId="22" w16cid:durableId="1266692871">
    <w:abstractNumId w:val="7"/>
  </w:num>
  <w:num w:numId="23" w16cid:durableId="69157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488"/>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27C5C"/>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97C5F"/>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0E1A"/>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003"/>
    <w:rsid w:val="007175A9"/>
    <w:rsid w:val="007204C9"/>
    <w:rsid w:val="00720B98"/>
    <w:rsid w:val="007271AA"/>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4BB5"/>
    <w:rsid w:val="007C5A23"/>
    <w:rsid w:val="007C5C2D"/>
    <w:rsid w:val="007C7707"/>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5942"/>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223C"/>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1E68"/>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144"/>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2B4B"/>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83594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40985741">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rifle/eld-x/11-P7PRCELDX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3196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2023-06-15T13:42:00Z</dcterms:created>
  <dcterms:modified xsi:type="dcterms:W3CDTF">2023-06-15T21:53:00Z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