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1442D1"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1442D1"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00050658" w:rsidRPr="001442D1">
        <w:rPr>
          <w:rFonts w:cs="Arial"/>
          <w:szCs w:val="24"/>
        </w:rPr>
        <w:t xml:space="preserve"> </w:t>
      </w:r>
    </w:p>
    <w:p w14:paraId="2DD5DD10" w14:textId="236C08D5" w:rsidR="00FE2916" w:rsidRPr="001442D1"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 xml:space="preserve">FOR IMMEDIATE RELEASE </w:t>
      </w:r>
      <w:r w:rsidRPr="001442D1">
        <w:rPr>
          <w:rFonts w:cs="Arial"/>
          <w:szCs w:val="24"/>
        </w:rPr>
        <w:tab/>
      </w:r>
      <w:r w:rsidRPr="001442D1">
        <w:rPr>
          <w:rFonts w:cs="Arial"/>
          <w:szCs w:val="24"/>
        </w:rPr>
        <w:tab/>
        <w:t xml:space="preserve"> </w:t>
      </w:r>
      <w:r w:rsidRPr="001442D1">
        <w:rPr>
          <w:rFonts w:cs="Arial"/>
          <w:szCs w:val="24"/>
        </w:rPr>
        <w:tab/>
      </w:r>
      <w:r w:rsidRPr="001442D1">
        <w:rPr>
          <w:rFonts w:cs="Arial"/>
          <w:szCs w:val="24"/>
        </w:rPr>
        <w:tab/>
      </w:r>
      <w:r w:rsidR="006817C0" w:rsidRPr="001442D1">
        <w:rPr>
          <w:rFonts w:cs="Arial"/>
          <w:szCs w:val="24"/>
        </w:rPr>
        <w:t xml:space="preserve"> </w:t>
      </w:r>
    </w:p>
    <w:p w14:paraId="008E89DB" w14:textId="77777777" w:rsidR="009512DC" w:rsidRPr="001442D1"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1442D1" w:rsidRDefault="009E4649" w:rsidP="009F2F19">
      <w:pPr>
        <w:rPr>
          <w:rFonts w:cs="Arial"/>
          <w:b/>
          <w:szCs w:val="24"/>
        </w:rPr>
      </w:pPr>
    </w:p>
    <w:p w14:paraId="2C6D0123" w14:textId="65497E3D" w:rsidR="00A1144F" w:rsidRPr="00EE4DA9" w:rsidRDefault="00607A89" w:rsidP="002C16E9">
      <w:pPr>
        <w:jc w:val="center"/>
        <w:rPr>
          <w:rFonts w:cs="Arial"/>
          <w:b/>
          <w:bCs/>
          <w:sz w:val="28"/>
          <w:szCs w:val="28"/>
        </w:rPr>
      </w:pPr>
      <w:r w:rsidRPr="00EE4DA9">
        <w:rPr>
          <w:rFonts w:cs="Arial"/>
          <w:b/>
          <w:bCs/>
          <w:sz w:val="28"/>
          <w:szCs w:val="28"/>
        </w:rPr>
        <w:t xml:space="preserve">Federal </w:t>
      </w:r>
      <w:r w:rsidR="00916EB3" w:rsidRPr="00EE4DA9">
        <w:rPr>
          <w:rFonts w:cs="Arial"/>
          <w:b/>
          <w:bCs/>
          <w:sz w:val="28"/>
          <w:szCs w:val="28"/>
        </w:rPr>
        <w:t>Ammunition</w:t>
      </w:r>
      <w:r w:rsidR="002C16E9">
        <w:rPr>
          <w:rFonts w:cs="Arial"/>
          <w:b/>
          <w:bCs/>
          <w:sz w:val="28"/>
          <w:szCs w:val="28"/>
        </w:rPr>
        <w:t xml:space="preserve"> Adds</w:t>
      </w:r>
      <w:r w:rsidR="00916EB3" w:rsidRPr="00EE4DA9">
        <w:rPr>
          <w:rFonts w:cs="Arial"/>
          <w:b/>
          <w:bCs/>
          <w:sz w:val="28"/>
          <w:szCs w:val="28"/>
        </w:rPr>
        <w:t xml:space="preserve"> New</w:t>
      </w:r>
      <w:r w:rsidRPr="00EE4DA9">
        <w:rPr>
          <w:rFonts w:cs="Arial"/>
          <w:b/>
          <w:bCs/>
          <w:sz w:val="28"/>
          <w:szCs w:val="28"/>
        </w:rPr>
        <w:t xml:space="preserve"> </w:t>
      </w:r>
      <w:bookmarkStart w:id="0" w:name="_Hlk77922649"/>
      <w:r w:rsidR="00A1144F" w:rsidRPr="00EE4DA9">
        <w:rPr>
          <w:rFonts w:cs="Arial"/>
          <w:b/>
          <w:bCs/>
          <w:sz w:val="28"/>
          <w:szCs w:val="28"/>
        </w:rPr>
        <w:t xml:space="preserve">Train + Protect 10mm Auto </w:t>
      </w:r>
    </w:p>
    <w:p w14:paraId="358FD432" w14:textId="77777777" w:rsidR="00A1144F" w:rsidRDefault="00A1144F" w:rsidP="00A1144F">
      <w:pPr>
        <w:jc w:val="center"/>
        <w:rPr>
          <w:rFonts w:cs="Arial"/>
        </w:rPr>
      </w:pPr>
    </w:p>
    <w:p w14:paraId="7E029047" w14:textId="3B9B5B07" w:rsidR="00303A8C" w:rsidRPr="00A1144F" w:rsidRDefault="00A1144F" w:rsidP="00A1144F">
      <w:pPr>
        <w:rPr>
          <w:rFonts w:ascii="Arial Black" w:hAnsi="Arial Black"/>
          <w:bCs/>
          <w:sz w:val="28"/>
          <w:szCs w:val="28"/>
        </w:rPr>
      </w:pPr>
      <w:r w:rsidRPr="001442D1">
        <w:rPr>
          <w:rFonts w:cs="Arial"/>
          <w:b/>
          <w:szCs w:val="24"/>
        </w:rPr>
        <w:t xml:space="preserve">ANOKA, </w:t>
      </w:r>
      <w:r w:rsidRPr="00F805D2">
        <w:rPr>
          <w:rFonts w:cs="Arial"/>
          <w:b/>
          <w:szCs w:val="24"/>
        </w:rPr>
        <w:t>Minnesota – M</w:t>
      </w:r>
      <w:r w:rsidR="00F805D2" w:rsidRPr="00F805D2">
        <w:rPr>
          <w:rFonts w:cs="Arial"/>
          <w:b/>
          <w:szCs w:val="24"/>
        </w:rPr>
        <w:t>ay 31</w:t>
      </w:r>
      <w:r w:rsidRPr="00F805D2">
        <w:rPr>
          <w:rFonts w:cs="Arial"/>
          <w:b/>
          <w:szCs w:val="24"/>
        </w:rPr>
        <w:t>, 2023 –</w:t>
      </w:r>
      <w:r w:rsidRPr="001442D1">
        <w:rPr>
          <w:rFonts w:cs="Arial"/>
          <w:szCs w:val="24"/>
        </w:rPr>
        <w:t xml:space="preserve"> </w:t>
      </w:r>
      <w:r>
        <w:rPr>
          <w:rFonts w:cs="Arial"/>
          <w:szCs w:val="24"/>
        </w:rPr>
        <w:t xml:space="preserve">Federal </w:t>
      </w:r>
      <w:r w:rsidR="002C16E9">
        <w:rPr>
          <w:rFonts w:cs="Arial"/>
          <w:szCs w:val="24"/>
        </w:rPr>
        <w:t xml:space="preserve">recently </w:t>
      </w:r>
      <w:r w:rsidR="007F5789">
        <w:rPr>
          <w:rFonts w:cs="Arial"/>
        </w:rPr>
        <w:t>a</w:t>
      </w:r>
      <w:r w:rsidR="002C16E9">
        <w:rPr>
          <w:rFonts w:cs="Arial"/>
        </w:rPr>
        <w:t>dded</w:t>
      </w:r>
      <w:r w:rsidR="007F5789">
        <w:rPr>
          <w:rFonts w:cs="Arial"/>
        </w:rPr>
        <w:t xml:space="preserve"> a new line extension to</w:t>
      </w:r>
      <w:r>
        <w:rPr>
          <w:rFonts w:cs="Arial"/>
        </w:rPr>
        <w:t xml:space="preserve"> its popular and versatile Train + Protect</w:t>
      </w:r>
      <w:r w:rsidR="007F5789">
        <w:rPr>
          <w:rFonts w:cs="Arial"/>
        </w:rPr>
        <w:t xml:space="preserve"> product line</w:t>
      </w:r>
      <w:bookmarkEnd w:id="0"/>
      <w:r>
        <w:rPr>
          <w:rFonts w:cs="Arial"/>
        </w:rPr>
        <w:t xml:space="preserve">—which features packaging that </w:t>
      </w:r>
      <w:r w:rsidR="00303A8C">
        <w:rPr>
          <w:rFonts w:cs="Arial"/>
        </w:rPr>
        <w:t>honor</w:t>
      </w:r>
      <w:r>
        <w:rPr>
          <w:rFonts w:cs="Arial"/>
        </w:rPr>
        <w:t>s</w:t>
      </w:r>
      <w:r w:rsidR="00303A8C">
        <w:rPr>
          <w:rFonts w:cs="Arial"/>
        </w:rPr>
        <w:t xml:space="preserve"> </w:t>
      </w:r>
      <w:r>
        <w:rPr>
          <w:rFonts w:cs="Arial"/>
        </w:rPr>
        <w:t>any shooter’s</w:t>
      </w:r>
      <w:r w:rsidR="00303A8C">
        <w:rPr>
          <w:rFonts w:cs="Arial"/>
        </w:rPr>
        <w:t xml:space="preserve"> </w:t>
      </w:r>
      <w:r w:rsidR="00303A8C" w:rsidRPr="007C627E">
        <w:rPr>
          <w:rFonts w:cs="Arial"/>
        </w:rPr>
        <w:t>birthright to bear arms</w:t>
      </w:r>
      <w:r>
        <w:rPr>
          <w:rFonts w:cs="Arial"/>
        </w:rPr>
        <w:t>—w</w:t>
      </w:r>
      <w:r w:rsidR="00303A8C" w:rsidRPr="007C627E">
        <w:rPr>
          <w:rFonts w:cs="Arial"/>
        </w:rPr>
        <w:t xml:space="preserve">ith </w:t>
      </w:r>
      <w:r w:rsidR="00303A8C">
        <w:rPr>
          <w:rFonts w:cs="Arial"/>
        </w:rPr>
        <w:t xml:space="preserve">a new load in 10mm Auto. The full-power </w:t>
      </w:r>
      <w:r>
        <w:rPr>
          <w:rFonts w:cs="Arial"/>
        </w:rPr>
        <w:t xml:space="preserve">10mm </w:t>
      </w:r>
      <w:r w:rsidR="00303A8C">
        <w:rPr>
          <w:rFonts w:cs="Arial"/>
        </w:rPr>
        <w:t xml:space="preserve">offering features a </w:t>
      </w:r>
      <w:r>
        <w:rPr>
          <w:rFonts w:cs="Arial"/>
        </w:rPr>
        <w:t>Versatile Hollow Point (</w:t>
      </w:r>
      <w:r w:rsidR="00303A8C" w:rsidRPr="007C627E">
        <w:rPr>
          <w:rFonts w:cs="Arial"/>
        </w:rPr>
        <w:t>VHP</w:t>
      </w:r>
      <w:r>
        <w:rPr>
          <w:rFonts w:cs="Arial"/>
        </w:rPr>
        <w:t>)</w:t>
      </w:r>
      <w:r w:rsidR="00303A8C" w:rsidRPr="007C627E">
        <w:rPr>
          <w:rFonts w:cs="Arial"/>
        </w:rPr>
        <w:t xml:space="preserve"> bullet </w:t>
      </w:r>
      <w:r w:rsidR="00303A8C">
        <w:rPr>
          <w:rFonts w:cs="Arial"/>
        </w:rPr>
        <w:t>to deliver</w:t>
      </w:r>
      <w:r w:rsidR="00303A8C" w:rsidRPr="007C627E">
        <w:rPr>
          <w:rFonts w:cs="Arial"/>
        </w:rPr>
        <w:t xml:space="preserve"> both precise, practical performance at the range</w:t>
      </w:r>
      <w:r w:rsidR="00303A8C">
        <w:rPr>
          <w:rFonts w:cs="Arial"/>
        </w:rPr>
        <w:t xml:space="preserve">, and instant, </w:t>
      </w:r>
      <w:r w:rsidR="00303A8C" w:rsidRPr="00F82861">
        <w:rPr>
          <w:rFonts w:cs="Arial"/>
        </w:rPr>
        <w:t>reliable</w:t>
      </w:r>
      <w:r w:rsidR="00303A8C">
        <w:rPr>
          <w:rFonts w:cs="Arial"/>
        </w:rPr>
        <w:t xml:space="preserve"> </w:t>
      </w:r>
      <w:r w:rsidR="00303A8C" w:rsidRPr="007C627E">
        <w:rPr>
          <w:rFonts w:cs="Arial"/>
        </w:rPr>
        <w:t>expansion on impact</w:t>
      </w:r>
      <w:r w:rsidR="00303A8C">
        <w:rPr>
          <w:rFonts w:cs="Arial"/>
        </w:rPr>
        <w:t>.</w:t>
      </w:r>
    </w:p>
    <w:p w14:paraId="4365F5CB" w14:textId="71ECA94F" w:rsidR="00303A8C" w:rsidRDefault="00303A8C" w:rsidP="00303A8C">
      <w:pPr>
        <w:pStyle w:val="Header"/>
        <w:rPr>
          <w:rFonts w:ascii="Arial" w:hAnsi="Arial" w:cs="Arial"/>
        </w:rPr>
      </w:pPr>
    </w:p>
    <w:p w14:paraId="637276FA" w14:textId="77777777" w:rsidR="00EE4DA9" w:rsidRDefault="002C16E9" w:rsidP="00EE4D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hyperlink r:id="rId9" w:history="1">
        <w:r w:rsidR="00EE4DA9">
          <w:rPr>
            <w:rStyle w:val="Hyperlink"/>
          </w:rPr>
          <w:t>Train + Protect | Federal Ammunition (federalpremium.com)</w:t>
        </w:r>
      </w:hyperlink>
    </w:p>
    <w:p w14:paraId="1F282DD1" w14:textId="77777777" w:rsidR="00EE4DA9" w:rsidRDefault="00EE4DA9" w:rsidP="00303A8C">
      <w:pPr>
        <w:pStyle w:val="Header"/>
        <w:rPr>
          <w:rFonts w:ascii="Arial" w:hAnsi="Arial" w:cs="Arial"/>
        </w:rPr>
      </w:pPr>
    </w:p>
    <w:p w14:paraId="40FF6046" w14:textId="47B6840C" w:rsidR="00A1144F" w:rsidRDefault="00A1144F" w:rsidP="00A1144F">
      <w:pPr>
        <w:rPr>
          <w:rFonts w:ascii="Calibri" w:hAnsi="Calibri"/>
          <w:sz w:val="22"/>
        </w:rPr>
      </w:pPr>
      <w:r>
        <w:t xml:space="preserve">“With the popularity of our Train +Protect products and customers desire to have a good all-around option they can use for training as well as protection, we’re </w:t>
      </w:r>
      <w:r w:rsidR="00BD1EEB">
        <w:t xml:space="preserve">expanding </w:t>
      </w:r>
      <w:r>
        <w:t xml:space="preserve">the line with 10mm auto,” said Federal’s Handgun Product Line Director Nick Sachse. “10mm has seen a resurgence in recent years and </w:t>
      </w:r>
      <w:r w:rsidR="00BD1EEB">
        <w:t xml:space="preserve">we </w:t>
      </w:r>
      <w:r>
        <w:t>continue to receive requests for more options in the cartridge.”</w:t>
      </w:r>
    </w:p>
    <w:p w14:paraId="37833E72" w14:textId="49C797DF" w:rsidR="00A1144F" w:rsidRDefault="00A1144F" w:rsidP="00303A8C">
      <w:pPr>
        <w:pStyle w:val="Header"/>
        <w:rPr>
          <w:rFonts w:ascii="Arial" w:hAnsi="Arial" w:cs="Arial"/>
        </w:rPr>
      </w:pPr>
    </w:p>
    <w:p w14:paraId="6188CAAC" w14:textId="674E4B9B" w:rsidR="001442D1" w:rsidRPr="00A1144F" w:rsidRDefault="00A1144F" w:rsidP="00303A8C">
      <w:pPr>
        <w:rPr>
          <w:rFonts w:cs="Arial"/>
        </w:rPr>
      </w:pPr>
      <w:r>
        <w:rPr>
          <w:rFonts w:cs="Arial"/>
          <w:bCs/>
        </w:rPr>
        <w:t xml:space="preserve">Summary of features include: </w:t>
      </w:r>
      <w:r w:rsidRPr="00A1144F">
        <w:rPr>
          <w:rFonts w:cs="Arial"/>
        </w:rPr>
        <w:t>New 180-grain 10mm Auto load</w:t>
      </w:r>
      <w:r>
        <w:rPr>
          <w:rFonts w:cs="Arial"/>
        </w:rPr>
        <w:t xml:space="preserve">; </w:t>
      </w:r>
      <w:r w:rsidRPr="00A1144F">
        <w:rPr>
          <w:rFonts w:cs="Arial"/>
        </w:rPr>
        <w:t>VHP bullets based on proven Federal versatile hollow-point design</w:t>
      </w:r>
      <w:r>
        <w:rPr>
          <w:rFonts w:cs="Arial"/>
        </w:rPr>
        <w:t xml:space="preserve">; </w:t>
      </w:r>
      <w:r w:rsidRPr="00A1144F">
        <w:rPr>
          <w:rFonts w:cs="Arial"/>
        </w:rPr>
        <w:t>Reloadable Federal brass case</w:t>
      </w:r>
      <w:r>
        <w:rPr>
          <w:rFonts w:cs="Arial"/>
        </w:rPr>
        <w:t xml:space="preserve">; </w:t>
      </w:r>
      <w:r w:rsidRPr="00A1144F">
        <w:rPr>
          <w:rFonts w:cs="Arial"/>
        </w:rPr>
        <w:t>Extremely reliable primer</w:t>
      </w:r>
      <w:r>
        <w:rPr>
          <w:rFonts w:cs="Arial"/>
        </w:rPr>
        <w:t xml:space="preserve">; </w:t>
      </w:r>
      <w:r w:rsidRPr="00A1144F">
        <w:rPr>
          <w:rFonts w:cs="Arial"/>
        </w:rPr>
        <w:t>Loaded to produce consistent performance on the range and in defense situations</w:t>
      </w:r>
      <w:r>
        <w:rPr>
          <w:rFonts w:cs="Arial"/>
        </w:rPr>
        <w:t xml:space="preserve">; </w:t>
      </w:r>
      <w:r>
        <w:rPr>
          <w:rFonts w:cs="Arial"/>
          <w:bCs/>
        </w:rPr>
        <w:t xml:space="preserve">50-count boxes; MSRP: </w:t>
      </w:r>
      <w:r w:rsidRPr="00077F38">
        <w:rPr>
          <w:rFonts w:cs="Arial"/>
          <w:bCs/>
        </w:rPr>
        <w:t>$</w:t>
      </w:r>
      <w:r>
        <w:rPr>
          <w:rFonts w:cs="Arial"/>
          <w:bCs/>
        </w:rPr>
        <w:t>57</w:t>
      </w:r>
      <w:r w:rsidRPr="00077F38">
        <w:rPr>
          <w:rFonts w:cs="Arial"/>
          <w:bCs/>
        </w:rPr>
        <w:t>.99</w:t>
      </w:r>
      <w:r>
        <w:rPr>
          <w:rFonts w:cs="Arial"/>
          <w:bCs/>
        </w:rPr>
        <w:t>.</w:t>
      </w:r>
    </w:p>
    <w:p w14:paraId="2B7AECA7" w14:textId="77777777" w:rsidR="00961AC1" w:rsidRDefault="00961AC1"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3387BDE2" w14:textId="557AF4FA" w:rsidR="003E4E02" w:rsidRPr="001442D1"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szCs w:val="24"/>
        </w:rPr>
        <w:t xml:space="preserve">For more information on all products from Federal or to shop online, visit </w:t>
      </w:r>
      <w:hyperlink r:id="rId10" w:history="1">
        <w:r w:rsidRPr="001442D1">
          <w:rPr>
            <w:rStyle w:val="Hyperlink"/>
            <w:rFonts w:cs="Arial"/>
            <w:szCs w:val="24"/>
          </w:rPr>
          <w:t>www.federalpremium.com</w:t>
        </w:r>
      </w:hyperlink>
      <w:r w:rsidRPr="001442D1">
        <w:rPr>
          <w:rFonts w:cs="Arial"/>
          <w:szCs w:val="24"/>
        </w:rPr>
        <w:t xml:space="preserve">. </w:t>
      </w:r>
    </w:p>
    <w:p w14:paraId="798C53AD" w14:textId="390F3DEB" w:rsidR="003E4E02" w:rsidRPr="001442D1"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8C736D7" w14:textId="77777777" w:rsidR="00607A89" w:rsidRPr="001442D1"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1442D1"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b/>
          <w:szCs w:val="24"/>
        </w:rPr>
        <w:t>Press Release Contact: JJ Reich</w:t>
      </w:r>
    </w:p>
    <w:p w14:paraId="3848510D" w14:textId="5719D73C" w:rsidR="001E65CA" w:rsidRPr="001442D1"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Senior</w:t>
      </w:r>
      <w:r w:rsidR="00266544" w:rsidRPr="001442D1">
        <w:rPr>
          <w:rFonts w:cs="Arial"/>
          <w:szCs w:val="24"/>
        </w:rPr>
        <w:t xml:space="preserve"> Manager</w:t>
      </w:r>
      <w:r w:rsidRPr="001442D1">
        <w:rPr>
          <w:rFonts w:cs="Arial"/>
          <w:szCs w:val="24"/>
        </w:rPr>
        <w:t xml:space="preserve"> – Press Relations</w:t>
      </w:r>
    </w:p>
    <w:p w14:paraId="495A4028" w14:textId="77777777" w:rsidR="001E65CA" w:rsidRPr="001442D1" w:rsidRDefault="001E65CA" w:rsidP="009F2F19">
      <w:pPr>
        <w:rPr>
          <w:rFonts w:cs="Arial"/>
          <w:b/>
          <w:bCs/>
          <w:szCs w:val="24"/>
        </w:rPr>
      </w:pPr>
      <w:r w:rsidRPr="001442D1">
        <w:rPr>
          <w:rFonts w:cs="Arial"/>
          <w:szCs w:val="24"/>
        </w:rPr>
        <w:t xml:space="preserve">E-mail: </w:t>
      </w:r>
      <w:hyperlink r:id="rId11" w:history="1">
        <w:r w:rsidRPr="001442D1">
          <w:rPr>
            <w:rStyle w:val="Hyperlink"/>
            <w:rFonts w:cs="Arial"/>
            <w:szCs w:val="24"/>
          </w:rPr>
          <w:t>VistaPressroom@VistaOutdoor.com</w:t>
        </w:r>
      </w:hyperlink>
      <w:r w:rsidRPr="001442D1">
        <w:rPr>
          <w:rFonts w:cs="Arial"/>
          <w:szCs w:val="24"/>
        </w:rPr>
        <w:t xml:space="preserve"> </w:t>
      </w:r>
    </w:p>
    <w:p w14:paraId="265C0F9B" w14:textId="77777777" w:rsidR="001E65CA" w:rsidRPr="001442D1" w:rsidRDefault="001E65CA" w:rsidP="009F2F19">
      <w:pPr>
        <w:rPr>
          <w:rFonts w:cs="Arial"/>
          <w:b/>
          <w:bCs/>
          <w:szCs w:val="24"/>
        </w:rPr>
      </w:pPr>
    </w:p>
    <w:p w14:paraId="2478F378" w14:textId="77777777" w:rsidR="001E65CA" w:rsidRPr="001442D1" w:rsidRDefault="001E65CA" w:rsidP="009F2F19">
      <w:pPr>
        <w:rPr>
          <w:rFonts w:cs="Arial"/>
          <w:b/>
          <w:bCs/>
          <w:szCs w:val="24"/>
        </w:rPr>
      </w:pPr>
    </w:p>
    <w:p w14:paraId="749D60C4" w14:textId="6FFEFE91" w:rsidR="001E65CA" w:rsidRPr="001442D1" w:rsidRDefault="00A236BD" w:rsidP="009F2F19">
      <w:pPr>
        <w:rPr>
          <w:rFonts w:cs="Arial"/>
          <w:b/>
          <w:bCs/>
          <w:szCs w:val="24"/>
        </w:rPr>
      </w:pPr>
      <w:r w:rsidRPr="001442D1">
        <w:rPr>
          <w:rFonts w:cs="Arial"/>
          <w:b/>
          <w:bCs/>
          <w:szCs w:val="24"/>
        </w:rPr>
        <w:t xml:space="preserve">About </w:t>
      </w:r>
      <w:r w:rsidR="00B45712" w:rsidRPr="001442D1">
        <w:rPr>
          <w:rFonts w:cs="Arial"/>
          <w:b/>
          <w:bCs/>
          <w:szCs w:val="24"/>
        </w:rPr>
        <w:t xml:space="preserve">Federal </w:t>
      </w:r>
      <w:r w:rsidR="001E65CA" w:rsidRPr="001442D1">
        <w:rPr>
          <w:rFonts w:cs="Arial"/>
          <w:b/>
          <w:bCs/>
          <w:szCs w:val="24"/>
        </w:rPr>
        <w:t>Ammunition</w:t>
      </w:r>
    </w:p>
    <w:p w14:paraId="72F977C2" w14:textId="465E61A2" w:rsidR="00161B99" w:rsidRPr="001442D1" w:rsidRDefault="001E65CA" w:rsidP="00E906F1">
      <w:pPr>
        <w:rPr>
          <w:rFonts w:cs="Arial"/>
          <w:szCs w:val="24"/>
        </w:rPr>
      </w:pPr>
      <w:r w:rsidRPr="001442D1">
        <w:rPr>
          <w:rFonts w:cs="Arial"/>
          <w:szCs w:val="24"/>
        </w:rPr>
        <w:t xml:space="preserve">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w:t>
      </w:r>
      <w:r w:rsidRPr="001442D1">
        <w:rPr>
          <w:rFonts w:cs="Arial"/>
          <w:szCs w:val="24"/>
        </w:rPr>
        <w:lastRenderedPageBreak/>
        <w:t>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1442D1" w:rsidRDefault="00161B99" w:rsidP="009F2F19">
      <w:pPr>
        <w:rPr>
          <w:rFonts w:cs="Arial"/>
          <w:szCs w:val="24"/>
        </w:rPr>
      </w:pPr>
    </w:p>
    <w:sectPr w:rsidR="00161B99" w:rsidRPr="001442D1"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27CE" w14:textId="77777777" w:rsidR="00DF113F" w:rsidRDefault="00DF113F">
      <w:r>
        <w:separator/>
      </w:r>
    </w:p>
  </w:endnote>
  <w:endnote w:type="continuationSeparator" w:id="0">
    <w:p w14:paraId="328F3AA3" w14:textId="77777777" w:rsidR="00DF113F" w:rsidRDefault="00D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96FFE" w14:textId="77777777" w:rsidR="00DF113F" w:rsidRDefault="00DF113F">
      <w:r>
        <w:separator/>
      </w:r>
    </w:p>
  </w:footnote>
  <w:footnote w:type="continuationSeparator" w:id="0">
    <w:p w14:paraId="53ECB186" w14:textId="77777777" w:rsidR="00DF113F" w:rsidRDefault="00DF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010549"/>
    <w:multiLevelType w:val="hybridMultilevel"/>
    <w:tmpl w:val="273E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0B2810"/>
    <w:multiLevelType w:val="hybridMultilevel"/>
    <w:tmpl w:val="45A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397256">
    <w:abstractNumId w:val="3"/>
  </w:num>
  <w:num w:numId="2" w16cid:durableId="959722070">
    <w:abstractNumId w:val="18"/>
  </w:num>
  <w:num w:numId="3" w16cid:durableId="1169641472">
    <w:abstractNumId w:val="1"/>
  </w:num>
  <w:num w:numId="4" w16cid:durableId="739593569">
    <w:abstractNumId w:val="17"/>
  </w:num>
  <w:num w:numId="5" w16cid:durableId="1789858083">
    <w:abstractNumId w:val="14"/>
  </w:num>
  <w:num w:numId="6" w16cid:durableId="1822188142">
    <w:abstractNumId w:val="11"/>
  </w:num>
  <w:num w:numId="7" w16cid:durableId="741223177">
    <w:abstractNumId w:val="0"/>
  </w:num>
  <w:num w:numId="8" w16cid:durableId="1657108622">
    <w:abstractNumId w:val="15"/>
  </w:num>
  <w:num w:numId="9" w16cid:durableId="118570491">
    <w:abstractNumId w:val="2"/>
  </w:num>
  <w:num w:numId="10" w16cid:durableId="1602256560">
    <w:abstractNumId w:val="12"/>
  </w:num>
  <w:num w:numId="11" w16cid:durableId="236326997">
    <w:abstractNumId w:val="4"/>
  </w:num>
  <w:num w:numId="12" w16cid:durableId="660083661">
    <w:abstractNumId w:val="9"/>
  </w:num>
  <w:num w:numId="13" w16cid:durableId="1668971118">
    <w:abstractNumId w:val="7"/>
  </w:num>
  <w:num w:numId="14" w16cid:durableId="1618563243">
    <w:abstractNumId w:val="8"/>
  </w:num>
  <w:num w:numId="15" w16cid:durableId="170608432">
    <w:abstractNumId w:val="20"/>
  </w:num>
  <w:num w:numId="16" w16cid:durableId="12537785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83213003">
    <w:abstractNumId w:val="19"/>
  </w:num>
  <w:num w:numId="18" w16cid:durableId="1297032299">
    <w:abstractNumId w:val="10"/>
  </w:num>
  <w:num w:numId="19" w16cid:durableId="664207751">
    <w:abstractNumId w:val="4"/>
  </w:num>
  <w:num w:numId="20" w16cid:durableId="1409418615">
    <w:abstractNumId w:val="5"/>
  </w:num>
  <w:num w:numId="21" w16cid:durableId="292374749">
    <w:abstractNumId w:val="13"/>
  </w:num>
  <w:num w:numId="22" w16cid:durableId="1217161220">
    <w:abstractNumId w:val="6"/>
  </w:num>
  <w:num w:numId="23" w16cid:durableId="2316262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442D1"/>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16E9"/>
    <w:rsid w:val="002C25B0"/>
    <w:rsid w:val="002D3835"/>
    <w:rsid w:val="002D616E"/>
    <w:rsid w:val="002D7A36"/>
    <w:rsid w:val="002E6BC0"/>
    <w:rsid w:val="002E703F"/>
    <w:rsid w:val="002F243B"/>
    <w:rsid w:val="002F35D8"/>
    <w:rsid w:val="002F370F"/>
    <w:rsid w:val="002F52E8"/>
    <w:rsid w:val="00302A4B"/>
    <w:rsid w:val="00303A8C"/>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57569"/>
    <w:rsid w:val="003603C3"/>
    <w:rsid w:val="0036271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0E2"/>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42D72"/>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5789"/>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1F63"/>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1AC1"/>
    <w:rsid w:val="00962B7F"/>
    <w:rsid w:val="00962BB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144F"/>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1EEB"/>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11B9"/>
    <w:rsid w:val="00E3361B"/>
    <w:rsid w:val="00E46E1D"/>
    <w:rsid w:val="00E474A5"/>
    <w:rsid w:val="00E51E2C"/>
    <w:rsid w:val="00E53490"/>
    <w:rsid w:val="00E5362B"/>
    <w:rsid w:val="00E541B6"/>
    <w:rsid w:val="00E554D5"/>
    <w:rsid w:val="00E56BD6"/>
    <w:rsid w:val="00E6416B"/>
    <w:rsid w:val="00E64ACB"/>
    <w:rsid w:val="00E65255"/>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4DA9"/>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805D2"/>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BD1EE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48466329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s://www.federalpremium.com/handgun/train-protect/train-protect/11-TP10VHP1.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9FEF-FB8C-42C5-A727-C8FA68F6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397</Words>
  <Characters>2252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2634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7</cp:revision>
  <cp:lastPrinted>2016-11-30T19:44:00Z</cp:lastPrinted>
  <dcterms:created xsi:type="dcterms:W3CDTF">2023-05-11T17:54:00Z</dcterms:created>
  <dcterms:modified xsi:type="dcterms:W3CDTF">2023-05-31T20:32:00Z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