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84F0218" w14:textId="2471574F" w:rsidR="00E6417E" w:rsidRPr="00E6417E" w:rsidRDefault="006C1E36" w:rsidP="00E6417E">
      <w:pPr>
        <w:jc w:val="center"/>
        <w:rPr>
          <w:rFonts w:ascii="Arial" w:eastAsia="Arial" w:hAnsi="Arial" w:cs="Arial"/>
          <w:b/>
          <w:sz w:val="28"/>
          <w:szCs w:val="28"/>
        </w:rPr>
      </w:pPr>
      <w:r>
        <w:rPr>
          <w:rFonts w:ascii="Arial" w:eastAsia="Arial" w:hAnsi="Arial" w:cs="Arial"/>
          <w:b/>
          <w:sz w:val="28"/>
          <w:szCs w:val="28"/>
        </w:rPr>
        <w:t xml:space="preserve">Team Remington’s Madison Sharpe </w:t>
      </w:r>
      <w:r w:rsidR="004154CA">
        <w:rPr>
          <w:rFonts w:ascii="Arial" w:eastAsia="Arial" w:hAnsi="Arial" w:cs="Arial"/>
          <w:b/>
          <w:sz w:val="28"/>
          <w:szCs w:val="28"/>
        </w:rPr>
        <w:t>Wins Again</w:t>
      </w:r>
      <w:r w:rsidR="00BF1E37">
        <w:rPr>
          <w:rFonts w:ascii="Arial" w:eastAsia="Arial" w:hAnsi="Arial" w:cs="Arial"/>
          <w:b/>
          <w:sz w:val="28"/>
          <w:szCs w:val="28"/>
        </w:rPr>
        <w:t xml:space="preserve">: </w:t>
      </w:r>
      <w:r w:rsidR="004154CA">
        <w:rPr>
          <w:rFonts w:ascii="Arial" w:eastAsia="Arial" w:hAnsi="Arial" w:cs="Arial"/>
          <w:b/>
          <w:sz w:val="28"/>
          <w:szCs w:val="28"/>
        </w:rPr>
        <w:t>Seminole Cup</w:t>
      </w:r>
      <w:r w:rsidR="00A02568">
        <w:rPr>
          <w:rFonts w:ascii="Arial" w:eastAsia="Arial" w:hAnsi="Arial" w:cs="Arial"/>
          <w:b/>
          <w:sz w:val="28"/>
          <w:szCs w:val="28"/>
        </w:rPr>
        <w:t xml:space="preserve"> Ladies Division HOA</w:t>
      </w:r>
    </w:p>
    <w:p w14:paraId="5A10145B" w14:textId="1EF2A1C9" w:rsidR="00E6417E" w:rsidRPr="00E6417E" w:rsidRDefault="00E6417E" w:rsidP="00E6417E">
      <w:pPr>
        <w:rPr>
          <w:rFonts w:ascii="Arial" w:eastAsia="Arial" w:hAnsi="Arial" w:cs="Arial"/>
          <w:b/>
          <w:sz w:val="28"/>
          <w:szCs w:val="28"/>
        </w:rPr>
      </w:pPr>
    </w:p>
    <w:p w14:paraId="189500E7" w14:textId="57B5C297" w:rsidR="00097816" w:rsidRDefault="0011589A" w:rsidP="001B18FE">
      <w:pPr>
        <w:tabs>
          <w:tab w:val="left" w:pos="2340"/>
          <w:tab w:val="left" w:pos="6930"/>
          <w:tab w:val="left" w:pos="9270"/>
        </w:tabs>
        <w:rPr>
          <w:rFonts w:ascii="Arial" w:hAnsi="Arial" w:cs="Arial"/>
          <w:iCs/>
          <w:color w:val="000000" w:themeColor="text1"/>
        </w:rPr>
      </w:pPr>
      <w:r>
        <w:rPr>
          <w:rFonts w:ascii="Arial" w:eastAsia="Arial" w:hAnsi="Arial" w:cs="Arial"/>
          <w:b/>
        </w:rPr>
        <w:t xml:space="preserve">Lonoke, Arkansas – </w:t>
      </w:r>
      <w:r w:rsidR="004154CA">
        <w:rPr>
          <w:rFonts w:ascii="Arial" w:eastAsia="Arial" w:hAnsi="Arial" w:cs="Arial"/>
          <w:b/>
        </w:rPr>
        <w:t>March 10</w:t>
      </w:r>
      <w:r w:rsidR="005B7EE0">
        <w:rPr>
          <w:rFonts w:ascii="Arial" w:eastAsia="Arial" w:hAnsi="Arial" w:cs="Arial"/>
          <w:b/>
        </w:rPr>
        <w:t xml:space="preserve">, 2023 – </w:t>
      </w:r>
      <w:hyperlink r:id="rId6" w:history="1">
        <w:r w:rsidR="001B18FE" w:rsidRPr="001B18FE">
          <w:rPr>
            <w:rStyle w:val="Hyperlink"/>
            <w:rFonts w:ascii="Arial" w:eastAsia="Arial" w:hAnsi="Arial" w:cs="Arial"/>
            <w:bCs/>
          </w:rPr>
          <w:t>Remington Ammunition</w:t>
        </w:r>
      </w:hyperlink>
      <w:r w:rsidR="001B18FE">
        <w:rPr>
          <w:rFonts w:ascii="Arial" w:eastAsia="Arial" w:hAnsi="Arial" w:cs="Arial"/>
          <w:b/>
        </w:rPr>
        <w:t xml:space="preserve"> </w:t>
      </w:r>
      <w:r w:rsidR="001B18FE">
        <w:rPr>
          <w:rFonts w:ascii="Arial" w:eastAsia="Arial" w:hAnsi="Arial" w:cs="Arial"/>
          <w:bCs/>
        </w:rPr>
        <w:t xml:space="preserve">is proud to announce that </w:t>
      </w:r>
      <w:r w:rsidR="0045165D">
        <w:rPr>
          <w:rFonts w:ascii="Arial" w:hAnsi="Arial" w:cs="Arial"/>
          <w:iCs/>
        </w:rPr>
        <w:t>Team Remington’s Madison Sharpe</w:t>
      </w:r>
      <w:r w:rsidR="00A02568">
        <w:rPr>
          <w:rFonts w:ascii="Arial" w:hAnsi="Arial" w:cs="Arial"/>
          <w:iCs/>
        </w:rPr>
        <w:t xml:space="preserve"> </w:t>
      </w:r>
      <w:r w:rsidR="0045165D">
        <w:rPr>
          <w:rFonts w:ascii="Arial" w:hAnsi="Arial" w:cs="Arial"/>
          <w:iCs/>
        </w:rPr>
        <w:t>won 1</w:t>
      </w:r>
      <w:r w:rsidR="0045165D" w:rsidRPr="0045165D">
        <w:rPr>
          <w:rFonts w:ascii="Arial" w:hAnsi="Arial" w:cs="Arial"/>
          <w:iCs/>
          <w:vertAlign w:val="superscript"/>
        </w:rPr>
        <w:t>st</w:t>
      </w:r>
      <w:r w:rsidR="0045165D">
        <w:rPr>
          <w:rFonts w:ascii="Arial" w:hAnsi="Arial" w:cs="Arial"/>
          <w:iCs/>
        </w:rPr>
        <w:t xml:space="preserve"> place in the </w:t>
      </w:r>
      <w:r w:rsidR="006257D1">
        <w:rPr>
          <w:rFonts w:ascii="Arial" w:hAnsi="Arial" w:cs="Arial"/>
          <w:iCs/>
        </w:rPr>
        <w:t>Seminole Cup Main Event</w:t>
      </w:r>
      <w:r w:rsidR="0045165D">
        <w:rPr>
          <w:rFonts w:ascii="Arial" w:hAnsi="Arial" w:cs="Arial"/>
          <w:iCs/>
        </w:rPr>
        <w:t xml:space="preserve"> Ladies Division</w:t>
      </w:r>
      <w:r w:rsidR="006257D1">
        <w:rPr>
          <w:rFonts w:ascii="Arial" w:hAnsi="Arial" w:cs="Arial"/>
          <w:iCs/>
        </w:rPr>
        <w:t xml:space="preserve"> </w:t>
      </w:r>
      <w:r w:rsidR="004154CA">
        <w:rPr>
          <w:rFonts w:ascii="Arial" w:hAnsi="Arial" w:cs="Arial"/>
          <w:iCs/>
        </w:rPr>
        <w:t>during</w:t>
      </w:r>
      <w:r w:rsidR="0045165D">
        <w:rPr>
          <w:rFonts w:ascii="Arial" w:hAnsi="Arial" w:cs="Arial"/>
          <w:iCs/>
        </w:rPr>
        <w:t xml:space="preserve"> the </w:t>
      </w:r>
      <w:r w:rsidR="004154CA">
        <w:rPr>
          <w:rFonts w:ascii="Arial" w:hAnsi="Arial" w:cs="Arial"/>
          <w:iCs/>
        </w:rPr>
        <w:t>30</w:t>
      </w:r>
      <w:r w:rsidR="004154CA" w:rsidRPr="004154CA">
        <w:rPr>
          <w:rFonts w:ascii="Arial" w:hAnsi="Arial" w:cs="Arial"/>
          <w:iCs/>
          <w:vertAlign w:val="superscript"/>
        </w:rPr>
        <w:t>th</w:t>
      </w:r>
      <w:r w:rsidR="004154CA">
        <w:rPr>
          <w:rFonts w:ascii="Arial" w:hAnsi="Arial" w:cs="Arial"/>
          <w:iCs/>
        </w:rPr>
        <w:t xml:space="preserve"> Anniversary of the Seminole Cup</w:t>
      </w:r>
      <w:r w:rsidR="00A02568">
        <w:rPr>
          <w:rFonts w:ascii="Arial" w:hAnsi="Arial" w:cs="Arial"/>
          <w:iCs/>
        </w:rPr>
        <w:t xml:space="preserve"> Sporting Clays Championship</w:t>
      </w:r>
      <w:r w:rsidR="00392E99" w:rsidRPr="002E75F7">
        <w:rPr>
          <w:rFonts w:ascii="Arial" w:hAnsi="Arial" w:cs="Arial"/>
          <w:iCs/>
          <w:color w:val="000000" w:themeColor="text1"/>
        </w:rPr>
        <w:t xml:space="preserve"> in </w:t>
      </w:r>
      <w:r w:rsidR="004154CA">
        <w:rPr>
          <w:rFonts w:ascii="Arial" w:hAnsi="Arial" w:cs="Arial"/>
          <w:iCs/>
          <w:color w:val="000000" w:themeColor="text1"/>
        </w:rPr>
        <w:t>Woodbine, Ga.</w:t>
      </w:r>
      <w:r w:rsidR="00392E99" w:rsidRPr="002E75F7">
        <w:rPr>
          <w:rFonts w:ascii="Arial" w:hAnsi="Arial" w:cs="Arial"/>
          <w:iCs/>
          <w:color w:val="000000" w:themeColor="text1"/>
        </w:rPr>
        <w:t xml:space="preserve">, </w:t>
      </w:r>
      <w:r w:rsidR="004154CA">
        <w:rPr>
          <w:rFonts w:ascii="Arial" w:hAnsi="Arial" w:cs="Arial"/>
          <w:iCs/>
          <w:color w:val="000000" w:themeColor="text1"/>
        </w:rPr>
        <w:t>March 1-5</w:t>
      </w:r>
      <w:r w:rsidR="00392E99" w:rsidRPr="002E75F7">
        <w:rPr>
          <w:rFonts w:ascii="Arial" w:hAnsi="Arial" w:cs="Arial"/>
          <w:iCs/>
          <w:color w:val="000000" w:themeColor="text1"/>
        </w:rPr>
        <w:t>, 2023</w:t>
      </w:r>
      <w:r w:rsidR="001B18FE" w:rsidRPr="002E75F7">
        <w:rPr>
          <w:rFonts w:ascii="Arial" w:hAnsi="Arial" w:cs="Arial"/>
          <w:iCs/>
          <w:color w:val="000000" w:themeColor="text1"/>
        </w:rPr>
        <w:t>.</w:t>
      </w:r>
      <w:r w:rsidR="00E40AAA" w:rsidRPr="002E75F7">
        <w:rPr>
          <w:rFonts w:ascii="Arial" w:hAnsi="Arial" w:cs="Arial"/>
          <w:iCs/>
          <w:color w:val="000000" w:themeColor="text1"/>
        </w:rPr>
        <w:t xml:space="preserve"> </w:t>
      </w:r>
    </w:p>
    <w:p w14:paraId="63C4D7B0" w14:textId="11935BD3" w:rsidR="006257D1" w:rsidRDefault="006257D1" w:rsidP="001B18FE">
      <w:pPr>
        <w:tabs>
          <w:tab w:val="left" w:pos="2340"/>
          <w:tab w:val="left" w:pos="6930"/>
          <w:tab w:val="left" w:pos="9270"/>
        </w:tabs>
        <w:rPr>
          <w:rFonts w:ascii="Arial" w:hAnsi="Arial" w:cs="Arial"/>
          <w:iCs/>
          <w:color w:val="000000" w:themeColor="text1"/>
        </w:rPr>
      </w:pPr>
    </w:p>
    <w:p w14:paraId="5D365BCF" w14:textId="2C0FEB3A" w:rsidR="006257D1" w:rsidRPr="00392E99" w:rsidRDefault="006257D1" w:rsidP="001B18FE">
      <w:pPr>
        <w:tabs>
          <w:tab w:val="left" w:pos="2340"/>
          <w:tab w:val="left" w:pos="6930"/>
          <w:tab w:val="left" w:pos="9270"/>
        </w:tabs>
        <w:rPr>
          <w:rFonts w:ascii="Arial" w:hAnsi="Arial" w:cs="Arial"/>
          <w:iCs/>
          <w:strike/>
          <w:color w:val="FF0000"/>
        </w:rPr>
      </w:pPr>
      <w:r>
        <w:rPr>
          <w:rFonts w:ascii="Arial" w:hAnsi="Arial" w:cs="Arial"/>
          <w:iCs/>
          <w:color w:val="000000" w:themeColor="text1"/>
        </w:rPr>
        <w:t xml:space="preserve">In addition to her </w:t>
      </w:r>
      <w:r w:rsidR="006C3314">
        <w:rPr>
          <w:rFonts w:ascii="Arial" w:hAnsi="Arial" w:cs="Arial"/>
          <w:iCs/>
          <w:color w:val="000000" w:themeColor="text1"/>
        </w:rPr>
        <w:t>Ladies Division HOA</w:t>
      </w:r>
      <w:r>
        <w:rPr>
          <w:rFonts w:ascii="Arial" w:hAnsi="Arial" w:cs="Arial"/>
          <w:iCs/>
          <w:color w:val="000000" w:themeColor="text1"/>
        </w:rPr>
        <w:t xml:space="preserve"> finish in the Main Event, Sharpe also took home </w:t>
      </w:r>
      <w:r>
        <w:rPr>
          <w:rFonts w:ascii="Arial" w:hAnsi="Arial" w:cs="Arial"/>
          <w:iCs/>
        </w:rPr>
        <w:t>1</w:t>
      </w:r>
      <w:r w:rsidRPr="00A02568">
        <w:rPr>
          <w:rFonts w:ascii="Arial" w:hAnsi="Arial" w:cs="Arial"/>
          <w:iCs/>
          <w:vertAlign w:val="superscript"/>
        </w:rPr>
        <w:t>st</w:t>
      </w:r>
      <w:r>
        <w:rPr>
          <w:rFonts w:ascii="Arial" w:hAnsi="Arial" w:cs="Arial"/>
          <w:iCs/>
        </w:rPr>
        <w:t xml:space="preserve"> place honors in the 5-stand ladies division and runner-up in the FITASC ladies event.</w:t>
      </w:r>
    </w:p>
    <w:p w14:paraId="2361FE95" w14:textId="18FE4CA2" w:rsidR="001B18FE" w:rsidRDefault="001B18FE" w:rsidP="001B18FE">
      <w:pPr>
        <w:tabs>
          <w:tab w:val="left" w:pos="2340"/>
          <w:tab w:val="left" w:pos="6930"/>
          <w:tab w:val="left" w:pos="9270"/>
        </w:tabs>
        <w:rPr>
          <w:rFonts w:ascii="Arial" w:hAnsi="Arial" w:cs="Arial"/>
          <w:iCs/>
        </w:rPr>
      </w:pPr>
    </w:p>
    <w:p w14:paraId="4D2E400D" w14:textId="71222A1A" w:rsidR="00A02568" w:rsidRDefault="00C535B9" w:rsidP="00A02568">
      <w:pPr>
        <w:rPr>
          <w:rFonts w:ascii="Arial" w:hAnsi="Arial" w:cs="Arial"/>
          <w:iCs/>
        </w:rPr>
      </w:pPr>
      <w:r>
        <w:rPr>
          <w:rFonts w:ascii="Arial" w:hAnsi="Arial" w:cs="Arial"/>
          <w:iCs/>
        </w:rPr>
        <w:t>“</w:t>
      </w:r>
      <w:r w:rsidR="00A02568">
        <w:rPr>
          <w:rFonts w:ascii="Arial" w:hAnsi="Arial" w:cs="Arial"/>
          <w:iCs/>
        </w:rPr>
        <w:t xml:space="preserve">Madison’s performance at these clay target tournaments is nothing short of amazing,” said </w:t>
      </w:r>
      <w:r w:rsidR="006C3314">
        <w:rPr>
          <w:rFonts w:ascii="Arial" w:eastAsia="Arial" w:hAnsi="Arial" w:cs="Arial"/>
        </w:rPr>
        <w:t>Mike Hampton</w:t>
      </w:r>
      <w:r w:rsidR="00A02568">
        <w:rPr>
          <w:rFonts w:ascii="Arial" w:eastAsia="Arial" w:hAnsi="Arial" w:cs="Arial"/>
        </w:rPr>
        <w:t xml:space="preserve">, </w:t>
      </w:r>
      <w:r w:rsidR="006C3314">
        <w:rPr>
          <w:rFonts w:ascii="Arial" w:eastAsia="Arial" w:hAnsi="Arial" w:cs="Arial"/>
        </w:rPr>
        <w:t xml:space="preserve">Team </w:t>
      </w:r>
      <w:r w:rsidR="00A02568">
        <w:rPr>
          <w:rFonts w:ascii="Arial" w:eastAsia="Arial" w:hAnsi="Arial" w:cs="Arial"/>
        </w:rPr>
        <w:t xml:space="preserve">Remington </w:t>
      </w:r>
      <w:r w:rsidR="006C3314">
        <w:rPr>
          <w:rFonts w:ascii="Arial" w:eastAsia="Arial" w:hAnsi="Arial" w:cs="Arial"/>
        </w:rPr>
        <w:t>Manager</w:t>
      </w:r>
      <w:r w:rsidR="00A02568">
        <w:rPr>
          <w:rFonts w:ascii="Arial" w:eastAsia="Arial" w:hAnsi="Arial" w:cs="Arial"/>
        </w:rPr>
        <w:t xml:space="preserve">. “She has been a great addition to the team and continues to make great strides in proving why Big Green offers the best of the best in ammunition performance. We are proud of Madison </w:t>
      </w:r>
      <w:r w:rsidR="00A02568">
        <w:rPr>
          <w:rFonts w:ascii="Arial" w:hAnsi="Arial" w:cs="Arial"/>
          <w:iCs/>
        </w:rPr>
        <w:t xml:space="preserve">and all of </w:t>
      </w:r>
      <w:r w:rsidR="00E40AAA">
        <w:rPr>
          <w:rFonts w:ascii="Arial" w:hAnsi="Arial" w:cs="Arial"/>
          <w:iCs/>
        </w:rPr>
        <w:t>Team Remington</w:t>
      </w:r>
      <w:r w:rsidR="00472BA5">
        <w:rPr>
          <w:rFonts w:ascii="Arial" w:hAnsi="Arial" w:cs="Arial"/>
          <w:iCs/>
        </w:rPr>
        <w:t xml:space="preserve">’s </w:t>
      </w:r>
      <w:r w:rsidR="00E40AAA">
        <w:rPr>
          <w:rFonts w:ascii="Arial" w:hAnsi="Arial" w:cs="Arial"/>
          <w:iCs/>
        </w:rPr>
        <w:t>accomplishments</w:t>
      </w:r>
      <w:r w:rsidR="00A7192D">
        <w:rPr>
          <w:rFonts w:ascii="Arial" w:hAnsi="Arial" w:cs="Arial"/>
          <w:iCs/>
        </w:rPr>
        <w:t xml:space="preserve"> and dominating performances</w:t>
      </w:r>
      <w:r w:rsidR="00E40AAA">
        <w:rPr>
          <w:rFonts w:ascii="Arial" w:hAnsi="Arial" w:cs="Arial"/>
          <w:iCs/>
        </w:rPr>
        <w:t>,</w:t>
      </w:r>
      <w:r w:rsidR="00A02568">
        <w:rPr>
          <w:rFonts w:ascii="Arial" w:hAnsi="Arial" w:cs="Arial"/>
          <w:iCs/>
        </w:rPr>
        <w:t xml:space="preserve"> and we look forward to seeing what the rest of the 2023 competition shooting circuit has to offer.</w:t>
      </w:r>
      <w:r>
        <w:rPr>
          <w:rFonts w:ascii="Arial" w:hAnsi="Arial" w:cs="Arial"/>
          <w:iCs/>
        </w:rPr>
        <w:t xml:space="preserve">” </w:t>
      </w:r>
    </w:p>
    <w:p w14:paraId="1FB4097D" w14:textId="77777777" w:rsidR="00A02568" w:rsidRDefault="00A02568" w:rsidP="00A02568">
      <w:pPr>
        <w:rPr>
          <w:rFonts w:ascii="Arial" w:hAnsi="Arial" w:cs="Arial"/>
          <w:iCs/>
        </w:rPr>
      </w:pPr>
    </w:p>
    <w:p w14:paraId="6E79EC86" w14:textId="3EDC8298" w:rsidR="00A02568" w:rsidRPr="00A02568" w:rsidRDefault="00A02568" w:rsidP="00A02568">
      <w:pPr>
        <w:rPr>
          <w:rFonts w:ascii="Arial" w:eastAsia="Arial" w:hAnsi="Arial" w:cs="Arial"/>
        </w:rPr>
      </w:pPr>
      <w:r w:rsidRPr="00A02568">
        <w:rPr>
          <w:rFonts w:ascii="Arial" w:hAnsi="Arial" w:cs="Arial"/>
          <w:color w:val="000000"/>
        </w:rPr>
        <w:t>The Seminole Cup began 30 years ago as a promotion for Seminole Gunworks at a small shooting club in Florida. The event is now hosted at Broadfield</w:t>
      </w:r>
      <w:r>
        <w:rPr>
          <w:rFonts w:ascii="Arial" w:hAnsi="Arial" w:cs="Arial"/>
          <w:color w:val="000000"/>
        </w:rPr>
        <w:t xml:space="preserve"> Plantation</w:t>
      </w:r>
      <w:r w:rsidRPr="00A02568">
        <w:rPr>
          <w:rFonts w:ascii="Arial" w:hAnsi="Arial" w:cs="Arial"/>
          <w:color w:val="000000"/>
        </w:rPr>
        <w:t xml:space="preserve">, Sea Island’s 5,800-acre Sporting Club and Lodge. Broadfield opens its door once a year for this premier </w:t>
      </w:r>
      <w:r>
        <w:rPr>
          <w:rFonts w:ascii="Arial" w:hAnsi="Arial" w:cs="Arial"/>
          <w:color w:val="000000"/>
        </w:rPr>
        <w:t>s</w:t>
      </w:r>
      <w:r w:rsidRPr="00A02568">
        <w:rPr>
          <w:rFonts w:ascii="Arial" w:hAnsi="Arial" w:cs="Arial"/>
          <w:color w:val="000000"/>
        </w:rPr>
        <w:t xml:space="preserve">porting </w:t>
      </w:r>
      <w:r>
        <w:rPr>
          <w:rFonts w:ascii="Arial" w:hAnsi="Arial" w:cs="Arial"/>
          <w:color w:val="000000"/>
        </w:rPr>
        <w:t>c</w:t>
      </w:r>
      <w:r w:rsidRPr="00A02568">
        <w:rPr>
          <w:rFonts w:ascii="Arial" w:hAnsi="Arial" w:cs="Arial"/>
          <w:color w:val="000000"/>
        </w:rPr>
        <w:t>lays event. The Seminole Cup is also known as the Sea Island Sporting Classic.</w:t>
      </w:r>
    </w:p>
    <w:p w14:paraId="5B55C6D3" w14:textId="77777777" w:rsidR="00A02568" w:rsidRDefault="00A02568" w:rsidP="001B18FE">
      <w:pPr>
        <w:tabs>
          <w:tab w:val="left" w:pos="2340"/>
          <w:tab w:val="left" w:pos="6930"/>
          <w:tab w:val="left" w:pos="9270"/>
        </w:tabs>
        <w:rPr>
          <w:rFonts w:ascii="Arial" w:hAnsi="Arial" w:cs="Arial"/>
          <w:iCs/>
        </w:rPr>
      </w:pPr>
    </w:p>
    <w:p w14:paraId="7B454ABA" w14:textId="705FE8E2" w:rsidR="00E715D9" w:rsidRDefault="006C1E36" w:rsidP="001B18FE">
      <w:pPr>
        <w:tabs>
          <w:tab w:val="left" w:pos="2340"/>
          <w:tab w:val="left" w:pos="6930"/>
          <w:tab w:val="left" w:pos="9270"/>
        </w:tabs>
        <w:rPr>
          <w:rFonts w:ascii="Arial" w:hAnsi="Arial" w:cs="Arial"/>
          <w:iCs/>
        </w:rPr>
      </w:pPr>
      <w:r w:rsidRPr="006C1E36">
        <w:rPr>
          <w:rFonts w:ascii="Arial" w:hAnsi="Arial" w:cs="Arial"/>
          <w:iCs/>
        </w:rPr>
        <w:t>Team Remington is comprised of an accomplished list of top shooters who continue to compete with the best in the world across trap, skeet and sporting clays competitions domestically and internationally. Utilizing Remington Premier STS Target Loads, Team Remington shooters continue to tally podium finishes and represent Big Green against the best shooters in the world.</w:t>
      </w:r>
    </w:p>
    <w:p w14:paraId="704992F4" w14:textId="77777777" w:rsidR="001B18FE" w:rsidRDefault="001B18FE"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t>
      </w:r>
      <w:r>
        <w:rPr>
          <w:rFonts w:ascii="Arial" w:eastAsia="Arial" w:hAnsi="Arial" w:cs="Arial"/>
        </w:rPr>
        <w:lastRenderedPageBreak/>
        <w:t xml:space="preserve">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6"/>
  </w:num>
  <w:num w:numId="2" w16cid:durableId="1969237640">
    <w:abstractNumId w:val="7"/>
  </w:num>
  <w:num w:numId="3" w16cid:durableId="1646736799">
    <w:abstractNumId w:val="5"/>
  </w:num>
  <w:num w:numId="4" w16cid:durableId="613293268">
    <w:abstractNumId w:val="0"/>
  </w:num>
  <w:num w:numId="5" w16cid:durableId="198974603">
    <w:abstractNumId w:val="4"/>
  </w:num>
  <w:num w:numId="6" w16cid:durableId="320356718">
    <w:abstractNumId w:val="8"/>
  </w:num>
  <w:num w:numId="7" w16cid:durableId="1453398789">
    <w:abstractNumId w:val="3"/>
  </w:num>
  <w:num w:numId="8" w16cid:durableId="1311977863">
    <w:abstractNumId w:val="9"/>
  </w:num>
  <w:num w:numId="9" w16cid:durableId="871184564">
    <w:abstractNumId w:val="1"/>
  </w:num>
  <w:num w:numId="10" w16cid:durableId="394082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11589A"/>
    <w:rsid w:val="001B18FE"/>
    <w:rsid w:val="001F413E"/>
    <w:rsid w:val="0023402F"/>
    <w:rsid w:val="002661CA"/>
    <w:rsid w:val="002D7F35"/>
    <w:rsid w:val="002E75F7"/>
    <w:rsid w:val="00323932"/>
    <w:rsid w:val="00392E99"/>
    <w:rsid w:val="003A7603"/>
    <w:rsid w:val="003D7AC9"/>
    <w:rsid w:val="004154CA"/>
    <w:rsid w:val="0045165D"/>
    <w:rsid w:val="00472BA5"/>
    <w:rsid w:val="004765EF"/>
    <w:rsid w:val="004D2CB3"/>
    <w:rsid w:val="004D5D53"/>
    <w:rsid w:val="004F7367"/>
    <w:rsid w:val="005151D1"/>
    <w:rsid w:val="00521E7A"/>
    <w:rsid w:val="005773B4"/>
    <w:rsid w:val="00580F7B"/>
    <w:rsid w:val="005B7EE0"/>
    <w:rsid w:val="005D4078"/>
    <w:rsid w:val="006257D1"/>
    <w:rsid w:val="00684233"/>
    <w:rsid w:val="0069086C"/>
    <w:rsid w:val="006C1E36"/>
    <w:rsid w:val="006C3314"/>
    <w:rsid w:val="00731CE4"/>
    <w:rsid w:val="00732CD3"/>
    <w:rsid w:val="007739B7"/>
    <w:rsid w:val="00774426"/>
    <w:rsid w:val="007A660D"/>
    <w:rsid w:val="007B5811"/>
    <w:rsid w:val="00892F91"/>
    <w:rsid w:val="008B23FE"/>
    <w:rsid w:val="008B3BF8"/>
    <w:rsid w:val="008F32E0"/>
    <w:rsid w:val="008F63DE"/>
    <w:rsid w:val="00941593"/>
    <w:rsid w:val="009D3AB0"/>
    <w:rsid w:val="00A02568"/>
    <w:rsid w:val="00A2367A"/>
    <w:rsid w:val="00A45FDC"/>
    <w:rsid w:val="00A7192D"/>
    <w:rsid w:val="00A96E93"/>
    <w:rsid w:val="00AA5F31"/>
    <w:rsid w:val="00B31573"/>
    <w:rsid w:val="00B932C2"/>
    <w:rsid w:val="00BF1E37"/>
    <w:rsid w:val="00BF32CA"/>
    <w:rsid w:val="00C427FF"/>
    <w:rsid w:val="00C535B9"/>
    <w:rsid w:val="00C72CE3"/>
    <w:rsid w:val="00C84758"/>
    <w:rsid w:val="00CC6CF6"/>
    <w:rsid w:val="00CF5F52"/>
    <w:rsid w:val="00D3408B"/>
    <w:rsid w:val="00DC5533"/>
    <w:rsid w:val="00E01B1C"/>
    <w:rsid w:val="00E40AAA"/>
    <w:rsid w:val="00E56627"/>
    <w:rsid w:val="00E6417E"/>
    <w:rsid w:val="00E715D9"/>
    <w:rsid w:val="00E72449"/>
    <w:rsid w:val="00E959F8"/>
    <w:rsid w:val="00F05FAF"/>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4</cp:revision>
  <dcterms:created xsi:type="dcterms:W3CDTF">2023-03-10T17:22:00Z</dcterms:created>
  <dcterms:modified xsi:type="dcterms:W3CDTF">2023-03-10T21:04:00Z</dcterms:modified>
</cp:coreProperties>
</file>