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EF3C" w14:textId="5FB8991D" w:rsidR="001067AB" w:rsidRPr="00C57576"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7576">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C57576">
        <w:rPr>
          <w:rFonts w:cs="Arial"/>
          <w:szCs w:val="24"/>
        </w:rPr>
        <w:tab/>
      </w:r>
      <w:r w:rsidR="00BC4983" w:rsidRPr="00C57576">
        <w:rPr>
          <w:rFonts w:cs="Arial"/>
          <w:szCs w:val="24"/>
        </w:rPr>
        <w:tab/>
      </w:r>
      <w:r w:rsidR="00BC4983" w:rsidRPr="00C57576">
        <w:rPr>
          <w:rFonts w:cs="Arial"/>
          <w:szCs w:val="24"/>
        </w:rPr>
        <w:tab/>
      </w:r>
      <w:r w:rsidR="00BC4983" w:rsidRPr="00C57576">
        <w:rPr>
          <w:rFonts w:cs="Arial"/>
          <w:szCs w:val="24"/>
        </w:rPr>
        <w:tab/>
      </w:r>
      <w:r w:rsidR="00BC4983" w:rsidRPr="00C57576">
        <w:rPr>
          <w:rFonts w:cs="Arial"/>
          <w:szCs w:val="24"/>
        </w:rPr>
        <w:tab/>
      </w:r>
      <w:r w:rsidR="00BC4983" w:rsidRPr="00C57576">
        <w:rPr>
          <w:rFonts w:cs="Arial"/>
          <w:szCs w:val="24"/>
        </w:rPr>
        <w:tab/>
      </w:r>
      <w:r w:rsidR="00BC4983" w:rsidRPr="00C57576">
        <w:rPr>
          <w:rFonts w:cs="Arial"/>
          <w:szCs w:val="24"/>
        </w:rPr>
        <w:tab/>
      </w:r>
      <w:r w:rsidR="00BC4983" w:rsidRPr="00C57576">
        <w:rPr>
          <w:rFonts w:cs="Arial"/>
          <w:szCs w:val="24"/>
        </w:rPr>
        <w:tab/>
      </w:r>
      <w:r w:rsidR="00050658" w:rsidRPr="00C57576">
        <w:rPr>
          <w:rFonts w:cs="Arial"/>
          <w:szCs w:val="24"/>
        </w:rPr>
        <w:t xml:space="preserve"> </w:t>
      </w:r>
    </w:p>
    <w:p w14:paraId="2DD5DD10" w14:textId="236C08D5" w:rsidR="00FE2916" w:rsidRPr="00C57576"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7576">
        <w:rPr>
          <w:rFonts w:cs="Arial"/>
          <w:szCs w:val="24"/>
        </w:rPr>
        <w:t xml:space="preserve">FOR IMMEDIATE RELEASE </w:t>
      </w:r>
      <w:r w:rsidRPr="00C57576">
        <w:rPr>
          <w:rFonts w:cs="Arial"/>
          <w:szCs w:val="24"/>
        </w:rPr>
        <w:tab/>
      </w:r>
      <w:r w:rsidRPr="00C57576">
        <w:rPr>
          <w:rFonts w:cs="Arial"/>
          <w:szCs w:val="24"/>
        </w:rPr>
        <w:tab/>
        <w:t xml:space="preserve"> </w:t>
      </w:r>
      <w:r w:rsidRPr="00C57576">
        <w:rPr>
          <w:rFonts w:cs="Arial"/>
          <w:szCs w:val="24"/>
        </w:rPr>
        <w:tab/>
      </w:r>
      <w:r w:rsidRPr="00C57576">
        <w:rPr>
          <w:rFonts w:cs="Arial"/>
          <w:szCs w:val="24"/>
        </w:rPr>
        <w:tab/>
      </w:r>
      <w:r w:rsidR="006817C0" w:rsidRPr="00C57576">
        <w:rPr>
          <w:rFonts w:cs="Arial"/>
          <w:szCs w:val="24"/>
        </w:rPr>
        <w:t xml:space="preserve"> </w:t>
      </w:r>
    </w:p>
    <w:p w14:paraId="008E89DB" w14:textId="77777777" w:rsidR="009512DC" w:rsidRPr="00C57576"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C57576" w:rsidRDefault="009E4649" w:rsidP="009F2F19">
      <w:pPr>
        <w:rPr>
          <w:rFonts w:cs="Arial"/>
          <w:b/>
          <w:szCs w:val="24"/>
        </w:rPr>
      </w:pPr>
    </w:p>
    <w:p w14:paraId="1C506F02" w14:textId="77777777" w:rsidR="00F12F46" w:rsidRDefault="008F4D2B" w:rsidP="001C0C77">
      <w:pPr>
        <w:jc w:val="center"/>
        <w:rPr>
          <w:rFonts w:cs="Arial"/>
          <w:b/>
          <w:bCs/>
          <w:sz w:val="28"/>
          <w:szCs w:val="28"/>
        </w:rPr>
      </w:pPr>
      <w:r w:rsidRPr="00B83BD8">
        <w:rPr>
          <w:rFonts w:cs="Arial"/>
          <w:b/>
          <w:bCs/>
          <w:sz w:val="28"/>
          <w:szCs w:val="28"/>
        </w:rPr>
        <w:t>Federal Ammunition</w:t>
      </w:r>
      <w:r w:rsidR="00AE5FCD" w:rsidRPr="00B83BD8">
        <w:rPr>
          <w:rFonts w:cs="Arial"/>
          <w:b/>
          <w:bCs/>
          <w:sz w:val="28"/>
          <w:szCs w:val="28"/>
        </w:rPr>
        <w:t xml:space="preserve"> </w:t>
      </w:r>
      <w:r w:rsidR="00F12F46">
        <w:rPr>
          <w:rFonts w:cs="Arial"/>
          <w:b/>
          <w:bCs/>
          <w:sz w:val="28"/>
          <w:szCs w:val="28"/>
        </w:rPr>
        <w:t xml:space="preserve">Announces New Branded Accessories: </w:t>
      </w:r>
    </w:p>
    <w:p w14:paraId="5E226DB8" w14:textId="09C64C6D" w:rsidR="00E11465" w:rsidRPr="00B83BD8" w:rsidRDefault="00F12F46" w:rsidP="001C0C77">
      <w:pPr>
        <w:jc w:val="center"/>
        <w:rPr>
          <w:rFonts w:cs="Arial"/>
          <w:b/>
          <w:bCs/>
          <w:sz w:val="28"/>
          <w:szCs w:val="28"/>
        </w:rPr>
      </w:pPr>
      <w:r>
        <w:rPr>
          <w:rFonts w:cs="Arial"/>
          <w:b/>
          <w:bCs/>
          <w:sz w:val="28"/>
          <w:szCs w:val="28"/>
        </w:rPr>
        <w:t xml:space="preserve">Bags, </w:t>
      </w:r>
      <w:r w:rsidR="00D07DCF">
        <w:rPr>
          <w:rFonts w:cs="Arial"/>
          <w:b/>
          <w:bCs/>
          <w:sz w:val="28"/>
          <w:szCs w:val="28"/>
        </w:rPr>
        <w:t>Pouches,</w:t>
      </w:r>
      <w:r>
        <w:rPr>
          <w:rFonts w:cs="Arial"/>
          <w:b/>
          <w:bCs/>
          <w:sz w:val="28"/>
          <w:szCs w:val="28"/>
        </w:rPr>
        <w:t xml:space="preserve"> and Cases</w:t>
      </w:r>
    </w:p>
    <w:p w14:paraId="467EDB2A" w14:textId="77777777" w:rsidR="00714230" w:rsidRPr="00C57576" w:rsidRDefault="00714230" w:rsidP="00714230">
      <w:pPr>
        <w:jc w:val="center"/>
        <w:rPr>
          <w:rFonts w:cs="Arial"/>
          <w:szCs w:val="24"/>
        </w:rPr>
      </w:pPr>
    </w:p>
    <w:p w14:paraId="23A8FF61" w14:textId="432AF787" w:rsidR="00F12F46" w:rsidRDefault="00BC4983" w:rsidP="00475A26">
      <w:pPr>
        <w:rPr>
          <w:rFonts w:eastAsia="Arial" w:cs="Arial"/>
        </w:rPr>
      </w:pPr>
      <w:r w:rsidRPr="00C57576">
        <w:rPr>
          <w:rFonts w:cs="Arial"/>
          <w:b/>
          <w:szCs w:val="24"/>
        </w:rPr>
        <w:t>ANOKA, Minnesota</w:t>
      </w:r>
      <w:r w:rsidR="00A02FBB" w:rsidRPr="00C57576">
        <w:rPr>
          <w:rFonts w:cs="Arial"/>
          <w:b/>
          <w:szCs w:val="24"/>
        </w:rPr>
        <w:t xml:space="preserve"> –</w:t>
      </w:r>
      <w:r w:rsidR="00825EC1" w:rsidRPr="00C57576">
        <w:rPr>
          <w:rFonts w:cs="Arial"/>
          <w:b/>
          <w:szCs w:val="24"/>
        </w:rPr>
        <w:t xml:space="preserve"> </w:t>
      </w:r>
      <w:r w:rsidR="00131BA4" w:rsidRPr="00C57576">
        <w:rPr>
          <w:rFonts w:cs="Arial"/>
          <w:b/>
          <w:szCs w:val="24"/>
        </w:rPr>
        <w:t>January</w:t>
      </w:r>
      <w:r w:rsidR="00B83BD8">
        <w:rPr>
          <w:rFonts w:cs="Arial"/>
          <w:b/>
          <w:szCs w:val="24"/>
        </w:rPr>
        <w:t xml:space="preserve"> </w:t>
      </w:r>
      <w:r w:rsidR="004E48D1">
        <w:rPr>
          <w:rFonts w:cs="Arial"/>
          <w:b/>
          <w:szCs w:val="24"/>
        </w:rPr>
        <w:t>24</w:t>
      </w:r>
      <w:r w:rsidR="007E0080" w:rsidRPr="00C57576">
        <w:rPr>
          <w:rFonts w:cs="Arial"/>
          <w:b/>
          <w:szCs w:val="24"/>
        </w:rPr>
        <w:t>, 202</w:t>
      </w:r>
      <w:r w:rsidR="00B83BD8">
        <w:rPr>
          <w:rFonts w:cs="Arial"/>
          <w:b/>
          <w:szCs w:val="24"/>
        </w:rPr>
        <w:t>4</w:t>
      </w:r>
      <w:r w:rsidR="009E4649" w:rsidRPr="00C57576">
        <w:rPr>
          <w:rFonts w:cs="Arial"/>
          <w:b/>
          <w:szCs w:val="24"/>
        </w:rPr>
        <w:t xml:space="preserve"> </w:t>
      </w:r>
      <w:r w:rsidR="00896CE8" w:rsidRPr="00C57576">
        <w:rPr>
          <w:rFonts w:cs="Arial"/>
          <w:b/>
          <w:szCs w:val="24"/>
        </w:rPr>
        <w:t>–</w:t>
      </w:r>
      <w:r w:rsidR="002F52E8" w:rsidRPr="00C57576">
        <w:rPr>
          <w:rFonts w:cs="Arial"/>
          <w:szCs w:val="24"/>
        </w:rPr>
        <w:t xml:space="preserve"> </w:t>
      </w:r>
      <w:r w:rsidR="00D76D1F" w:rsidRPr="00C57576">
        <w:rPr>
          <w:rFonts w:cs="Arial"/>
          <w:szCs w:val="24"/>
        </w:rPr>
        <w:t>Federal Ammunition</w:t>
      </w:r>
      <w:r w:rsidR="006B1962">
        <w:rPr>
          <w:rFonts w:cs="Arial"/>
          <w:szCs w:val="24"/>
        </w:rPr>
        <w:t xml:space="preserve"> </w:t>
      </w:r>
      <w:r w:rsidR="00F12F46">
        <w:rPr>
          <w:rFonts w:eastAsia="Arial" w:cs="Arial"/>
        </w:rPr>
        <w:t>announce</w:t>
      </w:r>
      <w:r w:rsidR="008743B4">
        <w:rPr>
          <w:rFonts w:eastAsia="Arial" w:cs="Arial"/>
        </w:rPr>
        <w:t>s</w:t>
      </w:r>
      <w:r w:rsidR="00F12F46">
        <w:rPr>
          <w:rFonts w:eastAsia="Arial" w:cs="Arial"/>
          <w:b/>
        </w:rPr>
        <w:t xml:space="preserve"> </w:t>
      </w:r>
      <w:r w:rsidR="00F12F46">
        <w:rPr>
          <w:rFonts w:eastAsia="Arial" w:cs="Arial"/>
        </w:rPr>
        <w:t xml:space="preserve">the launch of its new line of range and field-ready accessories. New for 2024, the </w:t>
      </w:r>
      <w:r w:rsidR="00437B7A">
        <w:rPr>
          <w:rFonts w:eastAsia="Arial" w:cs="Arial"/>
        </w:rPr>
        <w:t xml:space="preserve">full </w:t>
      </w:r>
      <w:r w:rsidR="00F12F46">
        <w:rPr>
          <w:rFonts w:eastAsia="Arial" w:cs="Arial"/>
        </w:rPr>
        <w:t xml:space="preserve">collection </w:t>
      </w:r>
      <w:r w:rsidR="00437B7A">
        <w:rPr>
          <w:rFonts w:eastAsia="Arial" w:cs="Arial"/>
        </w:rPr>
        <w:t>of Federal branded accessories is d</w:t>
      </w:r>
      <w:r w:rsidR="00F12F46">
        <w:rPr>
          <w:rFonts w:eastAsia="Arial" w:cs="Arial"/>
        </w:rPr>
        <w:t xml:space="preserve">esigned to cater to the needs of shooters and hunters at every level. Three new product lines: Premium, Field &amp; Range, and Top Gun will be offered to </w:t>
      </w:r>
      <w:r w:rsidR="00475A26">
        <w:rPr>
          <w:rFonts w:eastAsia="Arial" w:cs="Arial"/>
        </w:rPr>
        <w:t xml:space="preserve">fulfill </w:t>
      </w:r>
      <w:r w:rsidR="008743B4">
        <w:rPr>
          <w:rFonts w:eastAsia="Arial" w:cs="Arial"/>
        </w:rPr>
        <w:t xml:space="preserve">the </w:t>
      </w:r>
      <w:r w:rsidR="00437B7A">
        <w:rPr>
          <w:rFonts w:eastAsia="Arial" w:cs="Arial"/>
        </w:rPr>
        <w:t>needs of</w:t>
      </w:r>
      <w:r w:rsidR="00475A26">
        <w:rPr>
          <w:rFonts w:eastAsia="Arial" w:cs="Arial"/>
        </w:rPr>
        <w:t xml:space="preserve"> any </w:t>
      </w:r>
      <w:r w:rsidR="00F12F46">
        <w:rPr>
          <w:rFonts w:eastAsia="Arial" w:cs="Arial"/>
        </w:rPr>
        <w:t>shooter</w:t>
      </w:r>
      <w:r w:rsidR="00475A26">
        <w:rPr>
          <w:rFonts w:eastAsia="Arial" w:cs="Arial"/>
        </w:rPr>
        <w:t xml:space="preserve"> or</w:t>
      </w:r>
      <w:r w:rsidR="00F12F46">
        <w:rPr>
          <w:rFonts w:eastAsia="Arial" w:cs="Arial"/>
        </w:rPr>
        <w:t xml:space="preserve"> hunter</w:t>
      </w:r>
      <w:r w:rsidR="00475A26">
        <w:rPr>
          <w:rFonts w:eastAsia="Arial" w:cs="Arial"/>
        </w:rPr>
        <w:t>.</w:t>
      </w:r>
    </w:p>
    <w:p w14:paraId="413DF7AF" w14:textId="77777777" w:rsidR="00475A26" w:rsidRPr="00475A26" w:rsidRDefault="00475A26" w:rsidP="00475A26">
      <w:pPr>
        <w:rPr>
          <w:rFonts w:cs="Arial"/>
          <w:szCs w:val="24"/>
        </w:rPr>
      </w:pPr>
    </w:p>
    <w:p w14:paraId="23BEFAFB" w14:textId="27E7FC82" w:rsidR="00F12F46" w:rsidRDefault="00475A26" w:rsidP="00F12F46">
      <w:pPr>
        <w:tabs>
          <w:tab w:val="left" w:pos="2340"/>
          <w:tab w:val="left" w:pos="6930"/>
          <w:tab w:val="left" w:pos="9270"/>
        </w:tabs>
        <w:rPr>
          <w:rFonts w:eastAsia="Arial" w:cs="Arial"/>
        </w:rPr>
      </w:pPr>
      <w:r>
        <w:rPr>
          <w:rFonts w:eastAsia="Arial" w:cs="Arial"/>
        </w:rPr>
        <w:t>“</w:t>
      </w:r>
      <w:r w:rsidR="00F12F46" w:rsidRPr="00F12F46">
        <w:rPr>
          <w:rFonts w:eastAsia="Arial" w:cs="Arial"/>
        </w:rPr>
        <w:t>Designed by hunters and shooters for the range, field and blind, Federal’s new</w:t>
      </w:r>
      <w:r w:rsidR="00437B7A">
        <w:rPr>
          <w:rFonts w:eastAsia="Arial" w:cs="Arial"/>
        </w:rPr>
        <w:t xml:space="preserve"> </w:t>
      </w:r>
      <w:r w:rsidR="00F12F46" w:rsidRPr="00F12F46">
        <w:rPr>
          <w:rFonts w:eastAsia="Arial" w:cs="Arial"/>
        </w:rPr>
        <w:t>accessories include a full line of gun cases, shell pouches and range bags</w:t>
      </w:r>
      <w:r w:rsidRPr="00475A26">
        <w:rPr>
          <w:rFonts w:eastAsia="Arial" w:cs="Arial"/>
        </w:rPr>
        <w:t xml:space="preserve">," said Federal Accessories Product Line Manager Jake Jacobs. </w:t>
      </w:r>
      <w:r>
        <w:rPr>
          <w:rFonts w:eastAsia="Arial" w:cs="Arial"/>
        </w:rPr>
        <w:t>“</w:t>
      </w:r>
      <w:r w:rsidR="00437B7A">
        <w:rPr>
          <w:rFonts w:eastAsia="Arial" w:cs="Arial"/>
        </w:rPr>
        <w:t>O</w:t>
      </w:r>
      <w:r>
        <w:rPr>
          <w:rFonts w:eastAsia="Arial" w:cs="Arial"/>
        </w:rPr>
        <w:t>ur new line of accessories are b</w:t>
      </w:r>
      <w:r w:rsidR="00F12F46" w:rsidRPr="00F12F46">
        <w:rPr>
          <w:rFonts w:eastAsia="Arial" w:cs="Arial"/>
        </w:rPr>
        <w:t>uilt for</w:t>
      </w:r>
      <w:r>
        <w:rPr>
          <w:rFonts w:eastAsia="Arial" w:cs="Arial"/>
        </w:rPr>
        <w:t xml:space="preserve"> </w:t>
      </w:r>
      <w:r w:rsidR="00F12F46" w:rsidRPr="00F12F46">
        <w:rPr>
          <w:rFonts w:eastAsia="Arial" w:cs="Arial"/>
        </w:rPr>
        <w:t>convenience, protection and accessibility,</w:t>
      </w:r>
      <w:r w:rsidR="00437B7A">
        <w:rPr>
          <w:rFonts w:eastAsia="Arial" w:cs="Arial"/>
        </w:rPr>
        <w:t xml:space="preserve"> and</w:t>
      </w:r>
      <w:r w:rsidR="00F12F46" w:rsidRPr="00F12F46">
        <w:rPr>
          <w:rFonts w:eastAsia="Arial" w:cs="Arial"/>
        </w:rPr>
        <w:t xml:space="preserve"> there are several styles available in each</w:t>
      </w:r>
      <w:r>
        <w:rPr>
          <w:rFonts w:eastAsia="Arial" w:cs="Arial"/>
        </w:rPr>
        <w:t xml:space="preserve"> </w:t>
      </w:r>
      <w:r w:rsidR="00F12F46" w:rsidRPr="00F12F46">
        <w:rPr>
          <w:rFonts w:eastAsia="Arial" w:cs="Arial"/>
        </w:rPr>
        <w:t>product category to fulfill various needs and price points.</w:t>
      </w:r>
      <w:r>
        <w:rPr>
          <w:rFonts w:eastAsia="Arial" w:cs="Arial"/>
        </w:rPr>
        <w:t>”</w:t>
      </w:r>
    </w:p>
    <w:p w14:paraId="60861BE1" w14:textId="77777777" w:rsidR="006B1962" w:rsidRDefault="006B1962" w:rsidP="00F12F46">
      <w:pPr>
        <w:tabs>
          <w:tab w:val="left" w:pos="2340"/>
          <w:tab w:val="left" w:pos="6930"/>
          <w:tab w:val="left" w:pos="9270"/>
        </w:tabs>
        <w:rPr>
          <w:rFonts w:eastAsia="Arial" w:cs="Arial"/>
        </w:rPr>
      </w:pPr>
    </w:p>
    <w:p w14:paraId="26B612B2" w14:textId="6CD92739" w:rsidR="007409FE" w:rsidRPr="007409FE" w:rsidRDefault="007409FE" w:rsidP="0074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7409FE">
        <w:rPr>
          <w:rFonts w:cs="Arial"/>
          <w:szCs w:val="24"/>
        </w:rPr>
        <w:t>Shoot in style with Premium bags and gear. The lineup</w:t>
      </w:r>
      <w:r>
        <w:rPr>
          <w:rFonts w:cs="Arial"/>
          <w:szCs w:val="24"/>
        </w:rPr>
        <w:t xml:space="preserve"> </w:t>
      </w:r>
      <w:r w:rsidRPr="007409FE">
        <w:rPr>
          <w:rFonts w:cs="Arial"/>
          <w:szCs w:val="24"/>
        </w:rPr>
        <w:t>includes shotgun and rifle cases as well as shell and range bags.</w:t>
      </w:r>
      <w:r>
        <w:rPr>
          <w:rFonts w:cs="Arial"/>
          <w:szCs w:val="24"/>
        </w:rPr>
        <w:t xml:space="preserve"> </w:t>
      </w:r>
      <w:r w:rsidRPr="007409FE">
        <w:rPr>
          <w:rFonts w:cs="Arial"/>
          <w:szCs w:val="24"/>
        </w:rPr>
        <w:t>All are built with the finest materials, including 18-ounce waxed</w:t>
      </w:r>
      <w:r>
        <w:rPr>
          <w:rFonts w:cs="Arial"/>
          <w:szCs w:val="24"/>
        </w:rPr>
        <w:t xml:space="preserve"> </w:t>
      </w:r>
      <w:r w:rsidRPr="007409FE">
        <w:rPr>
          <w:rFonts w:cs="Arial"/>
          <w:szCs w:val="24"/>
        </w:rPr>
        <w:t xml:space="preserve">canvas, top-quality zippers, leather accents, brass </w:t>
      </w:r>
      <w:r w:rsidR="00437B7A" w:rsidRPr="007409FE">
        <w:rPr>
          <w:rFonts w:cs="Arial"/>
          <w:szCs w:val="24"/>
        </w:rPr>
        <w:t>hardware,</w:t>
      </w:r>
      <w:r w:rsidRPr="007409FE">
        <w:rPr>
          <w:rFonts w:cs="Arial"/>
          <w:szCs w:val="24"/>
        </w:rPr>
        <w:t xml:space="preserve"> and</w:t>
      </w:r>
      <w:r>
        <w:rPr>
          <w:rFonts w:cs="Arial"/>
          <w:szCs w:val="24"/>
        </w:rPr>
        <w:t xml:space="preserve"> </w:t>
      </w:r>
      <w:r w:rsidRPr="007409FE">
        <w:rPr>
          <w:rFonts w:cs="Arial"/>
          <w:szCs w:val="24"/>
        </w:rPr>
        <w:t>embossed leather logo patches.</w:t>
      </w:r>
    </w:p>
    <w:p w14:paraId="0920DB19" w14:textId="77777777" w:rsidR="007409FE" w:rsidRPr="007409FE" w:rsidRDefault="007409FE" w:rsidP="0074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A8F6F49" w14:textId="62393D6D" w:rsidR="007409FE" w:rsidRPr="007409FE" w:rsidRDefault="007409FE" w:rsidP="0074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7409FE">
        <w:rPr>
          <w:rFonts w:cs="Arial"/>
          <w:szCs w:val="24"/>
        </w:rPr>
        <w:t>Count on the Federal Field &amp; Range line for stylish, functional shotgun</w:t>
      </w:r>
      <w:r>
        <w:rPr>
          <w:rFonts w:cs="Arial"/>
          <w:szCs w:val="24"/>
        </w:rPr>
        <w:t xml:space="preserve"> </w:t>
      </w:r>
      <w:r w:rsidRPr="007409FE">
        <w:rPr>
          <w:rFonts w:cs="Arial"/>
          <w:szCs w:val="24"/>
        </w:rPr>
        <w:t>and rifle cases that provide flotation</w:t>
      </w:r>
      <w:r w:rsidR="006B1962">
        <w:rPr>
          <w:rFonts w:cs="Arial"/>
          <w:szCs w:val="24"/>
        </w:rPr>
        <w:t xml:space="preserve"> </w:t>
      </w:r>
      <w:r w:rsidRPr="007409FE">
        <w:rPr>
          <w:rFonts w:cs="Arial"/>
          <w:szCs w:val="24"/>
        </w:rPr>
        <w:t>up to 12 pounds. Quality</w:t>
      </w:r>
      <w:r>
        <w:rPr>
          <w:rFonts w:cs="Arial"/>
          <w:szCs w:val="24"/>
        </w:rPr>
        <w:t xml:space="preserve"> </w:t>
      </w:r>
      <w:r w:rsidRPr="007409FE">
        <w:rPr>
          <w:rFonts w:cs="Arial"/>
          <w:szCs w:val="24"/>
        </w:rPr>
        <w:t>zippers, robust padding, and rugged,</w:t>
      </w:r>
      <w:r>
        <w:rPr>
          <w:rFonts w:cs="Arial"/>
          <w:szCs w:val="24"/>
        </w:rPr>
        <w:t xml:space="preserve"> </w:t>
      </w:r>
      <w:r w:rsidRPr="007409FE">
        <w:rPr>
          <w:rFonts w:cs="Arial"/>
          <w:szCs w:val="24"/>
        </w:rPr>
        <w:t>waterproof 600 denier polyester</w:t>
      </w:r>
      <w:r>
        <w:rPr>
          <w:rFonts w:cs="Arial"/>
          <w:szCs w:val="24"/>
        </w:rPr>
        <w:t xml:space="preserve"> </w:t>
      </w:r>
      <w:r w:rsidRPr="007409FE">
        <w:rPr>
          <w:rFonts w:cs="Arial"/>
          <w:szCs w:val="24"/>
        </w:rPr>
        <w:t>construction promise years of use.</w:t>
      </w:r>
    </w:p>
    <w:p w14:paraId="5BAD05C1" w14:textId="77777777" w:rsidR="007409FE" w:rsidRPr="007409FE" w:rsidRDefault="007409FE" w:rsidP="0074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1104992" w14:textId="7968AD28" w:rsidR="007409FE" w:rsidRPr="007409FE" w:rsidRDefault="007409FE" w:rsidP="0074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7409FE">
        <w:rPr>
          <w:rFonts w:cs="Arial"/>
          <w:szCs w:val="24"/>
        </w:rPr>
        <w:t>Protect firearm</w:t>
      </w:r>
      <w:r w:rsidR="00437B7A">
        <w:rPr>
          <w:rFonts w:cs="Arial"/>
          <w:szCs w:val="24"/>
        </w:rPr>
        <w:t>s</w:t>
      </w:r>
      <w:r w:rsidRPr="007409FE">
        <w:rPr>
          <w:rFonts w:cs="Arial"/>
          <w:szCs w:val="24"/>
        </w:rPr>
        <w:t xml:space="preserve"> during transport without </w:t>
      </w:r>
      <w:r w:rsidR="00437B7A">
        <w:rPr>
          <w:rFonts w:cs="Arial"/>
          <w:szCs w:val="24"/>
        </w:rPr>
        <w:t>having to deal with</w:t>
      </w:r>
      <w:r w:rsidRPr="007409FE">
        <w:rPr>
          <w:rFonts w:cs="Arial"/>
          <w:szCs w:val="24"/>
        </w:rPr>
        <w:t xml:space="preserve"> bulk</w:t>
      </w:r>
      <w:r w:rsidR="00437B7A">
        <w:rPr>
          <w:rFonts w:cs="Arial"/>
          <w:szCs w:val="24"/>
        </w:rPr>
        <w:t>y gear</w:t>
      </w:r>
      <w:r w:rsidRPr="007409FE">
        <w:rPr>
          <w:rFonts w:cs="Arial"/>
          <w:szCs w:val="24"/>
        </w:rPr>
        <w:t xml:space="preserve"> once you</w:t>
      </w:r>
      <w:r>
        <w:rPr>
          <w:rFonts w:cs="Arial"/>
          <w:szCs w:val="24"/>
        </w:rPr>
        <w:t xml:space="preserve"> </w:t>
      </w:r>
      <w:r w:rsidRPr="007409FE">
        <w:rPr>
          <w:rFonts w:cs="Arial"/>
          <w:szCs w:val="24"/>
        </w:rPr>
        <w:t>arrive at your destination. The Federal Tri-Fold Gun Case folds down</w:t>
      </w:r>
      <w:r>
        <w:rPr>
          <w:rFonts w:cs="Arial"/>
          <w:szCs w:val="24"/>
        </w:rPr>
        <w:t xml:space="preserve"> </w:t>
      </w:r>
      <w:r w:rsidRPr="007409FE">
        <w:rPr>
          <w:rFonts w:cs="Arial"/>
          <w:szCs w:val="24"/>
        </w:rPr>
        <w:t>for easy storage and is built with</w:t>
      </w:r>
      <w:r>
        <w:rPr>
          <w:rFonts w:cs="Arial"/>
          <w:szCs w:val="24"/>
        </w:rPr>
        <w:t xml:space="preserve"> </w:t>
      </w:r>
      <w:r w:rsidRPr="007409FE">
        <w:rPr>
          <w:rFonts w:cs="Arial"/>
          <w:szCs w:val="24"/>
        </w:rPr>
        <w:t>rugged, long-lasting material that</w:t>
      </w:r>
      <w:r>
        <w:rPr>
          <w:rFonts w:cs="Arial"/>
          <w:szCs w:val="24"/>
        </w:rPr>
        <w:t xml:space="preserve"> </w:t>
      </w:r>
      <w:r w:rsidR="00437B7A" w:rsidRPr="007409FE">
        <w:rPr>
          <w:rFonts w:cs="Arial"/>
          <w:szCs w:val="24"/>
        </w:rPr>
        <w:t>keeps</w:t>
      </w:r>
      <w:r w:rsidR="00437B7A">
        <w:rPr>
          <w:rFonts w:cs="Arial"/>
          <w:szCs w:val="24"/>
        </w:rPr>
        <w:t xml:space="preserve"> </w:t>
      </w:r>
      <w:r w:rsidRPr="007409FE">
        <w:rPr>
          <w:rFonts w:cs="Arial"/>
          <w:szCs w:val="24"/>
        </w:rPr>
        <w:t>firearm</w:t>
      </w:r>
      <w:r w:rsidR="00437B7A">
        <w:rPr>
          <w:rFonts w:cs="Arial"/>
          <w:szCs w:val="24"/>
        </w:rPr>
        <w:t>s</w:t>
      </w:r>
      <w:r w:rsidRPr="007409FE">
        <w:rPr>
          <w:rFonts w:cs="Arial"/>
          <w:szCs w:val="24"/>
        </w:rPr>
        <w:t xml:space="preserve"> safe.</w:t>
      </w:r>
    </w:p>
    <w:p w14:paraId="65D935A6" w14:textId="77777777" w:rsidR="007409FE" w:rsidRPr="007409FE" w:rsidRDefault="007409FE" w:rsidP="0074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2E0010B" w14:textId="34E03ECF" w:rsidR="007409FE" w:rsidRPr="007409FE" w:rsidRDefault="007409FE" w:rsidP="0074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7409FE">
        <w:rPr>
          <w:rFonts w:cs="Arial"/>
          <w:szCs w:val="24"/>
        </w:rPr>
        <w:t>Federal's Top Gun line includes a variety of shotgun cases, scoped rifle cases,</w:t>
      </w:r>
      <w:r>
        <w:rPr>
          <w:rFonts w:cs="Arial"/>
          <w:szCs w:val="24"/>
        </w:rPr>
        <w:t xml:space="preserve"> </w:t>
      </w:r>
      <w:r w:rsidRPr="007409FE">
        <w:rPr>
          <w:rFonts w:cs="Arial"/>
          <w:szCs w:val="24"/>
        </w:rPr>
        <w:t>shell</w:t>
      </w:r>
      <w:r>
        <w:rPr>
          <w:rFonts w:cs="Arial"/>
          <w:szCs w:val="24"/>
        </w:rPr>
        <w:t xml:space="preserve"> </w:t>
      </w:r>
      <w:r w:rsidRPr="007409FE">
        <w:rPr>
          <w:rFonts w:cs="Arial"/>
          <w:szCs w:val="24"/>
        </w:rPr>
        <w:t>bags and range bags—all with durable construction and an</w:t>
      </w:r>
      <w:r>
        <w:rPr>
          <w:rFonts w:cs="Arial"/>
          <w:szCs w:val="24"/>
        </w:rPr>
        <w:t xml:space="preserve"> </w:t>
      </w:r>
      <w:r w:rsidRPr="007409FE">
        <w:rPr>
          <w:rFonts w:cs="Arial"/>
          <w:szCs w:val="24"/>
        </w:rPr>
        <w:t>embroidered logo. This line</w:t>
      </w:r>
      <w:r>
        <w:rPr>
          <w:rFonts w:cs="Arial"/>
          <w:szCs w:val="24"/>
        </w:rPr>
        <w:t xml:space="preserve"> </w:t>
      </w:r>
      <w:r w:rsidRPr="007409FE">
        <w:rPr>
          <w:rFonts w:cs="Arial"/>
          <w:szCs w:val="24"/>
        </w:rPr>
        <w:t>is for hunters and shooters looking for solid, dependable gear at an affordable price.</w:t>
      </w:r>
    </w:p>
    <w:p w14:paraId="4694FC01" w14:textId="77777777" w:rsidR="007409FE" w:rsidRPr="007409FE" w:rsidRDefault="007409FE" w:rsidP="007409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DDFC4F" w14:textId="299A9988" w:rsidR="00D07DCF" w:rsidRDefault="007409FE"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7409FE">
        <w:rPr>
          <w:rFonts w:cs="Arial"/>
          <w:szCs w:val="24"/>
        </w:rPr>
        <w:t>Give firearms next-level protection with the Federal Neoprene</w:t>
      </w:r>
      <w:r>
        <w:rPr>
          <w:rFonts w:cs="Arial"/>
          <w:szCs w:val="24"/>
        </w:rPr>
        <w:t xml:space="preserve"> </w:t>
      </w:r>
      <w:r w:rsidRPr="007409FE">
        <w:rPr>
          <w:rFonts w:cs="Arial"/>
          <w:szCs w:val="24"/>
        </w:rPr>
        <w:t>Gun Sleeve. Its 53-inch length</w:t>
      </w:r>
      <w:r w:rsidR="009B1FAB">
        <w:rPr>
          <w:rFonts w:cs="Arial"/>
          <w:szCs w:val="24"/>
        </w:rPr>
        <w:t xml:space="preserve"> fits </w:t>
      </w:r>
      <w:r w:rsidRPr="007409FE">
        <w:rPr>
          <w:rFonts w:cs="Arial"/>
          <w:szCs w:val="24"/>
        </w:rPr>
        <w:t>most long guns, and the</w:t>
      </w:r>
      <w:r>
        <w:rPr>
          <w:rFonts w:cs="Arial"/>
          <w:szCs w:val="24"/>
        </w:rPr>
        <w:t xml:space="preserve"> </w:t>
      </w:r>
      <w:r w:rsidRPr="007409FE">
        <w:rPr>
          <w:rFonts w:cs="Arial"/>
          <w:szCs w:val="24"/>
        </w:rPr>
        <w:t>rugged ripstop stretch neoprene keeps them safe in any condition.</w:t>
      </w:r>
      <w:r>
        <w:rPr>
          <w:rFonts w:cs="Arial"/>
          <w:szCs w:val="24"/>
        </w:rPr>
        <w:t xml:space="preserve"> </w:t>
      </w:r>
    </w:p>
    <w:p w14:paraId="6CEBF0B8" w14:textId="77777777" w:rsidR="00D07DCF" w:rsidRDefault="00D07DC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387BDE2" w14:textId="77254C45" w:rsidR="003E4E02" w:rsidRPr="007409FE"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7576">
        <w:rPr>
          <w:rFonts w:cs="Arial"/>
          <w:szCs w:val="24"/>
        </w:rPr>
        <w:t>Federal ammunition can be found at dealers nationwide</w:t>
      </w:r>
      <w:r w:rsidR="00B83BD8">
        <w:rPr>
          <w:rFonts w:cs="Arial"/>
          <w:szCs w:val="24"/>
        </w:rPr>
        <w:t xml:space="preserve">. </w:t>
      </w:r>
      <w:r w:rsidRPr="00C57576">
        <w:rPr>
          <w:rFonts w:cs="Arial"/>
          <w:szCs w:val="24"/>
        </w:rPr>
        <w:t xml:space="preserve">For more information on all products from Federal, visit </w:t>
      </w:r>
      <w:hyperlink r:id="rId12" w:history="1">
        <w:r w:rsidRPr="00C57576">
          <w:rPr>
            <w:rStyle w:val="Hyperlink"/>
            <w:rFonts w:cs="Arial"/>
            <w:szCs w:val="24"/>
          </w:rPr>
          <w:t>www.federalpremium.com</w:t>
        </w:r>
      </w:hyperlink>
      <w:r w:rsidRPr="00C57576">
        <w:rPr>
          <w:rFonts w:cs="Arial"/>
          <w:szCs w:val="24"/>
        </w:rPr>
        <w:t>.</w:t>
      </w:r>
    </w:p>
    <w:p w14:paraId="278F1C95" w14:textId="01AB7424" w:rsidR="001E65CA" w:rsidRPr="00C57576"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7576">
        <w:rPr>
          <w:rFonts w:cs="Arial"/>
          <w:b/>
          <w:szCs w:val="24"/>
        </w:rPr>
        <w:lastRenderedPageBreak/>
        <w:t>Press Release Contact: JJ Reich</w:t>
      </w:r>
    </w:p>
    <w:p w14:paraId="3848510D" w14:textId="5719D73C" w:rsidR="001E65CA" w:rsidRPr="00C57576"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7576">
        <w:rPr>
          <w:rFonts w:cs="Arial"/>
          <w:szCs w:val="24"/>
        </w:rPr>
        <w:t>Senior</w:t>
      </w:r>
      <w:r w:rsidR="00266544" w:rsidRPr="00C57576">
        <w:rPr>
          <w:rFonts w:cs="Arial"/>
          <w:szCs w:val="24"/>
        </w:rPr>
        <w:t xml:space="preserve"> Manager</w:t>
      </w:r>
      <w:r w:rsidRPr="00C57576">
        <w:rPr>
          <w:rFonts w:cs="Arial"/>
          <w:szCs w:val="24"/>
        </w:rPr>
        <w:t xml:space="preserve"> – Press Relations</w:t>
      </w:r>
    </w:p>
    <w:p w14:paraId="495A4028" w14:textId="77777777" w:rsidR="001E65CA" w:rsidRPr="00C57576" w:rsidRDefault="001E65CA" w:rsidP="009F2F19">
      <w:pPr>
        <w:rPr>
          <w:rFonts w:cs="Arial"/>
          <w:b/>
          <w:bCs/>
          <w:szCs w:val="24"/>
        </w:rPr>
      </w:pPr>
      <w:r w:rsidRPr="00C57576">
        <w:rPr>
          <w:rFonts w:cs="Arial"/>
          <w:szCs w:val="24"/>
        </w:rPr>
        <w:t xml:space="preserve">E-mail: </w:t>
      </w:r>
      <w:hyperlink r:id="rId13" w:history="1">
        <w:r w:rsidRPr="00C57576">
          <w:rPr>
            <w:rStyle w:val="Hyperlink"/>
            <w:rFonts w:cs="Arial"/>
            <w:szCs w:val="24"/>
          </w:rPr>
          <w:t>VistaPressroom@VistaOutdoor.com</w:t>
        </w:r>
      </w:hyperlink>
      <w:r w:rsidRPr="00C57576">
        <w:rPr>
          <w:rFonts w:cs="Arial"/>
          <w:szCs w:val="24"/>
        </w:rPr>
        <w:t xml:space="preserve"> </w:t>
      </w:r>
    </w:p>
    <w:p w14:paraId="2478F378" w14:textId="77777777" w:rsidR="001E65CA" w:rsidRPr="00C57576" w:rsidRDefault="001E65CA" w:rsidP="009F2F19">
      <w:pPr>
        <w:rPr>
          <w:rFonts w:cs="Arial"/>
          <w:b/>
          <w:bCs/>
          <w:szCs w:val="24"/>
        </w:rPr>
      </w:pPr>
    </w:p>
    <w:p w14:paraId="053AE02E" w14:textId="77777777" w:rsidR="00BE342F" w:rsidRPr="00C57576" w:rsidRDefault="00BE342F" w:rsidP="009F2F19">
      <w:pPr>
        <w:rPr>
          <w:rFonts w:cs="Arial"/>
          <w:b/>
          <w:bCs/>
          <w:szCs w:val="24"/>
        </w:rPr>
      </w:pPr>
    </w:p>
    <w:p w14:paraId="749D60C4" w14:textId="6EA32E7A" w:rsidR="001E65CA" w:rsidRPr="00C57576" w:rsidRDefault="00A236BD" w:rsidP="009F2F19">
      <w:pPr>
        <w:rPr>
          <w:rFonts w:cs="Arial"/>
          <w:b/>
          <w:bCs/>
          <w:szCs w:val="24"/>
        </w:rPr>
      </w:pPr>
      <w:r w:rsidRPr="00C57576">
        <w:rPr>
          <w:rFonts w:cs="Arial"/>
          <w:b/>
          <w:bCs/>
          <w:szCs w:val="24"/>
        </w:rPr>
        <w:t xml:space="preserve">About </w:t>
      </w:r>
      <w:r w:rsidR="00B45712" w:rsidRPr="00C57576">
        <w:rPr>
          <w:rFonts w:cs="Arial"/>
          <w:b/>
          <w:bCs/>
          <w:szCs w:val="24"/>
        </w:rPr>
        <w:t xml:space="preserve">Federal </w:t>
      </w:r>
      <w:r w:rsidR="001E65CA" w:rsidRPr="00C57576">
        <w:rPr>
          <w:rFonts w:cs="Arial"/>
          <w:b/>
          <w:bCs/>
          <w:szCs w:val="24"/>
        </w:rPr>
        <w:t>Ammunition</w:t>
      </w:r>
    </w:p>
    <w:p w14:paraId="4F2C3D3D" w14:textId="38437950" w:rsidR="00323C39" w:rsidRPr="00C57576" w:rsidRDefault="001E65CA" w:rsidP="00323C39">
      <w:pPr>
        <w:rPr>
          <w:rFonts w:cs="Arial"/>
          <w:szCs w:val="24"/>
        </w:rPr>
      </w:pPr>
      <w:r w:rsidRPr="00C57576">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323C39" w:rsidRPr="00C57576"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690888">
    <w:abstractNumId w:val="3"/>
  </w:num>
  <w:num w:numId="2" w16cid:durableId="1853568990">
    <w:abstractNumId w:val="16"/>
  </w:num>
  <w:num w:numId="3" w16cid:durableId="280843023">
    <w:abstractNumId w:val="1"/>
  </w:num>
  <w:num w:numId="4" w16cid:durableId="1023022075">
    <w:abstractNumId w:val="15"/>
  </w:num>
  <w:num w:numId="5" w16cid:durableId="2122524851">
    <w:abstractNumId w:val="13"/>
  </w:num>
  <w:num w:numId="6" w16cid:durableId="1170219800">
    <w:abstractNumId w:val="10"/>
  </w:num>
  <w:num w:numId="7" w16cid:durableId="1519388662">
    <w:abstractNumId w:val="0"/>
  </w:num>
  <w:num w:numId="8" w16cid:durableId="1449854308">
    <w:abstractNumId w:val="14"/>
  </w:num>
  <w:num w:numId="9" w16cid:durableId="1828327615">
    <w:abstractNumId w:val="2"/>
  </w:num>
  <w:num w:numId="10" w16cid:durableId="923958745">
    <w:abstractNumId w:val="11"/>
  </w:num>
  <w:num w:numId="11" w16cid:durableId="573047459">
    <w:abstractNumId w:val="4"/>
  </w:num>
  <w:num w:numId="12" w16cid:durableId="77211843">
    <w:abstractNumId w:val="8"/>
  </w:num>
  <w:num w:numId="13" w16cid:durableId="1531457193">
    <w:abstractNumId w:val="6"/>
  </w:num>
  <w:num w:numId="14" w16cid:durableId="395054549">
    <w:abstractNumId w:val="7"/>
  </w:num>
  <w:num w:numId="15" w16cid:durableId="1786923383">
    <w:abstractNumId w:val="18"/>
  </w:num>
  <w:num w:numId="16" w16cid:durableId="11114413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1624029">
    <w:abstractNumId w:val="17"/>
  </w:num>
  <w:num w:numId="18" w16cid:durableId="2014606905">
    <w:abstractNumId w:val="9"/>
  </w:num>
  <w:num w:numId="19" w16cid:durableId="1318192292">
    <w:abstractNumId w:val="4"/>
  </w:num>
  <w:num w:numId="20" w16cid:durableId="859664863">
    <w:abstractNumId w:val="5"/>
  </w:num>
  <w:num w:numId="21" w16cid:durableId="6363753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2BB9"/>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3140"/>
    <w:rsid w:val="00103A5D"/>
    <w:rsid w:val="00104900"/>
    <w:rsid w:val="001055B3"/>
    <w:rsid w:val="001067AB"/>
    <w:rsid w:val="001100E0"/>
    <w:rsid w:val="00111120"/>
    <w:rsid w:val="001123D2"/>
    <w:rsid w:val="0011346A"/>
    <w:rsid w:val="00114C66"/>
    <w:rsid w:val="00116DD3"/>
    <w:rsid w:val="00124163"/>
    <w:rsid w:val="00126186"/>
    <w:rsid w:val="0013019B"/>
    <w:rsid w:val="00131BA4"/>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1FAA"/>
    <w:rsid w:val="00194956"/>
    <w:rsid w:val="001A0634"/>
    <w:rsid w:val="001A06FE"/>
    <w:rsid w:val="001A0AA5"/>
    <w:rsid w:val="001A0CFE"/>
    <w:rsid w:val="001A42F8"/>
    <w:rsid w:val="001A4C25"/>
    <w:rsid w:val="001A5467"/>
    <w:rsid w:val="001A7096"/>
    <w:rsid w:val="001A7E10"/>
    <w:rsid w:val="001B1B9B"/>
    <w:rsid w:val="001B1D8D"/>
    <w:rsid w:val="001B42CA"/>
    <w:rsid w:val="001C0C77"/>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142"/>
    <w:rsid w:val="002167EB"/>
    <w:rsid w:val="0021710C"/>
    <w:rsid w:val="00222373"/>
    <w:rsid w:val="00237CD6"/>
    <w:rsid w:val="0024074E"/>
    <w:rsid w:val="002425BF"/>
    <w:rsid w:val="002434F5"/>
    <w:rsid w:val="0024353C"/>
    <w:rsid w:val="0024371C"/>
    <w:rsid w:val="00245634"/>
    <w:rsid w:val="00245CD1"/>
    <w:rsid w:val="0024700C"/>
    <w:rsid w:val="002540E8"/>
    <w:rsid w:val="002579EF"/>
    <w:rsid w:val="00260F44"/>
    <w:rsid w:val="00261445"/>
    <w:rsid w:val="00263E0C"/>
    <w:rsid w:val="00264279"/>
    <w:rsid w:val="00264E6D"/>
    <w:rsid w:val="00265C6C"/>
    <w:rsid w:val="00266544"/>
    <w:rsid w:val="00270181"/>
    <w:rsid w:val="0027051F"/>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C4FC8"/>
    <w:rsid w:val="002D3835"/>
    <w:rsid w:val="002D616E"/>
    <w:rsid w:val="002D7A36"/>
    <w:rsid w:val="002E0D80"/>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C39"/>
    <w:rsid w:val="00323E34"/>
    <w:rsid w:val="00326967"/>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735"/>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E7DEE"/>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B7A"/>
    <w:rsid w:val="00437DDC"/>
    <w:rsid w:val="00446105"/>
    <w:rsid w:val="00454CFB"/>
    <w:rsid w:val="004565BB"/>
    <w:rsid w:val="00462EBD"/>
    <w:rsid w:val="004637AA"/>
    <w:rsid w:val="004727AC"/>
    <w:rsid w:val="004735F8"/>
    <w:rsid w:val="00475A26"/>
    <w:rsid w:val="00482320"/>
    <w:rsid w:val="00485A0B"/>
    <w:rsid w:val="004864B1"/>
    <w:rsid w:val="00486F57"/>
    <w:rsid w:val="004873CA"/>
    <w:rsid w:val="00487FF4"/>
    <w:rsid w:val="004906F0"/>
    <w:rsid w:val="004956BE"/>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8D1"/>
    <w:rsid w:val="004E4BF8"/>
    <w:rsid w:val="004E5879"/>
    <w:rsid w:val="004E5F37"/>
    <w:rsid w:val="004F05E2"/>
    <w:rsid w:val="00501551"/>
    <w:rsid w:val="00504A6E"/>
    <w:rsid w:val="00506915"/>
    <w:rsid w:val="005117C7"/>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658A0"/>
    <w:rsid w:val="00566C3B"/>
    <w:rsid w:val="00574085"/>
    <w:rsid w:val="0058036D"/>
    <w:rsid w:val="005827A2"/>
    <w:rsid w:val="005829EA"/>
    <w:rsid w:val="005844B4"/>
    <w:rsid w:val="00590433"/>
    <w:rsid w:val="00591DC8"/>
    <w:rsid w:val="00593971"/>
    <w:rsid w:val="00594390"/>
    <w:rsid w:val="00597F6F"/>
    <w:rsid w:val="005A14CB"/>
    <w:rsid w:val="005A47CC"/>
    <w:rsid w:val="005A6FC3"/>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7069"/>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0888"/>
    <w:rsid w:val="006B18B4"/>
    <w:rsid w:val="006B1962"/>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219"/>
    <w:rsid w:val="006E73D4"/>
    <w:rsid w:val="006F41A9"/>
    <w:rsid w:val="006F56A7"/>
    <w:rsid w:val="006F6F7F"/>
    <w:rsid w:val="006F7676"/>
    <w:rsid w:val="0070019E"/>
    <w:rsid w:val="00702657"/>
    <w:rsid w:val="007028C7"/>
    <w:rsid w:val="00704815"/>
    <w:rsid w:val="00704EA0"/>
    <w:rsid w:val="00704FC9"/>
    <w:rsid w:val="007050C3"/>
    <w:rsid w:val="00712DDE"/>
    <w:rsid w:val="00712E07"/>
    <w:rsid w:val="00714230"/>
    <w:rsid w:val="007175A9"/>
    <w:rsid w:val="007204C9"/>
    <w:rsid w:val="00720B98"/>
    <w:rsid w:val="00727A81"/>
    <w:rsid w:val="007325DB"/>
    <w:rsid w:val="0073303B"/>
    <w:rsid w:val="007404CA"/>
    <w:rsid w:val="007405F1"/>
    <w:rsid w:val="007409FE"/>
    <w:rsid w:val="00742DA9"/>
    <w:rsid w:val="007440BC"/>
    <w:rsid w:val="00744A7B"/>
    <w:rsid w:val="00746A86"/>
    <w:rsid w:val="007542BF"/>
    <w:rsid w:val="0075436E"/>
    <w:rsid w:val="00756EA0"/>
    <w:rsid w:val="007626FA"/>
    <w:rsid w:val="0077255E"/>
    <w:rsid w:val="00772C45"/>
    <w:rsid w:val="00773FF4"/>
    <w:rsid w:val="00774AE9"/>
    <w:rsid w:val="00780846"/>
    <w:rsid w:val="0078208C"/>
    <w:rsid w:val="00783D02"/>
    <w:rsid w:val="0078692A"/>
    <w:rsid w:val="00787D75"/>
    <w:rsid w:val="00790264"/>
    <w:rsid w:val="00793050"/>
    <w:rsid w:val="0079553B"/>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876"/>
    <w:rsid w:val="00811BD4"/>
    <w:rsid w:val="008120FC"/>
    <w:rsid w:val="00812C28"/>
    <w:rsid w:val="00813DA0"/>
    <w:rsid w:val="00813E9A"/>
    <w:rsid w:val="00815FBC"/>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3B4"/>
    <w:rsid w:val="00874CA2"/>
    <w:rsid w:val="00874E24"/>
    <w:rsid w:val="008764B6"/>
    <w:rsid w:val="00881200"/>
    <w:rsid w:val="00881EE4"/>
    <w:rsid w:val="00882972"/>
    <w:rsid w:val="00884A8C"/>
    <w:rsid w:val="00887CD8"/>
    <w:rsid w:val="0089008B"/>
    <w:rsid w:val="00892124"/>
    <w:rsid w:val="00892F07"/>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8F4D2B"/>
    <w:rsid w:val="00901C02"/>
    <w:rsid w:val="00902A92"/>
    <w:rsid w:val="009049BC"/>
    <w:rsid w:val="009056E1"/>
    <w:rsid w:val="00905EFE"/>
    <w:rsid w:val="009067CE"/>
    <w:rsid w:val="00906EC7"/>
    <w:rsid w:val="009073C6"/>
    <w:rsid w:val="0091207F"/>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6EC7"/>
    <w:rsid w:val="009876D7"/>
    <w:rsid w:val="00990AF1"/>
    <w:rsid w:val="009932DD"/>
    <w:rsid w:val="009978F2"/>
    <w:rsid w:val="009A03E1"/>
    <w:rsid w:val="009A0CE1"/>
    <w:rsid w:val="009A3AB8"/>
    <w:rsid w:val="009A66BA"/>
    <w:rsid w:val="009B0853"/>
    <w:rsid w:val="009B1FAB"/>
    <w:rsid w:val="009B3E87"/>
    <w:rsid w:val="009B5934"/>
    <w:rsid w:val="009B59FC"/>
    <w:rsid w:val="009C1249"/>
    <w:rsid w:val="009C171B"/>
    <w:rsid w:val="009C39F1"/>
    <w:rsid w:val="009C44A6"/>
    <w:rsid w:val="009C742A"/>
    <w:rsid w:val="009C7C4C"/>
    <w:rsid w:val="009D0871"/>
    <w:rsid w:val="009D2972"/>
    <w:rsid w:val="009D41B7"/>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7CF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5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5FCD"/>
    <w:rsid w:val="00AE7FA7"/>
    <w:rsid w:val="00AF4B61"/>
    <w:rsid w:val="00AF5BC9"/>
    <w:rsid w:val="00B02918"/>
    <w:rsid w:val="00B0380E"/>
    <w:rsid w:val="00B071D0"/>
    <w:rsid w:val="00B127C6"/>
    <w:rsid w:val="00B149DE"/>
    <w:rsid w:val="00B16797"/>
    <w:rsid w:val="00B2054D"/>
    <w:rsid w:val="00B20D2F"/>
    <w:rsid w:val="00B24FFF"/>
    <w:rsid w:val="00B255E1"/>
    <w:rsid w:val="00B256F2"/>
    <w:rsid w:val="00B27002"/>
    <w:rsid w:val="00B3197F"/>
    <w:rsid w:val="00B3251F"/>
    <w:rsid w:val="00B434F2"/>
    <w:rsid w:val="00B45712"/>
    <w:rsid w:val="00B5324B"/>
    <w:rsid w:val="00B5780E"/>
    <w:rsid w:val="00B62699"/>
    <w:rsid w:val="00B67B22"/>
    <w:rsid w:val="00B713DF"/>
    <w:rsid w:val="00B73CD9"/>
    <w:rsid w:val="00B76E6F"/>
    <w:rsid w:val="00B83BD8"/>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5E7C"/>
    <w:rsid w:val="00BD7F6C"/>
    <w:rsid w:val="00BE342F"/>
    <w:rsid w:val="00BE48D4"/>
    <w:rsid w:val="00BE4ADB"/>
    <w:rsid w:val="00BE53B9"/>
    <w:rsid w:val="00BE56FD"/>
    <w:rsid w:val="00BF2949"/>
    <w:rsid w:val="00BF32B0"/>
    <w:rsid w:val="00BF634B"/>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7FEB"/>
    <w:rsid w:val="00C32BCE"/>
    <w:rsid w:val="00C33E28"/>
    <w:rsid w:val="00C50991"/>
    <w:rsid w:val="00C50F7F"/>
    <w:rsid w:val="00C51701"/>
    <w:rsid w:val="00C51EA3"/>
    <w:rsid w:val="00C52FAC"/>
    <w:rsid w:val="00C57576"/>
    <w:rsid w:val="00C576FC"/>
    <w:rsid w:val="00C5778E"/>
    <w:rsid w:val="00C60A82"/>
    <w:rsid w:val="00C6316B"/>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07DCF"/>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1F"/>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26F1"/>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4A94"/>
    <w:rsid w:val="00F0736B"/>
    <w:rsid w:val="00F11377"/>
    <w:rsid w:val="00F11BBC"/>
    <w:rsid w:val="00F128FE"/>
    <w:rsid w:val="00F12F46"/>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1FAD"/>
    <w:rsid w:val="00F67152"/>
    <w:rsid w:val="00F67E68"/>
    <w:rsid w:val="00F67F23"/>
    <w:rsid w:val="00F70BD3"/>
    <w:rsid w:val="00F759B6"/>
    <w:rsid w:val="00F7618F"/>
    <w:rsid w:val="00F9238C"/>
    <w:rsid w:val="00F929B7"/>
    <w:rsid w:val="00F93C32"/>
    <w:rsid w:val="00F9601B"/>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8F4D2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639712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71614256">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2072900">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08162800">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E50E1-5C05-4A20-82F6-DC0515EE4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86F8EA-6A35-41D5-B538-C05891970229}">
  <ds:schemaRefs>
    <ds:schemaRef ds:uri="http://schemas.openxmlformats.org/officeDocument/2006/bibliography"/>
  </ds:schemaRefs>
</ds:datastoreItem>
</file>

<file path=customXml/itemProps3.xml><?xml version="1.0" encoding="utf-8"?>
<ds:datastoreItem xmlns:ds="http://schemas.openxmlformats.org/officeDocument/2006/customXml" ds:itemID="{CD9C6969-2D41-4447-851A-2B06ACAA8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51879-93D3-4B06-BB87-DC5608F72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3468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2024-01-18T22:13:00Z</dcterms:created>
  <dcterms:modified xsi:type="dcterms:W3CDTF">2024-01-19T14:02:00Z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