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5A2411F3" w:rsidR="00E11465" w:rsidRDefault="00607A89" w:rsidP="001777F1">
      <w:pPr>
        <w:jc w:val="center"/>
        <w:rPr>
          <w:rFonts w:cs="Arial"/>
          <w:b/>
          <w:bCs/>
          <w:sz w:val="28"/>
          <w:szCs w:val="28"/>
        </w:rPr>
      </w:pPr>
      <w:r>
        <w:rPr>
          <w:rFonts w:cs="Arial"/>
          <w:b/>
          <w:bCs/>
          <w:sz w:val="28"/>
          <w:szCs w:val="28"/>
        </w:rPr>
        <w:t>Federal</w:t>
      </w:r>
      <w:r w:rsidR="009C64FE">
        <w:rPr>
          <w:rFonts w:cs="Arial"/>
          <w:b/>
          <w:bCs/>
          <w:sz w:val="28"/>
          <w:szCs w:val="28"/>
        </w:rPr>
        <w:t xml:space="preserve">’s New Line of </w:t>
      </w:r>
      <w:r w:rsidR="00E951B0">
        <w:rPr>
          <w:rFonts w:cs="Arial"/>
          <w:b/>
          <w:bCs/>
          <w:sz w:val="28"/>
          <w:szCs w:val="28"/>
        </w:rPr>
        <w:t>Top Gun</w:t>
      </w:r>
      <w:r w:rsidR="009C64FE">
        <w:rPr>
          <w:rFonts w:cs="Arial"/>
          <w:b/>
          <w:bCs/>
          <w:sz w:val="28"/>
          <w:szCs w:val="28"/>
        </w:rPr>
        <w:t xml:space="preserve"> </w:t>
      </w:r>
      <w:r w:rsidR="00E951B0">
        <w:rPr>
          <w:rFonts w:cs="Arial"/>
          <w:b/>
          <w:bCs/>
          <w:sz w:val="28"/>
          <w:szCs w:val="28"/>
        </w:rPr>
        <w:t xml:space="preserve">Range </w:t>
      </w:r>
      <w:r w:rsidR="009C64FE">
        <w:rPr>
          <w:rFonts w:cs="Arial"/>
          <w:b/>
          <w:bCs/>
          <w:sz w:val="28"/>
          <w:szCs w:val="28"/>
        </w:rPr>
        <w:t>Bags</w:t>
      </w:r>
      <w:r w:rsidR="00E951B0">
        <w:rPr>
          <w:rFonts w:cs="Arial"/>
          <w:b/>
          <w:bCs/>
          <w:sz w:val="28"/>
          <w:szCs w:val="28"/>
        </w:rPr>
        <w:t>, Shell Pouches, and Gun Cases</w:t>
      </w:r>
      <w:r w:rsidR="00916EB3">
        <w:rPr>
          <w:rFonts w:cs="Arial"/>
          <w:b/>
          <w:bCs/>
          <w:sz w:val="28"/>
          <w:szCs w:val="28"/>
        </w:rPr>
        <w:t xml:space="preserve"> </w:t>
      </w:r>
      <w:r w:rsidR="001777F1">
        <w:rPr>
          <w:rFonts w:cs="Arial"/>
          <w:b/>
          <w:bCs/>
          <w:sz w:val="28"/>
          <w:szCs w:val="28"/>
        </w:rPr>
        <w:t>Now Available</w:t>
      </w:r>
    </w:p>
    <w:p w14:paraId="21642E85" w14:textId="77777777" w:rsidR="004314BB" w:rsidRPr="004314BB" w:rsidRDefault="004314BB" w:rsidP="004314BB">
      <w:pPr>
        <w:jc w:val="center"/>
        <w:rPr>
          <w:rFonts w:cs="Arial"/>
          <w:sz w:val="28"/>
          <w:szCs w:val="28"/>
        </w:rPr>
      </w:pPr>
    </w:p>
    <w:p w14:paraId="225DC33A" w14:textId="18DAE94F" w:rsidR="00E94DC9" w:rsidRPr="00E951B0" w:rsidRDefault="00BC4983"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E459E8">
        <w:rPr>
          <w:rFonts w:cs="Arial"/>
          <w:b/>
          <w:szCs w:val="24"/>
        </w:rPr>
        <w:t>June</w:t>
      </w:r>
      <w:r w:rsidR="00F94531" w:rsidRPr="00E459E8">
        <w:rPr>
          <w:rFonts w:cs="Arial"/>
          <w:b/>
          <w:szCs w:val="24"/>
        </w:rPr>
        <w:t xml:space="preserve"> </w:t>
      </w:r>
      <w:r w:rsidR="00E459E8" w:rsidRPr="00E459E8">
        <w:rPr>
          <w:rFonts w:cs="Arial"/>
          <w:b/>
          <w:szCs w:val="24"/>
        </w:rPr>
        <w:t>25</w:t>
      </w:r>
      <w:r w:rsidR="00F94531" w:rsidRPr="00E459E8">
        <w:rPr>
          <w:rFonts w:cs="Arial"/>
          <w:b/>
          <w:szCs w:val="24"/>
        </w:rPr>
        <w:t>, 2</w:t>
      </w:r>
      <w:r w:rsidR="00F94531">
        <w:rPr>
          <w:rFonts w:cs="Arial"/>
          <w:b/>
          <w:szCs w:val="24"/>
        </w:rPr>
        <w:t>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w:t>
      </w:r>
      <w:r w:rsidR="002E73B7">
        <w:rPr>
          <w:rFonts w:cs="Arial"/>
          <w:szCs w:val="24"/>
        </w:rPr>
        <w:t>recently added</w:t>
      </w:r>
      <w:r w:rsidR="00F135F0">
        <w:rPr>
          <w:rFonts w:cs="Arial"/>
          <w:szCs w:val="24"/>
        </w:rPr>
        <w:t xml:space="preserve"> </w:t>
      </w:r>
      <w:r w:rsidR="00BB3251">
        <w:rPr>
          <w:rFonts w:cs="Arial"/>
          <w:bCs/>
          <w:szCs w:val="24"/>
        </w:rPr>
        <w:t xml:space="preserve">a </w:t>
      </w:r>
      <w:r w:rsidR="00E951B0">
        <w:rPr>
          <w:rFonts w:cs="Arial"/>
          <w:bCs/>
          <w:szCs w:val="24"/>
        </w:rPr>
        <w:t>Top Gun</w:t>
      </w:r>
      <w:r w:rsidR="00BB3251">
        <w:rPr>
          <w:rFonts w:cs="Arial"/>
          <w:bCs/>
          <w:szCs w:val="24"/>
        </w:rPr>
        <w:t xml:space="preserve"> accessory</w:t>
      </w:r>
      <w:r w:rsidR="0022538F">
        <w:rPr>
          <w:rFonts w:cs="Arial"/>
          <w:bCs/>
          <w:szCs w:val="24"/>
        </w:rPr>
        <w:t xml:space="preserve"> </w:t>
      </w:r>
      <w:r w:rsidR="0022538F" w:rsidRPr="009C64FE">
        <w:rPr>
          <w:rFonts w:cs="Arial"/>
          <w:bCs/>
          <w:szCs w:val="24"/>
        </w:rPr>
        <w:t>lineup</w:t>
      </w:r>
      <w:r w:rsidR="00E951B0" w:rsidRPr="00E951B0">
        <w:t xml:space="preserve"> </w:t>
      </w:r>
      <w:r w:rsidR="00E951B0">
        <w:t>made for those looking for solid, dependable gear at a</w:t>
      </w:r>
      <w:r w:rsidR="007D24C3">
        <w:t xml:space="preserve"> </w:t>
      </w:r>
      <w:r w:rsidR="00D757BB">
        <w:t>competitive</w:t>
      </w:r>
      <w:r w:rsidR="00E951B0">
        <w:t xml:space="preserve"> price. The product line includes a variety of shotgun cases, scoped rifle cases, shell bags, and range bags—all with durable construction and an embroidered logo. </w:t>
      </w:r>
      <w:r w:rsidR="004048FE" w:rsidRPr="004048FE">
        <w:rPr>
          <w:rFonts w:cs="Arial"/>
          <w:bCs/>
          <w:szCs w:val="24"/>
        </w:rPr>
        <w:t>This new product line</w:t>
      </w:r>
      <w:r w:rsidR="004048FE">
        <w:rPr>
          <w:rFonts w:cs="Arial"/>
          <w:bCs/>
          <w:szCs w:val="24"/>
        </w:rPr>
        <w:t xml:space="preserve"> of accessories</w:t>
      </w:r>
      <w:r w:rsidR="004048FE" w:rsidRPr="004048FE">
        <w:rPr>
          <w:rFonts w:cs="Arial"/>
          <w:bCs/>
          <w:szCs w:val="24"/>
        </w:rPr>
        <w:t xml:space="preserve"> is now available at select dealers and online.</w:t>
      </w:r>
    </w:p>
    <w:p w14:paraId="46B4A6EC" w14:textId="77777777" w:rsidR="00E951B0" w:rsidRDefault="00E951B0"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B8AEB21" w14:textId="63AF5DD7" w:rsidR="003220F7" w:rsidRDefault="003220F7"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3220F7">
        <w:rPr>
          <w:rFonts w:cs="Arial"/>
          <w:bCs/>
          <w:szCs w:val="24"/>
        </w:rPr>
        <w:t>“Federal’s new</w:t>
      </w:r>
      <w:r w:rsidR="00455E19">
        <w:rPr>
          <w:rFonts w:cs="Arial"/>
          <w:bCs/>
          <w:szCs w:val="24"/>
        </w:rPr>
        <w:t xml:space="preserve"> </w:t>
      </w:r>
      <w:r w:rsidRPr="003220F7">
        <w:rPr>
          <w:rFonts w:cs="Arial"/>
          <w:bCs/>
          <w:szCs w:val="24"/>
        </w:rPr>
        <w:t>accessories include</w:t>
      </w:r>
      <w:r>
        <w:rPr>
          <w:rFonts w:cs="Arial"/>
          <w:bCs/>
          <w:szCs w:val="24"/>
        </w:rPr>
        <w:t xml:space="preserve"> three</w:t>
      </w:r>
      <w:r w:rsidRPr="003220F7">
        <w:rPr>
          <w:rFonts w:cs="Arial"/>
          <w:bCs/>
          <w:szCs w:val="24"/>
        </w:rPr>
        <w:t xml:space="preserve"> full </w:t>
      </w:r>
      <w:r>
        <w:rPr>
          <w:rFonts w:cs="Arial"/>
          <w:bCs/>
          <w:szCs w:val="24"/>
        </w:rPr>
        <w:t>lines</w:t>
      </w:r>
      <w:r w:rsidRPr="003220F7">
        <w:rPr>
          <w:rFonts w:cs="Arial"/>
          <w:bCs/>
          <w:szCs w:val="24"/>
        </w:rPr>
        <w:t xml:space="preserve"> of gun cases, shell pouches</w:t>
      </w:r>
      <w:r>
        <w:rPr>
          <w:rFonts w:cs="Arial"/>
          <w:bCs/>
          <w:szCs w:val="24"/>
        </w:rPr>
        <w:t>,</w:t>
      </w:r>
      <w:r w:rsidRPr="003220F7">
        <w:rPr>
          <w:rFonts w:cs="Arial"/>
          <w:bCs/>
          <w:szCs w:val="24"/>
        </w:rPr>
        <w:t xml:space="preserve"> and range bags</w:t>
      </w:r>
      <w:r w:rsidR="00E951B0">
        <w:rPr>
          <w:rFonts w:cs="Arial"/>
          <w:bCs/>
          <w:szCs w:val="24"/>
        </w:rPr>
        <w:t xml:space="preserve">. These new lineups of </w:t>
      </w:r>
      <w:r w:rsidR="00E951B0" w:rsidRPr="003220F7">
        <w:rPr>
          <w:rFonts w:cs="Arial"/>
          <w:bCs/>
          <w:szCs w:val="24"/>
        </w:rPr>
        <w:t>accessories</w:t>
      </w:r>
      <w:r w:rsidR="00E951B0">
        <w:rPr>
          <w:rFonts w:cs="Arial"/>
          <w:bCs/>
          <w:szCs w:val="24"/>
        </w:rPr>
        <w:t xml:space="preserve"> are</w:t>
      </w:r>
      <w:r w:rsidR="00E951B0" w:rsidRPr="003220F7">
        <w:rPr>
          <w:rFonts w:cs="Arial"/>
          <w:bCs/>
          <w:szCs w:val="24"/>
        </w:rPr>
        <w:t xml:space="preserve"> built for convenience, protection</w:t>
      </w:r>
      <w:r w:rsidR="00E951B0">
        <w:rPr>
          <w:rFonts w:cs="Arial"/>
          <w:bCs/>
          <w:szCs w:val="24"/>
        </w:rPr>
        <w:t>,</w:t>
      </w:r>
      <w:r w:rsidR="00E951B0" w:rsidRPr="003220F7">
        <w:rPr>
          <w:rFonts w:cs="Arial"/>
          <w:bCs/>
          <w:szCs w:val="24"/>
        </w:rPr>
        <w:t xml:space="preserve"> and accessibility</w:t>
      </w:r>
      <w:r w:rsidR="00E951B0">
        <w:rPr>
          <w:rFonts w:cs="Arial"/>
          <w:bCs/>
          <w:szCs w:val="24"/>
        </w:rPr>
        <w:t xml:space="preserve">, </w:t>
      </w:r>
      <w:r w:rsidRPr="003220F7">
        <w:rPr>
          <w:rFonts w:cs="Arial"/>
          <w:bCs/>
          <w:szCs w:val="24"/>
        </w:rPr>
        <w:t>" said</w:t>
      </w:r>
      <w:r w:rsidR="00455E19">
        <w:rPr>
          <w:rFonts w:cs="Arial"/>
          <w:bCs/>
          <w:szCs w:val="24"/>
        </w:rPr>
        <w:t xml:space="preserve"> </w:t>
      </w:r>
      <w:r w:rsidRPr="003220F7">
        <w:rPr>
          <w:rFonts w:cs="Arial"/>
          <w:bCs/>
          <w:szCs w:val="24"/>
        </w:rPr>
        <w:t>Federal</w:t>
      </w:r>
      <w:r w:rsidR="002E73B7">
        <w:rPr>
          <w:rFonts w:cs="Arial"/>
          <w:bCs/>
          <w:szCs w:val="24"/>
        </w:rPr>
        <w:t>’s</w:t>
      </w:r>
      <w:r w:rsidRPr="003220F7">
        <w:rPr>
          <w:rFonts w:cs="Arial"/>
          <w:bCs/>
          <w:szCs w:val="24"/>
        </w:rPr>
        <w:t xml:space="preserve"> Accessories Product Manager Jake Jacobs. “</w:t>
      </w:r>
      <w:r>
        <w:t>We offer three new product lines to fulfill the needs of any shooter or hunter</w:t>
      </w:r>
      <w:r w:rsidR="002E73B7">
        <w:t>, which</w:t>
      </w:r>
      <w:r>
        <w:t xml:space="preserve"> are Premium, Field &amp; Range, and Top Gun. Of these, our </w:t>
      </w:r>
      <w:r w:rsidR="00E951B0">
        <w:rPr>
          <w:rFonts w:cs="Arial"/>
          <w:bCs/>
          <w:szCs w:val="24"/>
        </w:rPr>
        <w:t xml:space="preserve">Top Gun </w:t>
      </w:r>
      <w:r>
        <w:rPr>
          <w:rFonts w:cs="Arial"/>
          <w:bCs/>
          <w:szCs w:val="24"/>
        </w:rPr>
        <w:t xml:space="preserve">accessories </w:t>
      </w:r>
      <w:r w:rsidR="00E951B0">
        <w:rPr>
          <w:rFonts w:cs="Arial"/>
          <w:bCs/>
          <w:szCs w:val="24"/>
        </w:rPr>
        <w:t>aim to meet specific price points</w:t>
      </w:r>
      <w:r>
        <w:rPr>
          <w:rFonts w:cs="Arial"/>
          <w:bCs/>
          <w:szCs w:val="24"/>
        </w:rPr>
        <w:t xml:space="preserve">, and we have several styles </w:t>
      </w:r>
      <w:r w:rsidRPr="003220F7">
        <w:rPr>
          <w:rFonts w:cs="Arial"/>
          <w:bCs/>
          <w:szCs w:val="24"/>
        </w:rPr>
        <w:t xml:space="preserve">available in </w:t>
      </w:r>
      <w:r>
        <w:rPr>
          <w:rFonts w:cs="Arial"/>
          <w:bCs/>
          <w:szCs w:val="24"/>
        </w:rPr>
        <w:t xml:space="preserve">this </w:t>
      </w:r>
      <w:r w:rsidRPr="003220F7">
        <w:rPr>
          <w:rFonts w:cs="Arial"/>
          <w:bCs/>
          <w:szCs w:val="24"/>
        </w:rPr>
        <w:t>product category.”</w:t>
      </w:r>
    </w:p>
    <w:p w14:paraId="4C403354" w14:textId="77777777" w:rsidR="003220F7" w:rsidRPr="003220F7" w:rsidRDefault="003220F7"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50C22CD2" w14:textId="6548D858" w:rsidR="00E951B0" w:rsidRDefault="00E951B0" w:rsidP="00E9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Features and benefits of Federal’s new line of Top Gun gear include</w:t>
      </w:r>
      <w:r w:rsidR="002E73B7">
        <w:rPr>
          <w:rFonts w:cs="Arial"/>
          <w:bCs/>
          <w:szCs w:val="24"/>
        </w:rPr>
        <w:t>:</w:t>
      </w:r>
      <w:r>
        <w:rPr>
          <w:rFonts w:cs="Arial"/>
          <w:bCs/>
          <w:szCs w:val="24"/>
        </w:rPr>
        <w:t xml:space="preserve"> r</w:t>
      </w:r>
      <w:r w:rsidRPr="00E951B0">
        <w:rPr>
          <w:rFonts w:cs="Arial"/>
          <w:bCs/>
          <w:szCs w:val="24"/>
        </w:rPr>
        <w:t>ugged, long-lasting fabric</w:t>
      </w:r>
      <w:r w:rsidR="002E73B7">
        <w:rPr>
          <w:rFonts w:cs="Arial"/>
          <w:bCs/>
          <w:szCs w:val="24"/>
        </w:rPr>
        <w:t xml:space="preserve">; </w:t>
      </w:r>
      <w:r>
        <w:rPr>
          <w:rFonts w:cs="Arial"/>
          <w:bCs/>
          <w:szCs w:val="24"/>
        </w:rPr>
        <w:t xml:space="preserve">and </w:t>
      </w:r>
      <w:r w:rsidR="002E73B7">
        <w:rPr>
          <w:rFonts w:cs="Arial"/>
          <w:bCs/>
          <w:szCs w:val="24"/>
        </w:rPr>
        <w:t>w</w:t>
      </w:r>
      <w:r w:rsidRPr="00E951B0">
        <w:rPr>
          <w:rFonts w:cs="Arial"/>
          <w:bCs/>
          <w:szCs w:val="24"/>
        </w:rPr>
        <w:t xml:space="preserve">eb-bound edges and handles </w:t>
      </w:r>
      <w:r>
        <w:rPr>
          <w:rFonts w:cs="Arial"/>
          <w:bCs/>
          <w:szCs w:val="24"/>
        </w:rPr>
        <w:t xml:space="preserve">that </w:t>
      </w:r>
      <w:r w:rsidRPr="00E951B0">
        <w:rPr>
          <w:rFonts w:cs="Arial"/>
          <w:bCs/>
          <w:szCs w:val="24"/>
        </w:rPr>
        <w:t>provide durability</w:t>
      </w:r>
      <w:r>
        <w:rPr>
          <w:rFonts w:cs="Arial"/>
          <w:bCs/>
          <w:szCs w:val="24"/>
        </w:rPr>
        <w:t xml:space="preserve">. </w:t>
      </w:r>
      <w:r w:rsidRPr="00E951B0">
        <w:rPr>
          <w:rFonts w:cs="Arial"/>
          <w:bCs/>
          <w:szCs w:val="24"/>
        </w:rPr>
        <w:t>Bags and pouches feature a padded back panel that provides structure</w:t>
      </w:r>
      <w:r>
        <w:rPr>
          <w:rFonts w:cs="Arial"/>
          <w:bCs/>
          <w:szCs w:val="24"/>
        </w:rPr>
        <w:t xml:space="preserve"> </w:t>
      </w:r>
      <w:r w:rsidRPr="00E951B0">
        <w:rPr>
          <w:rFonts w:cs="Arial"/>
          <w:bCs/>
          <w:szCs w:val="24"/>
        </w:rPr>
        <w:t>and comfort</w:t>
      </w:r>
      <w:r>
        <w:rPr>
          <w:rFonts w:cs="Arial"/>
          <w:bCs/>
          <w:szCs w:val="24"/>
        </w:rPr>
        <w:t xml:space="preserve">. </w:t>
      </w:r>
      <w:r w:rsidRPr="00E951B0">
        <w:rPr>
          <w:rFonts w:cs="Arial"/>
          <w:bCs/>
          <w:szCs w:val="24"/>
        </w:rPr>
        <w:t>Firearm cases feature protective foam padding, single-pull zippers, large</w:t>
      </w:r>
      <w:r>
        <w:rPr>
          <w:rFonts w:cs="Arial"/>
          <w:bCs/>
          <w:szCs w:val="24"/>
        </w:rPr>
        <w:t xml:space="preserve"> </w:t>
      </w:r>
      <w:r w:rsidRPr="00E951B0">
        <w:rPr>
          <w:rFonts w:cs="Arial"/>
          <w:bCs/>
          <w:szCs w:val="24"/>
        </w:rPr>
        <w:t>hanging loops, and durable fabric lining that lets the gun slide in easily</w:t>
      </w:r>
      <w:r>
        <w:rPr>
          <w:rFonts w:cs="Arial"/>
          <w:bCs/>
          <w:szCs w:val="24"/>
        </w:rPr>
        <w:t>.</w:t>
      </w:r>
    </w:p>
    <w:p w14:paraId="7F5EF606" w14:textId="77777777" w:rsidR="00E951B0" w:rsidRDefault="00E951B0" w:rsidP="00E9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03BDA05" w14:textId="39FF5CB3" w:rsidR="00BB3251" w:rsidRDefault="00E951B0" w:rsidP="00BB3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The product </w:t>
      </w:r>
      <w:r w:rsidR="00BB3251">
        <w:rPr>
          <w:rFonts w:cs="Arial"/>
          <w:bCs/>
          <w:szCs w:val="24"/>
        </w:rPr>
        <w:t xml:space="preserve">line includes six pieces: a Single Box Pouch, a Combo Shell Hull Bag, a Range Bag, a 52-inch Shotgun Case, a 40-inch Scoped Rifle Case, and a 48-inch Scoped Rifle Case. All are decorated in a tactical black color and have an MSRP ranging from $11.99 to $34.99, depending on the item. </w:t>
      </w:r>
    </w:p>
    <w:p w14:paraId="2102056A" w14:textId="77777777" w:rsidR="003220F7" w:rsidRPr="003220F7" w:rsidRDefault="003220F7"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F732293" w14:textId="52C9FDF7" w:rsidR="000F3471" w:rsidRDefault="00BB3251"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Additionally, </w:t>
      </w:r>
      <w:r w:rsidR="00DD52FE">
        <w:rPr>
          <w:rFonts w:cs="Arial"/>
          <w:bCs/>
          <w:szCs w:val="24"/>
        </w:rPr>
        <w:t xml:space="preserve">the </w:t>
      </w:r>
      <w:r w:rsidRPr="003220F7">
        <w:rPr>
          <w:rFonts w:cs="Arial"/>
          <w:bCs/>
          <w:szCs w:val="24"/>
        </w:rPr>
        <w:t>Federal Neoprene Gun Sleeve</w:t>
      </w:r>
      <w:r>
        <w:rPr>
          <w:rFonts w:cs="Arial"/>
          <w:bCs/>
          <w:szCs w:val="24"/>
        </w:rPr>
        <w:t xml:space="preserve"> delivers</w:t>
      </w:r>
      <w:r w:rsidR="003220F7" w:rsidRPr="003220F7">
        <w:rPr>
          <w:rFonts w:cs="Arial"/>
          <w:bCs/>
          <w:szCs w:val="24"/>
        </w:rPr>
        <w:t xml:space="preserve"> </w:t>
      </w:r>
      <w:r w:rsidR="00DD52FE">
        <w:rPr>
          <w:rFonts w:cs="Arial"/>
          <w:bCs/>
          <w:szCs w:val="24"/>
        </w:rPr>
        <w:t>excellent, discreet</w:t>
      </w:r>
      <w:r w:rsidR="003220F7" w:rsidRPr="003220F7">
        <w:rPr>
          <w:rFonts w:cs="Arial"/>
          <w:bCs/>
          <w:szCs w:val="24"/>
        </w:rPr>
        <w:t xml:space="preserve"> protection</w:t>
      </w:r>
      <w:r w:rsidR="00DD52FE">
        <w:rPr>
          <w:rFonts w:cs="Arial"/>
          <w:bCs/>
          <w:szCs w:val="24"/>
        </w:rPr>
        <w:t xml:space="preserve"> to keep long guns safe from the elements</w:t>
      </w:r>
      <w:r w:rsidR="003220F7" w:rsidRPr="003220F7">
        <w:rPr>
          <w:rFonts w:cs="Arial"/>
          <w:bCs/>
          <w:szCs w:val="24"/>
        </w:rPr>
        <w:t>. Its 53-inch</w:t>
      </w:r>
      <w:r>
        <w:rPr>
          <w:rFonts w:cs="Arial"/>
          <w:bCs/>
          <w:szCs w:val="24"/>
        </w:rPr>
        <w:t xml:space="preserve"> </w:t>
      </w:r>
      <w:r w:rsidR="003220F7" w:rsidRPr="003220F7">
        <w:rPr>
          <w:rFonts w:cs="Arial"/>
          <w:bCs/>
          <w:szCs w:val="24"/>
        </w:rPr>
        <w:t>length fits most long guns, and the rugged ripstop stretch neoprene keeps them safe in</w:t>
      </w:r>
      <w:r>
        <w:rPr>
          <w:rFonts w:cs="Arial"/>
          <w:bCs/>
          <w:szCs w:val="24"/>
        </w:rPr>
        <w:t xml:space="preserve"> </w:t>
      </w:r>
      <w:r w:rsidR="003220F7" w:rsidRPr="003220F7">
        <w:rPr>
          <w:rFonts w:cs="Arial"/>
          <w:bCs/>
          <w:szCs w:val="24"/>
        </w:rPr>
        <w:t>any condition.</w:t>
      </w:r>
      <w:r>
        <w:rPr>
          <w:rFonts w:cs="Arial"/>
          <w:bCs/>
          <w:szCs w:val="24"/>
        </w:rPr>
        <w:t xml:space="preserve"> </w:t>
      </w:r>
      <w:r w:rsidR="0048086E" w:rsidRPr="0048086E">
        <w:rPr>
          <w:rFonts w:cs="Arial"/>
          <w:bCs/>
          <w:szCs w:val="24"/>
        </w:rPr>
        <w:t>It also features</w:t>
      </w:r>
      <w:r w:rsidR="002E73B7">
        <w:rPr>
          <w:rFonts w:cs="Arial"/>
          <w:bCs/>
          <w:szCs w:val="24"/>
        </w:rPr>
        <w:t>:</w:t>
      </w:r>
      <w:r w:rsidR="0048086E" w:rsidRPr="0048086E">
        <w:rPr>
          <w:rFonts w:cs="Arial"/>
          <w:bCs/>
          <w:szCs w:val="24"/>
        </w:rPr>
        <w:t xml:space="preserve"> a drawcord closure</w:t>
      </w:r>
      <w:r w:rsidR="002E73B7">
        <w:rPr>
          <w:rFonts w:cs="Arial"/>
          <w:bCs/>
          <w:szCs w:val="24"/>
        </w:rPr>
        <w:t>;</w:t>
      </w:r>
      <w:r w:rsidR="0048086E">
        <w:rPr>
          <w:rFonts w:cs="Arial"/>
          <w:bCs/>
          <w:szCs w:val="24"/>
        </w:rPr>
        <w:t xml:space="preserve"> </w:t>
      </w:r>
      <w:r w:rsidR="0048086E" w:rsidRPr="0048086E">
        <w:rPr>
          <w:rFonts w:cs="Arial"/>
          <w:bCs/>
          <w:szCs w:val="24"/>
        </w:rPr>
        <w:t>reinforced muzzle end</w:t>
      </w:r>
      <w:r w:rsidR="002E73B7">
        <w:rPr>
          <w:rFonts w:cs="Arial"/>
          <w:bCs/>
          <w:szCs w:val="24"/>
        </w:rPr>
        <w:t>;</w:t>
      </w:r>
      <w:r w:rsidR="0048086E" w:rsidRPr="0048086E">
        <w:rPr>
          <w:rFonts w:cs="Arial"/>
          <w:bCs/>
          <w:szCs w:val="24"/>
        </w:rPr>
        <w:t xml:space="preserve"> and it rolls for easy, compact storage.</w:t>
      </w:r>
      <w:r w:rsidR="0048086E">
        <w:rPr>
          <w:rFonts w:cs="Arial"/>
          <w:bCs/>
          <w:szCs w:val="24"/>
        </w:rPr>
        <w:t xml:space="preserve"> </w:t>
      </w:r>
      <w:r>
        <w:rPr>
          <w:rFonts w:cs="Arial"/>
          <w:bCs/>
          <w:szCs w:val="24"/>
        </w:rPr>
        <w:t>MSRP is $34.99.</w:t>
      </w:r>
    </w:p>
    <w:p w14:paraId="4837AC26" w14:textId="77777777" w:rsidR="00DD52FE" w:rsidRDefault="00DD52FE"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F269F56" w14:textId="2A20D27C" w:rsidR="0022538F" w:rsidRDefault="0022538F"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To learn more and to see a video where Federal ambassador and professional shooter Josh Froelich walks through e</w:t>
      </w:r>
      <w:r w:rsidR="002E73B7">
        <w:rPr>
          <w:rFonts w:cs="Arial"/>
          <w:bCs/>
          <w:szCs w:val="24"/>
        </w:rPr>
        <w:t>very</w:t>
      </w:r>
      <w:r>
        <w:rPr>
          <w:rFonts w:cs="Arial"/>
          <w:bCs/>
          <w:szCs w:val="24"/>
        </w:rPr>
        <w:t xml:space="preserve"> item in the all-new lineup</w:t>
      </w:r>
      <w:r w:rsidR="002E73B7">
        <w:rPr>
          <w:rFonts w:cs="Arial"/>
          <w:bCs/>
          <w:szCs w:val="24"/>
        </w:rPr>
        <w:t>s</w:t>
      </w:r>
      <w:r>
        <w:rPr>
          <w:rFonts w:cs="Arial"/>
          <w:bCs/>
          <w:szCs w:val="24"/>
        </w:rPr>
        <w:t xml:space="preserve"> of Federal gun cases and bags, visit </w:t>
      </w:r>
      <w:hyperlink r:id="rId9" w:history="1">
        <w:r>
          <w:rPr>
            <w:rStyle w:val="Hyperlink"/>
          </w:rPr>
          <w:t>Gun Cases &amp; Bags</w:t>
        </w:r>
      </w:hyperlink>
      <w:r>
        <w:rPr>
          <w:rFonts w:cs="Arial"/>
          <w:bCs/>
          <w:szCs w:val="24"/>
        </w:rPr>
        <w:t>.</w:t>
      </w:r>
    </w:p>
    <w:p w14:paraId="5EF7F5CF"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lastRenderedPageBreak/>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0838810"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6693CAE" w14:textId="77777777" w:rsidR="001A193F" w:rsidRDefault="001A193F" w:rsidP="00F26F0E">
      <w:pPr>
        <w:rPr>
          <w:b/>
          <w:bCs/>
        </w:rPr>
      </w:pPr>
    </w:p>
    <w:p w14:paraId="4CBAFF1F" w14:textId="77777777" w:rsidR="00226F2D" w:rsidRDefault="00226F2D" w:rsidP="00F26F0E">
      <w:pPr>
        <w:rPr>
          <w:b/>
          <w:bCs/>
        </w:rPr>
      </w:pPr>
    </w:p>
    <w:p w14:paraId="5559FD36" w14:textId="3CDA35CF" w:rsidR="00F26F0E" w:rsidRDefault="00F26F0E" w:rsidP="00F26F0E">
      <w:pPr>
        <w:rPr>
          <w:rFonts w:ascii="Calibri" w:hAnsi="Calibri"/>
          <w:b/>
          <w:bCs/>
          <w:sz w:val="22"/>
        </w:rPr>
      </w:pPr>
      <w:r>
        <w:rPr>
          <w:b/>
          <w:bCs/>
        </w:rPr>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2567"/>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AA8"/>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22FA"/>
    <w:rsid w:val="002039BE"/>
    <w:rsid w:val="002043A0"/>
    <w:rsid w:val="00207D25"/>
    <w:rsid w:val="00210408"/>
    <w:rsid w:val="00210B00"/>
    <w:rsid w:val="002115B8"/>
    <w:rsid w:val="002159F1"/>
    <w:rsid w:val="002167EB"/>
    <w:rsid w:val="0021710C"/>
    <w:rsid w:val="00222373"/>
    <w:rsid w:val="0022538F"/>
    <w:rsid w:val="00226F2D"/>
    <w:rsid w:val="00237963"/>
    <w:rsid w:val="00237CD6"/>
    <w:rsid w:val="0024074E"/>
    <w:rsid w:val="002425BF"/>
    <w:rsid w:val="0024353C"/>
    <w:rsid w:val="0024371C"/>
    <w:rsid w:val="00245634"/>
    <w:rsid w:val="00245CD1"/>
    <w:rsid w:val="0024700C"/>
    <w:rsid w:val="002540E8"/>
    <w:rsid w:val="00254104"/>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E73B7"/>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20F7"/>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C49"/>
    <w:rsid w:val="00405FA2"/>
    <w:rsid w:val="0041168F"/>
    <w:rsid w:val="00415B99"/>
    <w:rsid w:val="004176AF"/>
    <w:rsid w:val="00421C99"/>
    <w:rsid w:val="00424011"/>
    <w:rsid w:val="0042517F"/>
    <w:rsid w:val="004303CD"/>
    <w:rsid w:val="004314BB"/>
    <w:rsid w:val="0043664A"/>
    <w:rsid w:val="00437DDC"/>
    <w:rsid w:val="00446008"/>
    <w:rsid w:val="00446105"/>
    <w:rsid w:val="00454CFB"/>
    <w:rsid w:val="00455E19"/>
    <w:rsid w:val="004565BB"/>
    <w:rsid w:val="00462EBD"/>
    <w:rsid w:val="004637AA"/>
    <w:rsid w:val="00466604"/>
    <w:rsid w:val="004727AC"/>
    <w:rsid w:val="004735F8"/>
    <w:rsid w:val="00475D93"/>
    <w:rsid w:val="0048086E"/>
    <w:rsid w:val="00482320"/>
    <w:rsid w:val="00485A0B"/>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D5EA4"/>
    <w:rsid w:val="004E0357"/>
    <w:rsid w:val="004E0C27"/>
    <w:rsid w:val="004E1C98"/>
    <w:rsid w:val="004E3CD5"/>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3CC8"/>
    <w:rsid w:val="006442E2"/>
    <w:rsid w:val="006608D8"/>
    <w:rsid w:val="00660EC4"/>
    <w:rsid w:val="006640FC"/>
    <w:rsid w:val="006719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24C3"/>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64FE"/>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251"/>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25AAB"/>
    <w:rsid w:val="00D34F2E"/>
    <w:rsid w:val="00D362DE"/>
    <w:rsid w:val="00D37439"/>
    <w:rsid w:val="00D40498"/>
    <w:rsid w:val="00D5100B"/>
    <w:rsid w:val="00D5274C"/>
    <w:rsid w:val="00D52FA5"/>
    <w:rsid w:val="00D53FF6"/>
    <w:rsid w:val="00D54B32"/>
    <w:rsid w:val="00D56B4E"/>
    <w:rsid w:val="00D601DA"/>
    <w:rsid w:val="00D63514"/>
    <w:rsid w:val="00D757BB"/>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2FE"/>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59E8"/>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B0"/>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B3E7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merchandise/gun-cases-and-ba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2920</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2024-06-13T13:21:00Z</dcterms:created>
  <dcterms:modified xsi:type="dcterms:W3CDTF">2024-06-25T19:34:00Z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