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3653" w:rsidRDefault="00C93653"/>
    <w:p w14:paraId="57137913" w14:textId="77777777" w:rsidR="00C93653" w:rsidRDefault="00A13A5D">
      <w:pPr>
        <w:rPr>
          <w:sz w:val="24"/>
          <w:szCs w:val="24"/>
        </w:rPr>
      </w:pPr>
      <w:r>
        <w:rPr>
          <w:sz w:val="24"/>
          <w:szCs w:val="24"/>
        </w:rPr>
        <w:t>FOR IMMEDIATE RELEASE</w:t>
      </w:r>
    </w:p>
    <w:p w14:paraId="0A37501D" w14:textId="77777777" w:rsidR="00C93653" w:rsidRDefault="00C93653"/>
    <w:p w14:paraId="50386655" w14:textId="1583616F" w:rsidR="00C93653" w:rsidRDefault="28D7A39A">
      <w:pPr>
        <w:jc w:val="center"/>
        <w:rPr>
          <w:sz w:val="28"/>
          <w:szCs w:val="28"/>
        </w:rPr>
      </w:pPr>
      <w:r w:rsidRPr="28D7A39A">
        <w:rPr>
          <w:b/>
          <w:bCs/>
          <w:sz w:val="28"/>
          <w:szCs w:val="28"/>
        </w:rPr>
        <w:t xml:space="preserve">Remington's 360 </w:t>
      </w:r>
      <w:proofErr w:type="spellStart"/>
      <w:r w:rsidRPr="28D7A39A">
        <w:rPr>
          <w:b/>
          <w:bCs/>
          <w:sz w:val="28"/>
          <w:szCs w:val="28"/>
        </w:rPr>
        <w:t>Buckhammer</w:t>
      </w:r>
      <w:proofErr w:type="spellEnd"/>
      <w:r w:rsidRPr="28D7A39A">
        <w:rPr>
          <w:b/>
          <w:bCs/>
          <w:sz w:val="28"/>
          <w:szCs w:val="28"/>
        </w:rPr>
        <w:t xml:space="preserve"> Receives Golden Bullseye Ammunition of the Year Award at 2024 NRA Annual Meetings</w:t>
      </w:r>
    </w:p>
    <w:p w14:paraId="5DAB6C7B" w14:textId="77777777" w:rsidR="00C93653" w:rsidRDefault="00C93653">
      <w:pPr>
        <w:jc w:val="center"/>
        <w:rPr>
          <w:sz w:val="28"/>
          <w:szCs w:val="28"/>
        </w:rPr>
      </w:pPr>
    </w:p>
    <w:p w14:paraId="536E937E" w14:textId="46A620EF" w:rsidR="00C93653" w:rsidRDefault="28D7A39A">
      <w:pPr>
        <w:rPr>
          <w:strike/>
          <w:sz w:val="24"/>
          <w:szCs w:val="24"/>
        </w:rPr>
      </w:pPr>
      <w:r w:rsidRPr="28D7A39A">
        <w:rPr>
          <w:b/>
          <w:bCs/>
          <w:sz w:val="24"/>
          <w:szCs w:val="24"/>
        </w:rPr>
        <w:t xml:space="preserve">LONOKE, Ark. – May 17, 2024 – </w:t>
      </w:r>
      <w:hyperlink r:id="rId6">
        <w:r w:rsidRPr="28D7A39A">
          <w:rPr>
            <w:color w:val="1155CC"/>
            <w:sz w:val="24"/>
            <w:szCs w:val="24"/>
            <w:u w:val="single"/>
          </w:rPr>
          <w:t>Remington Ammunition</w:t>
        </w:r>
      </w:hyperlink>
      <w:r w:rsidRPr="28D7A39A">
        <w:rPr>
          <w:sz w:val="24"/>
          <w:szCs w:val="24"/>
        </w:rPr>
        <w:t xml:space="preserve"> is proud to announce that</w:t>
      </w:r>
      <w:r w:rsidR="00AB1107">
        <w:rPr>
          <w:sz w:val="24"/>
          <w:szCs w:val="24"/>
        </w:rPr>
        <w:t xml:space="preserve"> the</w:t>
      </w:r>
      <w:r w:rsidRPr="28D7A39A">
        <w:rPr>
          <w:sz w:val="24"/>
          <w:szCs w:val="24"/>
        </w:rPr>
        <w:t xml:space="preserve"> 360 </w:t>
      </w:r>
      <w:proofErr w:type="spellStart"/>
      <w:r w:rsidRPr="28D7A39A">
        <w:rPr>
          <w:sz w:val="24"/>
          <w:szCs w:val="24"/>
        </w:rPr>
        <w:t>Buckhammer</w:t>
      </w:r>
      <w:proofErr w:type="spellEnd"/>
      <w:r w:rsidRPr="28D7A39A">
        <w:rPr>
          <w:sz w:val="24"/>
          <w:szCs w:val="24"/>
        </w:rPr>
        <w:t xml:space="preserve"> </w:t>
      </w:r>
      <w:r w:rsidR="00AB1107">
        <w:rPr>
          <w:sz w:val="24"/>
          <w:szCs w:val="24"/>
        </w:rPr>
        <w:t>cartridge</w:t>
      </w:r>
      <w:r w:rsidRPr="28D7A39A">
        <w:rPr>
          <w:sz w:val="24"/>
          <w:szCs w:val="24"/>
        </w:rPr>
        <w:t xml:space="preserve"> received the 2024 Golden Bullseye Award for “Ammunition Product of the Year” by </w:t>
      </w:r>
      <w:r w:rsidRPr="28D7A39A">
        <w:rPr>
          <w:i/>
          <w:iCs/>
          <w:sz w:val="24"/>
          <w:szCs w:val="24"/>
        </w:rPr>
        <w:t>American Hunter</w:t>
      </w:r>
      <w:r w:rsidRPr="28D7A39A">
        <w:rPr>
          <w:sz w:val="24"/>
          <w:szCs w:val="24"/>
        </w:rPr>
        <w:t xml:space="preserve"> magazine, one of the NRA’s premier publications. The award was presented on May 17, 2024, during the NRA Annual Meetings Golden Bullseye Awards Breakfast at the Kay Bailey Hutchinson Convention Center in Dallas</w:t>
      </w:r>
      <w:r w:rsidR="00AB1107">
        <w:rPr>
          <w:sz w:val="24"/>
          <w:szCs w:val="24"/>
        </w:rPr>
        <w:t>.</w:t>
      </w:r>
    </w:p>
    <w:p w14:paraId="02EB378F" w14:textId="77777777" w:rsidR="00C93653" w:rsidRDefault="00C93653">
      <w:pPr>
        <w:rPr>
          <w:sz w:val="24"/>
          <w:szCs w:val="24"/>
        </w:rPr>
      </w:pPr>
    </w:p>
    <w:p w14:paraId="30537A36" w14:textId="667E59ED" w:rsidR="00C93653" w:rsidRDefault="28D7A39A">
      <w:pPr>
        <w:rPr>
          <w:sz w:val="24"/>
          <w:szCs w:val="24"/>
        </w:rPr>
      </w:pPr>
      <w:r w:rsidRPr="28D7A39A">
        <w:rPr>
          <w:sz w:val="24"/>
          <w:szCs w:val="24"/>
        </w:rPr>
        <w:t xml:space="preserve">“Remington is honored to win such a distinguished award from </w:t>
      </w:r>
      <w:r w:rsidR="00AB1107">
        <w:rPr>
          <w:sz w:val="24"/>
          <w:szCs w:val="24"/>
        </w:rPr>
        <w:t xml:space="preserve">our friends at </w:t>
      </w:r>
      <w:r w:rsidRPr="28D7A39A">
        <w:rPr>
          <w:sz w:val="24"/>
          <w:szCs w:val="24"/>
        </w:rPr>
        <w:t xml:space="preserve">NRA’s </w:t>
      </w:r>
      <w:r w:rsidRPr="28D7A39A">
        <w:rPr>
          <w:i/>
          <w:iCs/>
          <w:sz w:val="24"/>
          <w:szCs w:val="24"/>
        </w:rPr>
        <w:t>American Hunter</w:t>
      </w:r>
      <w:r w:rsidRPr="28D7A39A">
        <w:rPr>
          <w:sz w:val="24"/>
          <w:szCs w:val="24"/>
        </w:rPr>
        <w:t>,” said Remington</w:t>
      </w:r>
      <w:r w:rsidR="00AB1107">
        <w:rPr>
          <w:sz w:val="24"/>
          <w:szCs w:val="24"/>
        </w:rPr>
        <w:t xml:space="preserve"> Ammunition and The Kinetic Group</w:t>
      </w:r>
      <w:r w:rsidRPr="28D7A39A">
        <w:rPr>
          <w:sz w:val="24"/>
          <w:szCs w:val="24"/>
        </w:rPr>
        <w:t xml:space="preserve"> </w:t>
      </w:r>
      <w:r w:rsidR="00AB1107">
        <w:rPr>
          <w:sz w:val="24"/>
          <w:szCs w:val="24"/>
        </w:rPr>
        <w:t xml:space="preserve">CEO Jason </w:t>
      </w:r>
      <w:proofErr w:type="spellStart"/>
      <w:r w:rsidR="00AB1107">
        <w:rPr>
          <w:sz w:val="24"/>
          <w:szCs w:val="24"/>
        </w:rPr>
        <w:t>Vanderbrink</w:t>
      </w:r>
      <w:proofErr w:type="spellEnd"/>
      <w:r w:rsidRPr="28D7A39A">
        <w:rPr>
          <w:sz w:val="24"/>
          <w:szCs w:val="24"/>
        </w:rPr>
        <w:t xml:space="preserve">. “Our engineers worked tirelessly to </w:t>
      </w:r>
      <w:r w:rsidR="00AB1107">
        <w:rPr>
          <w:sz w:val="24"/>
          <w:szCs w:val="24"/>
        </w:rPr>
        <w:t xml:space="preserve">bring 360 </w:t>
      </w:r>
      <w:proofErr w:type="spellStart"/>
      <w:r w:rsidR="00AB1107">
        <w:rPr>
          <w:sz w:val="24"/>
          <w:szCs w:val="24"/>
        </w:rPr>
        <w:t>Buckhammer</w:t>
      </w:r>
      <w:proofErr w:type="spellEnd"/>
      <w:r w:rsidR="00AB1107">
        <w:rPr>
          <w:sz w:val="24"/>
          <w:szCs w:val="24"/>
        </w:rPr>
        <w:t xml:space="preserve"> to hunters across the nation</w:t>
      </w:r>
      <w:r w:rsidRPr="28D7A39A">
        <w:rPr>
          <w:sz w:val="24"/>
          <w:szCs w:val="24"/>
        </w:rPr>
        <w:t xml:space="preserve">, and </w:t>
      </w:r>
      <w:r w:rsidR="00AB1107">
        <w:rPr>
          <w:sz w:val="24"/>
          <w:szCs w:val="24"/>
        </w:rPr>
        <w:t xml:space="preserve">our whole </w:t>
      </w:r>
      <w:r w:rsidRPr="28D7A39A">
        <w:rPr>
          <w:sz w:val="24"/>
          <w:szCs w:val="24"/>
        </w:rPr>
        <w:t>company</w:t>
      </w:r>
      <w:r w:rsidR="00AB1107">
        <w:rPr>
          <w:sz w:val="24"/>
          <w:szCs w:val="24"/>
        </w:rPr>
        <w:t xml:space="preserve"> is proud of the new cartridge’s success.</w:t>
      </w:r>
      <w:r w:rsidRPr="28D7A39A">
        <w:rPr>
          <w:sz w:val="24"/>
          <w:szCs w:val="24"/>
        </w:rPr>
        <w:t>”</w:t>
      </w:r>
    </w:p>
    <w:p w14:paraId="6A05A809" w14:textId="77777777" w:rsidR="00C93653" w:rsidRDefault="00C93653">
      <w:pPr>
        <w:rPr>
          <w:sz w:val="24"/>
          <w:szCs w:val="24"/>
        </w:rPr>
      </w:pPr>
    </w:p>
    <w:p w14:paraId="41C8F396" w14:textId="0AB1946E" w:rsidR="00C93653" w:rsidRDefault="28D7A39A">
      <w:pPr>
        <w:rPr>
          <w:sz w:val="24"/>
          <w:szCs w:val="24"/>
        </w:rPr>
      </w:pPr>
      <w:r w:rsidRPr="28D7A39A">
        <w:rPr>
          <w:sz w:val="24"/>
          <w:szCs w:val="24"/>
        </w:rPr>
        <w:t xml:space="preserve">Golden Bullseye award winners are selected from the best new products in the shooting sports industry annually by a committee of NRA editors and veteran publication staff. 360 </w:t>
      </w:r>
      <w:proofErr w:type="spellStart"/>
      <w:r w:rsidRPr="28D7A39A">
        <w:rPr>
          <w:sz w:val="24"/>
          <w:szCs w:val="24"/>
        </w:rPr>
        <w:t>Buckhammer</w:t>
      </w:r>
      <w:proofErr w:type="spellEnd"/>
      <w:r w:rsidR="00AB1107">
        <w:rPr>
          <w:sz w:val="24"/>
          <w:szCs w:val="24"/>
        </w:rPr>
        <w:t xml:space="preserve">, a popular </w:t>
      </w:r>
      <w:r w:rsidRPr="28D7A39A">
        <w:rPr>
          <w:sz w:val="24"/>
          <w:szCs w:val="24"/>
        </w:rPr>
        <w:t>straight-wall cartridge</w:t>
      </w:r>
      <w:r w:rsidR="00AB1107">
        <w:rPr>
          <w:sz w:val="24"/>
          <w:szCs w:val="24"/>
        </w:rPr>
        <w:t xml:space="preserve"> optimized for lever actions with improved performance compared to other cartridges in its class,</w:t>
      </w:r>
      <w:r w:rsidRPr="28D7A39A">
        <w:rPr>
          <w:sz w:val="24"/>
          <w:szCs w:val="24"/>
        </w:rPr>
        <w:t xml:space="preserve"> was selected out of a competitive group of new ammunition for its reliability in the field, innovative </w:t>
      </w:r>
      <w:proofErr w:type="gramStart"/>
      <w:r w:rsidRPr="28D7A39A">
        <w:rPr>
          <w:sz w:val="24"/>
          <w:szCs w:val="24"/>
        </w:rPr>
        <w:t>design</w:t>
      </w:r>
      <w:proofErr w:type="gramEnd"/>
      <w:r w:rsidRPr="28D7A39A">
        <w:rPr>
          <w:sz w:val="24"/>
          <w:szCs w:val="24"/>
        </w:rPr>
        <w:t xml:space="preserve"> and ability to exceed expectations.</w:t>
      </w:r>
    </w:p>
    <w:p w14:paraId="374B99C0" w14:textId="77777777" w:rsidR="00AB1107" w:rsidRDefault="00AB1107">
      <w:pPr>
        <w:rPr>
          <w:sz w:val="24"/>
          <w:szCs w:val="24"/>
        </w:rPr>
      </w:pPr>
    </w:p>
    <w:p w14:paraId="48ABEE24" w14:textId="434E085D" w:rsidR="00C93653" w:rsidRDefault="28D7A39A">
      <w:pPr>
        <w:rPr>
          <w:sz w:val="24"/>
          <w:szCs w:val="24"/>
        </w:rPr>
      </w:pPr>
      <w:r w:rsidRPr="28D7A39A">
        <w:rPr>
          <w:sz w:val="24"/>
          <w:szCs w:val="24"/>
        </w:rPr>
        <w:t xml:space="preserve">Hunters and shooters can find a growing assortment of 360 </w:t>
      </w:r>
      <w:proofErr w:type="spellStart"/>
      <w:r w:rsidRPr="28D7A39A">
        <w:rPr>
          <w:sz w:val="24"/>
          <w:szCs w:val="24"/>
        </w:rPr>
        <w:t>Buckhammer</w:t>
      </w:r>
      <w:proofErr w:type="spellEnd"/>
      <w:r w:rsidRPr="28D7A39A">
        <w:rPr>
          <w:sz w:val="24"/>
          <w:szCs w:val="24"/>
        </w:rPr>
        <w:t xml:space="preserve"> firearms and ammunition available at their local dealer, including new</w:t>
      </w:r>
      <w:r w:rsidR="00AB1107">
        <w:rPr>
          <w:sz w:val="24"/>
          <w:szCs w:val="24"/>
        </w:rPr>
        <w:t>ly announced</w:t>
      </w:r>
      <w:r w:rsidRPr="28D7A39A">
        <w:rPr>
          <w:sz w:val="24"/>
          <w:szCs w:val="24"/>
        </w:rPr>
        <w:t xml:space="preserve"> </w:t>
      </w:r>
      <w:r w:rsidR="00AB1107">
        <w:rPr>
          <w:sz w:val="24"/>
          <w:szCs w:val="24"/>
        </w:rPr>
        <w:t xml:space="preserve">rifles from </w:t>
      </w:r>
      <w:r w:rsidRPr="28D7A39A">
        <w:rPr>
          <w:sz w:val="24"/>
          <w:szCs w:val="24"/>
        </w:rPr>
        <w:t xml:space="preserve">Traditions </w:t>
      </w:r>
      <w:r w:rsidR="00AB1107">
        <w:rPr>
          <w:sz w:val="24"/>
          <w:szCs w:val="24"/>
        </w:rPr>
        <w:t xml:space="preserve">Performance Firearms, Rossi </w:t>
      </w:r>
      <w:proofErr w:type="gramStart"/>
      <w:r w:rsidR="00AB1107">
        <w:rPr>
          <w:sz w:val="24"/>
          <w:szCs w:val="24"/>
        </w:rPr>
        <w:t>USA</w:t>
      </w:r>
      <w:proofErr w:type="gramEnd"/>
      <w:r w:rsidR="00AB1107">
        <w:rPr>
          <w:sz w:val="24"/>
          <w:szCs w:val="24"/>
        </w:rPr>
        <w:t xml:space="preserve"> and Henry Repeating Arms. These new 360 </w:t>
      </w:r>
      <w:proofErr w:type="spellStart"/>
      <w:r w:rsidR="00AB1107">
        <w:rPr>
          <w:sz w:val="24"/>
          <w:szCs w:val="24"/>
        </w:rPr>
        <w:t>Buckhammer</w:t>
      </w:r>
      <w:proofErr w:type="spellEnd"/>
      <w:r w:rsidR="00AB1107">
        <w:rPr>
          <w:sz w:val="24"/>
          <w:szCs w:val="24"/>
        </w:rPr>
        <w:t xml:space="preserve"> firearms - as well as new 360 BHMR Core-</w:t>
      </w:r>
      <w:proofErr w:type="spellStart"/>
      <w:r w:rsidR="00AB1107">
        <w:rPr>
          <w:sz w:val="24"/>
          <w:szCs w:val="24"/>
        </w:rPr>
        <w:t>Lokt</w:t>
      </w:r>
      <w:proofErr w:type="spellEnd"/>
      <w:r w:rsidR="00AB1107">
        <w:rPr>
          <w:sz w:val="24"/>
          <w:szCs w:val="24"/>
        </w:rPr>
        <w:t xml:space="preserve"> Tipped and Core-</w:t>
      </w:r>
      <w:proofErr w:type="spellStart"/>
      <w:r w:rsidR="00AB1107">
        <w:rPr>
          <w:sz w:val="24"/>
          <w:szCs w:val="24"/>
        </w:rPr>
        <w:t>Lokt</w:t>
      </w:r>
      <w:proofErr w:type="spellEnd"/>
      <w:r w:rsidR="00AB1107">
        <w:rPr>
          <w:sz w:val="24"/>
          <w:szCs w:val="24"/>
        </w:rPr>
        <w:t xml:space="preserve"> Copper ammunition - are all </w:t>
      </w:r>
      <w:r w:rsidRPr="28D7A39A">
        <w:rPr>
          <w:sz w:val="24"/>
          <w:szCs w:val="24"/>
        </w:rPr>
        <w:t>present in Remington booth #8644 at the NRA Annual Meetings</w:t>
      </w:r>
      <w:r w:rsidR="00AB1107">
        <w:rPr>
          <w:sz w:val="24"/>
          <w:szCs w:val="24"/>
        </w:rPr>
        <w:t>,</w:t>
      </w:r>
      <w:r w:rsidRPr="28D7A39A">
        <w:rPr>
          <w:sz w:val="24"/>
          <w:szCs w:val="24"/>
        </w:rPr>
        <w:t xml:space="preserve"> giving consumers and media members a chance to see 360 </w:t>
      </w:r>
      <w:proofErr w:type="spellStart"/>
      <w:r w:rsidRPr="28D7A39A">
        <w:rPr>
          <w:sz w:val="24"/>
          <w:szCs w:val="24"/>
        </w:rPr>
        <w:t>Buckhammer</w:t>
      </w:r>
      <w:proofErr w:type="spellEnd"/>
      <w:r w:rsidRPr="28D7A39A">
        <w:rPr>
          <w:sz w:val="24"/>
          <w:szCs w:val="24"/>
        </w:rPr>
        <w:t xml:space="preserve"> first hand.</w:t>
      </w:r>
    </w:p>
    <w:p w14:paraId="72A3D3EC" w14:textId="77777777" w:rsidR="00C93653" w:rsidRDefault="00C93653">
      <w:pPr>
        <w:rPr>
          <w:sz w:val="24"/>
          <w:szCs w:val="24"/>
        </w:rPr>
      </w:pPr>
    </w:p>
    <w:p w14:paraId="3DC01E27" w14:textId="77777777" w:rsidR="00C93653" w:rsidRDefault="00A13A5D">
      <w:pPr>
        <w:rPr>
          <w:sz w:val="24"/>
          <w:szCs w:val="24"/>
        </w:rPr>
      </w:pPr>
      <w:r>
        <w:rPr>
          <w:sz w:val="24"/>
          <w:szCs w:val="24"/>
        </w:rPr>
        <w:t xml:space="preserve">Find Remington ammunition at dealers nationwide and online. For more information on Remington ammunition and accessories, visit </w:t>
      </w:r>
      <w:hyperlink r:id="rId7">
        <w:r>
          <w:rPr>
            <w:color w:val="1155CC"/>
            <w:sz w:val="24"/>
            <w:szCs w:val="24"/>
            <w:u w:val="single"/>
          </w:rPr>
          <w:t>www.remington.com</w:t>
        </w:r>
      </w:hyperlink>
      <w:r>
        <w:rPr>
          <w:sz w:val="24"/>
          <w:szCs w:val="24"/>
        </w:rPr>
        <w:t>.</w:t>
      </w:r>
    </w:p>
    <w:p w14:paraId="0D0B940D" w14:textId="77777777" w:rsidR="00C93653" w:rsidRDefault="00C93653">
      <w:pPr>
        <w:rPr>
          <w:sz w:val="24"/>
          <w:szCs w:val="24"/>
        </w:rPr>
      </w:pPr>
    </w:p>
    <w:p w14:paraId="3140DE38" w14:textId="77777777" w:rsidR="00C93653" w:rsidRDefault="00A13A5D">
      <w:pPr>
        <w:rPr>
          <w:sz w:val="24"/>
          <w:szCs w:val="24"/>
        </w:rPr>
      </w:pPr>
      <w:r>
        <w:rPr>
          <w:b/>
          <w:sz w:val="24"/>
          <w:szCs w:val="24"/>
        </w:rPr>
        <w:t>Press Release Contact:</w:t>
      </w:r>
      <w:r>
        <w:rPr>
          <w:sz w:val="24"/>
          <w:szCs w:val="24"/>
        </w:rPr>
        <w:t xml:space="preserve"> Jackson Crawford and Jonathan Harling</w:t>
      </w:r>
    </w:p>
    <w:p w14:paraId="5C912714" w14:textId="77777777" w:rsidR="00C93653" w:rsidRDefault="00A13A5D">
      <w:pPr>
        <w:rPr>
          <w:sz w:val="24"/>
          <w:szCs w:val="24"/>
        </w:rPr>
      </w:pPr>
      <w:r>
        <w:rPr>
          <w:sz w:val="24"/>
          <w:szCs w:val="24"/>
        </w:rPr>
        <w:t>Remington Public Relations</w:t>
      </w:r>
    </w:p>
    <w:p w14:paraId="33455678" w14:textId="77777777" w:rsidR="00C93653" w:rsidRDefault="00A13A5D">
      <w:pPr>
        <w:rPr>
          <w:sz w:val="24"/>
          <w:szCs w:val="24"/>
        </w:rPr>
      </w:pPr>
      <w:r>
        <w:rPr>
          <w:b/>
          <w:sz w:val="24"/>
          <w:szCs w:val="24"/>
        </w:rPr>
        <w:t>E-mail:</w:t>
      </w:r>
      <w:r>
        <w:rPr>
          <w:sz w:val="24"/>
          <w:szCs w:val="24"/>
        </w:rPr>
        <w:t xml:space="preserve"> </w:t>
      </w:r>
      <w:hyperlink r:id="rId8">
        <w:r>
          <w:rPr>
            <w:color w:val="1155CC"/>
            <w:sz w:val="24"/>
            <w:szCs w:val="24"/>
            <w:u w:val="single"/>
          </w:rPr>
          <w:t>remingtonammopr@murrayroadagency.com</w:t>
        </w:r>
      </w:hyperlink>
    </w:p>
    <w:p w14:paraId="0E27B00A" w14:textId="77777777" w:rsidR="00C93653" w:rsidRDefault="00C93653">
      <w:pPr>
        <w:rPr>
          <w:sz w:val="24"/>
          <w:szCs w:val="24"/>
        </w:rPr>
      </w:pPr>
    </w:p>
    <w:p w14:paraId="60B700A3" w14:textId="77777777" w:rsidR="00C93653" w:rsidRDefault="00A13A5D">
      <w:pPr>
        <w:rPr>
          <w:sz w:val="24"/>
          <w:szCs w:val="24"/>
        </w:rPr>
      </w:pPr>
      <w:r>
        <w:rPr>
          <w:b/>
          <w:sz w:val="24"/>
          <w:szCs w:val="24"/>
        </w:rPr>
        <w:lastRenderedPageBreak/>
        <w:t>About Remington</w:t>
      </w:r>
    </w:p>
    <w:p w14:paraId="405F4167" w14:textId="77777777" w:rsidR="00C93653" w:rsidRDefault="00A13A5D">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60061E4C" w14:textId="77777777" w:rsidR="00C93653" w:rsidRDefault="00C93653">
      <w:pPr>
        <w:rPr>
          <w:sz w:val="24"/>
          <w:szCs w:val="24"/>
        </w:rPr>
      </w:pPr>
    </w:p>
    <w:p w14:paraId="4D87CBE8" w14:textId="77777777" w:rsidR="00C93653" w:rsidRDefault="00A13A5D">
      <w:pPr>
        <w:rPr>
          <w:sz w:val="24"/>
          <w:szCs w:val="24"/>
        </w:rPr>
      </w:pPr>
      <w:r>
        <w:rPr>
          <w:sz w:val="24"/>
          <w:szCs w:val="24"/>
        </w:rPr>
        <w:t xml:space="preserve">Founded in 1816, Remington and America have fought and won wars, put food on millions of tables and brought countless generations together at the range and in the field. We are proud of </w:t>
      </w:r>
      <w:proofErr w:type="gramStart"/>
      <w:r>
        <w:rPr>
          <w:sz w:val="24"/>
          <w:szCs w:val="24"/>
        </w:rPr>
        <w:t>each and every</w:t>
      </w:r>
      <w:proofErr w:type="gramEnd"/>
      <w:r>
        <w:rPr>
          <w:sz w:val="24"/>
          <w:szCs w:val="24"/>
        </w:rPr>
        <w:t xml:space="preserve"> round that rolls off our factory line. An ammunition brand of the Kinetic Group, Remington is bringing a renewed focus to ammunition, innovation, and quality – all while staying true to Remington’s legendary heritage and stature as an American icon.</w:t>
      </w:r>
    </w:p>
    <w:sectPr w:rsidR="00C9365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353E" w14:textId="77777777" w:rsidR="00864AA2" w:rsidRDefault="00864AA2">
      <w:pPr>
        <w:spacing w:line="240" w:lineRule="auto"/>
      </w:pPr>
      <w:r>
        <w:separator/>
      </w:r>
    </w:p>
  </w:endnote>
  <w:endnote w:type="continuationSeparator" w:id="0">
    <w:p w14:paraId="7EA43CC8" w14:textId="77777777" w:rsidR="00864AA2" w:rsidRDefault="00864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E385" w14:textId="77777777" w:rsidR="00864AA2" w:rsidRDefault="00864AA2">
      <w:pPr>
        <w:spacing w:line="240" w:lineRule="auto"/>
      </w:pPr>
      <w:r>
        <w:separator/>
      </w:r>
    </w:p>
  </w:footnote>
  <w:footnote w:type="continuationSeparator" w:id="0">
    <w:p w14:paraId="59EA0A47" w14:textId="77777777" w:rsidR="00864AA2" w:rsidRDefault="00864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C93653" w:rsidRDefault="00A13A5D">
    <w:r>
      <w:rPr>
        <w:noProof/>
      </w:rPr>
      <w:drawing>
        <wp:inline distT="114300" distB="114300" distL="114300" distR="114300" wp14:anchorId="1DA63853" wp14:editId="07777777">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53"/>
    <w:rsid w:val="00044898"/>
    <w:rsid w:val="00381446"/>
    <w:rsid w:val="00864AA2"/>
    <w:rsid w:val="0091373B"/>
    <w:rsid w:val="00A13A5D"/>
    <w:rsid w:val="00A47BCC"/>
    <w:rsid w:val="00AB1107"/>
    <w:rsid w:val="00C93653"/>
    <w:rsid w:val="00DC368A"/>
    <w:rsid w:val="1C933178"/>
    <w:rsid w:val="28D7A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B938B0B"/>
  <w15:docId w15:val="{604F2645-A639-428A-A93B-6D72A7BD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webSettings" Target="webSettings.xml"/><Relationship Id="rId7" Type="http://schemas.openxmlformats.org/officeDocument/2006/relationships/hyperlink" Target="http://www.reming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Amelia Agababian</cp:lastModifiedBy>
  <cp:revision>4</cp:revision>
  <dcterms:created xsi:type="dcterms:W3CDTF">2024-05-15T20:05:00Z</dcterms:created>
  <dcterms:modified xsi:type="dcterms:W3CDTF">2024-05-17T20:22:00Z</dcterms:modified>
</cp:coreProperties>
</file>